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44"/>
      </w:tblGrid>
      <w:tr w:rsidR="003351C0" w:rsidRPr="003351C0" w:rsidTr="003351C0">
        <w:tc>
          <w:tcPr>
            <w:tcW w:w="3544" w:type="dxa"/>
            <w:hideMark/>
          </w:tcPr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45F457B" wp14:editId="46F83B7D">
                  <wp:extent cx="485775" cy="619125"/>
                  <wp:effectExtent l="0" t="0" r="9525" b="9525"/>
                  <wp:docPr id="5" name="Slika 1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REPUBLIKA HRVATSKA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ZADARSKA ŽUPANIJA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5F95E8C" wp14:editId="0503A1C5">
                  <wp:extent cx="152400" cy="200025"/>
                  <wp:effectExtent l="0" t="0" r="0" b="9525"/>
                  <wp:docPr id="6" name="Slika 2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OPĆINA PRIVLAKA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Ivana Pavla II 46</w:t>
            </w:r>
          </w:p>
          <w:p w:rsidR="003351C0" w:rsidRPr="003351C0" w:rsidRDefault="003351C0" w:rsidP="003351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1C0">
              <w:rPr>
                <w:rFonts w:ascii="Times New Roman" w:eastAsia="Times New Roman" w:hAnsi="Times New Roman" w:cs="Times New Roman"/>
                <w:sz w:val="24"/>
                <w:szCs w:val="24"/>
              </w:rPr>
              <w:t>23 233 PRIVLAKA</w:t>
            </w:r>
          </w:p>
        </w:tc>
      </w:tr>
    </w:tbl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7A7DEE">
        <w:rPr>
          <w:rFonts w:ascii="Times New Roman" w:eastAsia="Times New Roman" w:hAnsi="Times New Roman" w:cs="Times New Roman"/>
          <w:sz w:val="24"/>
          <w:szCs w:val="24"/>
        </w:rPr>
        <w:t>008-01/23-01/</w:t>
      </w:r>
      <w:r w:rsidR="00A349A0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3351C0" w:rsidRPr="003351C0" w:rsidRDefault="003351C0" w:rsidP="0033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 w:rsidR="00A411E3">
        <w:rPr>
          <w:rFonts w:ascii="Times New Roman" w:eastAsia="Times New Roman" w:hAnsi="Times New Roman" w:cs="Times New Roman"/>
          <w:sz w:val="24"/>
          <w:szCs w:val="24"/>
        </w:rPr>
        <w:t>2198-28-03-23-2</w:t>
      </w:r>
    </w:p>
    <w:p w:rsidR="00B03594" w:rsidRDefault="003351C0" w:rsidP="00B0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Privlaka, </w:t>
      </w:r>
      <w:r w:rsidR="00A349A0">
        <w:rPr>
          <w:rFonts w:ascii="Times New Roman" w:eastAsia="Times New Roman" w:hAnsi="Times New Roman" w:cs="Times New Roman"/>
          <w:sz w:val="24"/>
          <w:szCs w:val="24"/>
        </w:rPr>
        <w:t>7</w:t>
      </w:r>
      <w:r w:rsidR="009136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FF1">
        <w:rPr>
          <w:rFonts w:ascii="Times New Roman" w:eastAsia="Times New Roman" w:hAnsi="Times New Roman" w:cs="Times New Roman"/>
          <w:sz w:val="24"/>
          <w:szCs w:val="24"/>
        </w:rPr>
        <w:t>studenog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59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3351C0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3351C0" w:rsidRPr="003351C0" w:rsidRDefault="003351C0" w:rsidP="00B035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351C0">
        <w:rPr>
          <w:rFonts w:ascii="Times New Roman" w:eastAsia="Calibri" w:hAnsi="Times New Roman" w:cs="Times New Roman"/>
          <w:sz w:val="24"/>
          <w:szCs w:val="24"/>
        </w:rPr>
        <w:tab/>
      </w:r>
      <w:r w:rsidRPr="003351C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137D45" w:rsidRPr="003351C0" w:rsidRDefault="003351C0" w:rsidP="00A349A0">
      <w:pPr>
        <w:jc w:val="both"/>
        <w:rPr>
          <w:rFonts w:ascii="Times New Roman" w:hAnsi="Times New Roman" w:cs="Times New Roman"/>
          <w:b/>
        </w:rPr>
      </w:pPr>
      <w:r w:rsidRPr="00EE1244">
        <w:rPr>
          <w:rFonts w:ascii="Times New Roman" w:hAnsi="Times New Roman" w:cs="Times New Roman"/>
          <w:b/>
          <w:sz w:val="24"/>
          <w:szCs w:val="24"/>
        </w:rPr>
        <w:t xml:space="preserve">PREDMET: Poziv za sudjelovanje u otvorenom javnom savjetovanju u donošenju </w:t>
      </w:r>
      <w:bookmarkStart w:id="0" w:name="_GoBack"/>
      <w:r w:rsidR="00363AB4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A349A0" w:rsidRPr="00A349A0">
        <w:rPr>
          <w:rFonts w:ascii="Times New Roman" w:hAnsi="Times New Roman" w:cs="Times New Roman"/>
          <w:b/>
          <w:bCs/>
          <w:sz w:val="24"/>
          <w:szCs w:val="24"/>
        </w:rPr>
        <w:t>o načinu pružanja javne usluge sakupljanja komunalnog otpada na području Općine Privlaka</w:t>
      </w:r>
      <w:r w:rsidR="004F2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:rsidR="00B74BAB" w:rsidRPr="003351C0" w:rsidRDefault="0091335C" w:rsidP="006D30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Poštovani</w:t>
      </w:r>
      <w:r w:rsidR="00284875" w:rsidRPr="003351C0">
        <w:rPr>
          <w:rFonts w:ascii="Times New Roman" w:hAnsi="Times New Roman" w:cs="Times New Roman"/>
          <w:sz w:val="24"/>
          <w:szCs w:val="24"/>
        </w:rPr>
        <w:t>,</w:t>
      </w:r>
    </w:p>
    <w:p w:rsidR="00B74BAB" w:rsidRPr="003351C0" w:rsidRDefault="003351C0" w:rsidP="00A3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pozivamo Vas da sudjelujete u otvorenom savjetovanju u donošenju </w:t>
      </w:r>
      <w:r w:rsidR="00D118BD" w:rsidRPr="00D118BD">
        <w:rPr>
          <w:rFonts w:ascii="Times New Roman" w:eastAsia="Calibri" w:hAnsi="Times New Roman" w:cs="Times New Roman"/>
          <w:bCs/>
          <w:sz w:val="24"/>
          <w:szCs w:val="24"/>
        </w:rPr>
        <w:t xml:space="preserve">Odluke </w:t>
      </w:r>
      <w:r w:rsidR="00A349A0" w:rsidRPr="00A349A0">
        <w:rPr>
          <w:rFonts w:ascii="Times New Roman" w:hAnsi="Times New Roman" w:cs="Times New Roman"/>
          <w:bCs/>
          <w:sz w:val="24"/>
          <w:szCs w:val="24"/>
        </w:rPr>
        <w:t>o načinu pružanja javne usluge sakupljanja komunalnog otpada na području Općine Privlaka</w:t>
      </w:r>
      <w:r w:rsidR="001F3312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351C0">
        <w:rPr>
          <w:rFonts w:ascii="Times New Roman" w:hAnsi="Times New Roman" w:cs="Times New Roman"/>
          <w:sz w:val="24"/>
          <w:szCs w:val="24"/>
        </w:rPr>
        <w:t xml:space="preserve"> u skladu sa člankom 11. Zakona o pravu na pristup informacijama (Narodne novine broj 25/13, 85/15).</w:t>
      </w:r>
    </w:p>
    <w:p w:rsidR="00B74BAB" w:rsidRDefault="00B74BAB" w:rsidP="00A349A0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Tema savjetovanja je: </w:t>
      </w:r>
      <w:r w:rsidR="00FB145E" w:rsidRPr="003351C0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118BD" w:rsidRPr="00D118BD">
        <w:rPr>
          <w:rFonts w:ascii="Times New Roman" w:hAnsi="Times New Roman" w:cs="Times New Roman"/>
          <w:bCs/>
          <w:sz w:val="24"/>
          <w:szCs w:val="24"/>
        </w:rPr>
        <w:t xml:space="preserve">Odluke </w:t>
      </w:r>
      <w:r w:rsidR="00A349A0" w:rsidRPr="00A349A0">
        <w:rPr>
          <w:rFonts w:ascii="Times New Roman" w:hAnsi="Times New Roman" w:cs="Times New Roman"/>
          <w:bCs/>
          <w:sz w:val="24"/>
          <w:szCs w:val="24"/>
        </w:rPr>
        <w:t>o načinu pružanja javne usluge sakupljanja komunalnog otpada na području Općine Privlaka</w:t>
      </w:r>
      <w:r w:rsidR="00FB145E" w:rsidRPr="003351C0">
        <w:rPr>
          <w:rFonts w:ascii="Times New Roman" w:hAnsi="Times New Roman" w:cs="Times New Roman"/>
          <w:sz w:val="24"/>
          <w:szCs w:val="24"/>
        </w:rPr>
        <w:t>.</w:t>
      </w:r>
    </w:p>
    <w:p w:rsidR="00A349A0" w:rsidRDefault="00A349A0" w:rsidP="00A34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0">
        <w:rPr>
          <w:rFonts w:ascii="Times New Roman" w:eastAsia="Calibri" w:hAnsi="Times New Roman" w:cs="Times New Roman"/>
          <w:sz w:val="24"/>
          <w:szCs w:val="24"/>
        </w:rPr>
        <w:t>Ovom Odlukom utvrđuje se područje pružanja javne usluge, odredbe o davatelju javne usluge i korisniku javne usluge, odredbe o nekretnini koja se trajno ne koristi, kriteriji obračuna količine miješanog komunalnog otpada, obračunsko razdoblje, izjava o načinu korištenja javne usluge, ugovor o korištenju javne usluge, odredbe o cijeni javne usluge, iznos cijene obvezne minimalne javne usluge, kriterij za umanjenje cijene javne usluge, ugovorna kazna, način podnošenja prigovora i postupanje po prigovoru, odredbe o načinu pojedinačnog i zajedničkog korištenja spremnika, standardne veličine i druga bitna svojstva spremnika za sakupljanje otpada, način postupanja s otpadom i spremnicima, najmanja učestalost odvoza otpada, prihvatljiv dokaz izvršenja javne usluge, evidencija o preuzetom komunalnom otpadu, obavijest o sakupljanju komunalnog otpada, odredbe o reciklažnim dvorištima, odredbe o glomaznom otpadu, prekršajne odredbe i opći uvjeti ugovora s korisnicima.</w:t>
      </w:r>
    </w:p>
    <w:p w:rsidR="00B74BAB" w:rsidRPr="003351C0" w:rsidRDefault="00B74BAB" w:rsidP="00A3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AB" w:rsidRPr="003351C0" w:rsidRDefault="00B74BAB" w:rsidP="006D30E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 xml:space="preserve">Savjetovanje je otvoreno do </w:t>
      </w:r>
      <w:r w:rsidR="00A349A0">
        <w:rPr>
          <w:rFonts w:ascii="Times New Roman" w:hAnsi="Times New Roman" w:cs="Times New Roman"/>
          <w:b/>
          <w:sz w:val="24"/>
          <w:szCs w:val="24"/>
        </w:rPr>
        <w:t>8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4713">
        <w:rPr>
          <w:rFonts w:ascii="Times New Roman" w:hAnsi="Times New Roman" w:cs="Times New Roman"/>
          <w:b/>
          <w:sz w:val="24"/>
          <w:szCs w:val="24"/>
        </w:rPr>
        <w:t>prosinca</w:t>
      </w:r>
      <w:r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594">
        <w:rPr>
          <w:rFonts w:ascii="Times New Roman" w:hAnsi="Times New Roman" w:cs="Times New Roman"/>
          <w:b/>
          <w:sz w:val="24"/>
          <w:szCs w:val="24"/>
        </w:rPr>
        <w:t>2023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1C0">
        <w:rPr>
          <w:rFonts w:ascii="Times New Roman" w:hAnsi="Times New Roman" w:cs="Times New Roman"/>
          <w:b/>
          <w:sz w:val="24"/>
          <w:szCs w:val="24"/>
        </w:rPr>
        <w:t>g</w:t>
      </w:r>
      <w:r w:rsidR="00FF4AD9" w:rsidRPr="003351C0">
        <w:rPr>
          <w:rFonts w:ascii="Times New Roman" w:hAnsi="Times New Roman" w:cs="Times New Roman"/>
          <w:b/>
          <w:sz w:val="24"/>
          <w:szCs w:val="24"/>
        </w:rPr>
        <w:t>odine</w:t>
      </w:r>
      <w:r w:rsidRPr="003351C0">
        <w:rPr>
          <w:rFonts w:ascii="Times New Roman" w:hAnsi="Times New Roman" w:cs="Times New Roman"/>
          <w:b/>
          <w:sz w:val="24"/>
          <w:szCs w:val="24"/>
        </w:rPr>
        <w:t>.</w:t>
      </w:r>
    </w:p>
    <w:p w:rsidR="003351C0" w:rsidRDefault="00B74BAB" w:rsidP="00B03594">
      <w:pPr>
        <w:jc w:val="both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Napomena: Nakon završetka savjetovanja objavit će se Izvješće o provedenom savjetovanju s javnošću, koje sadrži zaprimljene prijedloge i primjedbe te očitovanja s razlozima za neprihvaćanje pojedinih prijedloga i primjedbi.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OPĆINA PRIVLAKA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Pročelnica</w:t>
      </w:r>
    </w:p>
    <w:p w:rsidR="003351C0" w:rsidRPr="003351C0" w:rsidRDefault="003351C0" w:rsidP="00335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1C0">
        <w:rPr>
          <w:rFonts w:ascii="Times New Roman" w:hAnsi="Times New Roman" w:cs="Times New Roman"/>
          <w:sz w:val="24"/>
          <w:szCs w:val="24"/>
        </w:rPr>
        <w:t>Ivana Skoblar Šango, mag.iur</w:t>
      </w:r>
    </w:p>
    <w:p w:rsidR="00B17E8D" w:rsidRDefault="00B17E8D" w:rsidP="003351C0">
      <w:pPr>
        <w:jc w:val="right"/>
      </w:pPr>
    </w:p>
    <w:sectPr w:rsidR="00B1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5123C"/>
    <w:multiLevelType w:val="hybridMultilevel"/>
    <w:tmpl w:val="868AC9B0"/>
    <w:lvl w:ilvl="0" w:tplc="02EEC3AE">
      <w:start w:val="1"/>
      <w:numFmt w:val="decimal"/>
      <w:lvlText w:val="%1."/>
      <w:lvlJc w:val="left"/>
      <w:pPr>
        <w:ind w:left="120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6584104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F7E6EB1C">
      <w:numFmt w:val="bullet"/>
      <w:lvlText w:val="•"/>
      <w:lvlJc w:val="left"/>
      <w:pPr>
        <w:ind w:left="1805" w:hanging="140"/>
      </w:pPr>
      <w:rPr>
        <w:rFonts w:hint="default"/>
        <w:lang w:val="hr-HR" w:eastAsia="en-US" w:bidi="ar-SA"/>
      </w:rPr>
    </w:lvl>
    <w:lvl w:ilvl="3" w:tplc="0F441902">
      <w:numFmt w:val="bullet"/>
      <w:lvlText w:val="•"/>
      <w:lvlJc w:val="left"/>
      <w:pPr>
        <w:ind w:left="2647" w:hanging="140"/>
      </w:pPr>
      <w:rPr>
        <w:rFonts w:hint="default"/>
        <w:lang w:val="hr-HR" w:eastAsia="en-US" w:bidi="ar-SA"/>
      </w:rPr>
    </w:lvl>
    <w:lvl w:ilvl="4" w:tplc="A2E84C2C">
      <w:numFmt w:val="bullet"/>
      <w:lvlText w:val="•"/>
      <w:lvlJc w:val="left"/>
      <w:pPr>
        <w:ind w:left="3490" w:hanging="140"/>
      </w:pPr>
      <w:rPr>
        <w:rFonts w:hint="default"/>
        <w:lang w:val="hr-HR" w:eastAsia="en-US" w:bidi="ar-SA"/>
      </w:rPr>
    </w:lvl>
    <w:lvl w:ilvl="5" w:tplc="96B65430">
      <w:numFmt w:val="bullet"/>
      <w:lvlText w:val="•"/>
      <w:lvlJc w:val="left"/>
      <w:pPr>
        <w:ind w:left="4333" w:hanging="140"/>
      </w:pPr>
      <w:rPr>
        <w:rFonts w:hint="default"/>
        <w:lang w:val="hr-HR" w:eastAsia="en-US" w:bidi="ar-SA"/>
      </w:rPr>
    </w:lvl>
    <w:lvl w:ilvl="6" w:tplc="17EE8C46">
      <w:numFmt w:val="bullet"/>
      <w:lvlText w:val="•"/>
      <w:lvlJc w:val="left"/>
      <w:pPr>
        <w:ind w:left="5175" w:hanging="140"/>
      </w:pPr>
      <w:rPr>
        <w:rFonts w:hint="default"/>
        <w:lang w:val="hr-HR" w:eastAsia="en-US" w:bidi="ar-SA"/>
      </w:rPr>
    </w:lvl>
    <w:lvl w:ilvl="7" w:tplc="F48A14DA">
      <w:numFmt w:val="bullet"/>
      <w:lvlText w:val="•"/>
      <w:lvlJc w:val="left"/>
      <w:pPr>
        <w:ind w:left="6018" w:hanging="140"/>
      </w:pPr>
      <w:rPr>
        <w:rFonts w:hint="default"/>
        <w:lang w:val="hr-HR" w:eastAsia="en-US" w:bidi="ar-SA"/>
      </w:rPr>
    </w:lvl>
    <w:lvl w:ilvl="8" w:tplc="465E14BC">
      <w:numFmt w:val="bullet"/>
      <w:lvlText w:val="•"/>
      <w:lvlJc w:val="left"/>
      <w:pPr>
        <w:ind w:left="6861" w:hanging="14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AB"/>
    <w:rsid w:val="00033473"/>
    <w:rsid w:val="00066395"/>
    <w:rsid w:val="00137D45"/>
    <w:rsid w:val="001F3312"/>
    <w:rsid w:val="00284875"/>
    <w:rsid w:val="002C38A3"/>
    <w:rsid w:val="00325143"/>
    <w:rsid w:val="003351C0"/>
    <w:rsid w:val="00363AB4"/>
    <w:rsid w:val="003A24C1"/>
    <w:rsid w:val="004557D9"/>
    <w:rsid w:val="004F2FF1"/>
    <w:rsid w:val="00616095"/>
    <w:rsid w:val="006A6C0D"/>
    <w:rsid w:val="006D30E9"/>
    <w:rsid w:val="007A7DEE"/>
    <w:rsid w:val="0091335C"/>
    <w:rsid w:val="009136A5"/>
    <w:rsid w:val="009E0C34"/>
    <w:rsid w:val="00A349A0"/>
    <w:rsid w:val="00A411E3"/>
    <w:rsid w:val="00B03594"/>
    <w:rsid w:val="00B17E8D"/>
    <w:rsid w:val="00B74BAB"/>
    <w:rsid w:val="00C24713"/>
    <w:rsid w:val="00C9128C"/>
    <w:rsid w:val="00D118BD"/>
    <w:rsid w:val="00D1273B"/>
    <w:rsid w:val="00D16FAB"/>
    <w:rsid w:val="00D4012A"/>
    <w:rsid w:val="00E719EE"/>
    <w:rsid w:val="00EA71DA"/>
    <w:rsid w:val="00EE1244"/>
    <w:rsid w:val="00FB145E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C96C-5958-4AF1-B2CB-B082F99F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Redari</cp:lastModifiedBy>
  <cp:revision>3</cp:revision>
  <cp:lastPrinted>2023-10-27T10:55:00Z</cp:lastPrinted>
  <dcterms:created xsi:type="dcterms:W3CDTF">2023-11-07T13:07:00Z</dcterms:created>
  <dcterms:modified xsi:type="dcterms:W3CDTF">2023-11-07T13:10:00Z</dcterms:modified>
</cp:coreProperties>
</file>