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A3D" w14:textId="77777777" w:rsidR="008769FC" w:rsidRPr="008769FC" w:rsidRDefault="008769FC" w:rsidP="008769FC">
      <w:pPr>
        <w:pStyle w:val="Tijeloteksta"/>
        <w:tabs>
          <w:tab w:val="left" w:pos="1496"/>
          <w:tab w:val="left" w:pos="3464"/>
          <w:tab w:val="left" w:pos="8451"/>
          <w:tab w:val="left" w:pos="9235"/>
        </w:tabs>
        <w:spacing w:before="37"/>
        <w:ind w:right="109"/>
        <w:jc w:val="right"/>
        <w:rPr>
          <w:rFonts w:ascii="Times New Roman" w:hAnsi="Times New Roman" w:cs="Times New Roman"/>
          <w:i/>
        </w:rPr>
      </w:pPr>
      <w:r w:rsidRPr="008769FC">
        <w:rPr>
          <w:rFonts w:ascii="Times New Roman" w:hAnsi="Times New Roman" w:cs="Times New Roman"/>
          <w:i/>
        </w:rPr>
        <w:t>Nacrt</w:t>
      </w:r>
    </w:p>
    <w:p w14:paraId="61BDAA2F" w14:textId="77777777" w:rsidR="008A29C3" w:rsidRPr="008769FC" w:rsidRDefault="00EA7779">
      <w:pPr>
        <w:pStyle w:val="Tijeloteksta"/>
        <w:tabs>
          <w:tab w:val="left" w:pos="1496"/>
          <w:tab w:val="left" w:pos="3464"/>
          <w:tab w:val="left" w:pos="8451"/>
          <w:tab w:val="left" w:pos="9235"/>
        </w:tabs>
        <w:spacing w:before="37"/>
        <w:ind w:right="109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Temeljem članka 5. stavak 1. točka 10. Zakona o sigurnosti prometa na cestama (Narodne novine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="00E14147" w:rsidRPr="008769FC">
        <w:rPr>
          <w:rFonts w:ascii="Times New Roman" w:hAnsi="Times New Roman" w:cs="Times New Roman"/>
        </w:rPr>
        <w:t>67/08, 48/10, 74/11, 80/13, 158/13, 92/14, 64/15, 108/17, 70/19, 42/20, 85/22, 114/22</w:t>
      </w:r>
      <w:r w:rsidRPr="008769FC">
        <w:rPr>
          <w:rFonts w:ascii="Times New Roman" w:hAnsi="Times New Roman" w:cs="Times New Roman"/>
        </w:rPr>
        <w:t>),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 xml:space="preserve">članka </w:t>
      </w:r>
      <w:r w:rsidR="00E14147" w:rsidRPr="008769FC">
        <w:rPr>
          <w:rFonts w:ascii="Times New Roman" w:hAnsi="Times New Roman" w:cs="Times New Roman"/>
        </w:rPr>
        <w:t>30</w:t>
      </w:r>
      <w:r w:rsidRPr="008769FC">
        <w:rPr>
          <w:rFonts w:ascii="Times New Roman" w:hAnsi="Times New Roman" w:cs="Times New Roman"/>
        </w:rPr>
        <w:t xml:space="preserve">. Statuta Općine </w:t>
      </w:r>
      <w:r w:rsidR="008E712E">
        <w:rPr>
          <w:rFonts w:ascii="Times New Roman" w:hAnsi="Times New Roman" w:cs="Times New Roman"/>
        </w:rPr>
        <w:t>Privlaka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 xml:space="preserve">(Službeni glasnik </w:t>
      </w:r>
      <w:r w:rsidR="006B1809">
        <w:rPr>
          <w:rFonts w:ascii="Times New Roman" w:hAnsi="Times New Roman" w:cs="Times New Roman"/>
        </w:rPr>
        <w:t>Zadarske županije,</w:t>
      </w:r>
      <w:r w:rsidRPr="008769FC">
        <w:rPr>
          <w:rFonts w:ascii="Times New Roman" w:hAnsi="Times New Roman" w:cs="Times New Roman"/>
        </w:rPr>
        <w:t xml:space="preserve"> broj </w:t>
      </w:r>
      <w:r w:rsidR="00E14147" w:rsidRPr="008769FC">
        <w:rPr>
          <w:rFonts w:ascii="Times New Roman" w:hAnsi="Times New Roman" w:cs="Times New Roman"/>
        </w:rPr>
        <w:t>05/18, 07/21, 11/22</w:t>
      </w:r>
      <w:r w:rsidRPr="008769FC">
        <w:rPr>
          <w:rFonts w:ascii="Times New Roman" w:hAnsi="Times New Roman" w:cs="Times New Roman"/>
        </w:rPr>
        <w:t>), te prethodne suglasnosti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Ministarstva</w:t>
      </w:r>
      <w:r w:rsidRPr="008769FC">
        <w:rPr>
          <w:rFonts w:ascii="Times New Roman" w:hAnsi="Times New Roman" w:cs="Times New Roman"/>
          <w:spacing w:val="19"/>
        </w:rPr>
        <w:t xml:space="preserve"> </w:t>
      </w:r>
      <w:r w:rsidRPr="008769FC">
        <w:rPr>
          <w:rFonts w:ascii="Times New Roman" w:hAnsi="Times New Roman" w:cs="Times New Roman"/>
        </w:rPr>
        <w:t>unutarnjih</w:t>
      </w:r>
      <w:r w:rsidRPr="008769FC">
        <w:rPr>
          <w:rFonts w:ascii="Times New Roman" w:hAnsi="Times New Roman" w:cs="Times New Roman"/>
          <w:spacing w:val="21"/>
        </w:rPr>
        <w:t xml:space="preserve"> </w:t>
      </w:r>
      <w:r w:rsidRPr="008769FC">
        <w:rPr>
          <w:rFonts w:ascii="Times New Roman" w:hAnsi="Times New Roman" w:cs="Times New Roman"/>
        </w:rPr>
        <w:t>poslova,</w:t>
      </w:r>
      <w:r w:rsidRPr="008769FC">
        <w:rPr>
          <w:rFonts w:ascii="Times New Roman" w:hAnsi="Times New Roman" w:cs="Times New Roman"/>
          <w:spacing w:val="19"/>
        </w:rPr>
        <w:t xml:space="preserve"> </w:t>
      </w:r>
      <w:r w:rsidRPr="008769FC">
        <w:rPr>
          <w:rFonts w:ascii="Times New Roman" w:hAnsi="Times New Roman" w:cs="Times New Roman"/>
        </w:rPr>
        <w:t>Policijske</w:t>
      </w:r>
      <w:r w:rsidRPr="008769FC">
        <w:rPr>
          <w:rFonts w:ascii="Times New Roman" w:hAnsi="Times New Roman" w:cs="Times New Roman"/>
          <w:spacing w:val="23"/>
        </w:rPr>
        <w:t xml:space="preserve"> </w:t>
      </w:r>
      <w:r w:rsidRPr="008769FC">
        <w:rPr>
          <w:rFonts w:ascii="Times New Roman" w:hAnsi="Times New Roman" w:cs="Times New Roman"/>
        </w:rPr>
        <w:t>uprave</w:t>
      </w:r>
      <w:r w:rsidRPr="008769FC">
        <w:rPr>
          <w:rFonts w:ascii="Times New Roman" w:hAnsi="Times New Roman" w:cs="Times New Roman"/>
          <w:spacing w:val="21"/>
        </w:rPr>
        <w:t xml:space="preserve"> </w:t>
      </w:r>
      <w:r w:rsidR="00E14147" w:rsidRPr="008769FC">
        <w:rPr>
          <w:rFonts w:ascii="Times New Roman" w:hAnsi="Times New Roman" w:cs="Times New Roman"/>
        </w:rPr>
        <w:t>Zadarske</w:t>
      </w:r>
      <w:r w:rsidRPr="008769FC">
        <w:rPr>
          <w:rFonts w:ascii="Times New Roman" w:hAnsi="Times New Roman" w:cs="Times New Roman"/>
          <w:spacing w:val="23"/>
        </w:rPr>
        <w:t xml:space="preserve"> </w:t>
      </w:r>
      <w:r w:rsidRPr="008769FC">
        <w:rPr>
          <w:rFonts w:ascii="Times New Roman" w:hAnsi="Times New Roman" w:cs="Times New Roman"/>
        </w:rPr>
        <w:t xml:space="preserve">Broj: </w:t>
      </w:r>
      <w:r w:rsidRPr="008769FC">
        <w:rPr>
          <w:rFonts w:ascii="Times New Roman" w:hAnsi="Times New Roman" w:cs="Times New Roman"/>
          <w:spacing w:val="-23"/>
        </w:rPr>
        <w:t xml:space="preserve"> </w:t>
      </w:r>
      <w:r w:rsidRPr="008769FC">
        <w:rPr>
          <w:rFonts w:ascii="Times New Roman" w:hAnsi="Times New Roman" w:cs="Times New Roman"/>
          <w:u w:val="single"/>
        </w:rPr>
        <w:t xml:space="preserve"> </w:t>
      </w:r>
      <w:r w:rsidRPr="008769FC">
        <w:rPr>
          <w:rFonts w:ascii="Times New Roman" w:hAnsi="Times New Roman" w:cs="Times New Roman"/>
          <w:u w:val="single"/>
        </w:rPr>
        <w:tab/>
      </w:r>
      <w:r w:rsidRPr="008769FC">
        <w:rPr>
          <w:rFonts w:ascii="Times New Roman" w:hAnsi="Times New Roman" w:cs="Times New Roman"/>
          <w:u w:val="single"/>
        </w:rPr>
        <w:tab/>
      </w:r>
      <w:r w:rsidRPr="008769FC">
        <w:rPr>
          <w:rFonts w:ascii="Times New Roman" w:hAnsi="Times New Roman" w:cs="Times New Roman"/>
        </w:rPr>
        <w:t xml:space="preserve">                                  od</w:t>
      </w:r>
      <w:r w:rsidRPr="008769FC">
        <w:rPr>
          <w:rFonts w:ascii="Times New Roman" w:hAnsi="Times New Roman" w:cs="Times New Roman"/>
          <w:u w:val="single"/>
        </w:rPr>
        <w:tab/>
      </w:r>
      <w:r w:rsidR="00E14147" w:rsidRPr="008769FC">
        <w:rPr>
          <w:rFonts w:ascii="Times New Roman" w:hAnsi="Times New Roman" w:cs="Times New Roman"/>
        </w:rPr>
        <w:t>2023</w:t>
      </w:r>
      <w:r w:rsidRPr="008769FC">
        <w:rPr>
          <w:rFonts w:ascii="Times New Roman" w:hAnsi="Times New Roman" w:cs="Times New Roman"/>
        </w:rPr>
        <w:t>.</w:t>
      </w:r>
      <w:r w:rsidRPr="008769FC">
        <w:rPr>
          <w:rFonts w:ascii="Times New Roman" w:hAnsi="Times New Roman" w:cs="Times New Roman"/>
          <w:spacing w:val="63"/>
        </w:rPr>
        <w:t xml:space="preserve"> </w:t>
      </w:r>
      <w:r w:rsidRPr="008769FC">
        <w:rPr>
          <w:rFonts w:ascii="Times New Roman" w:hAnsi="Times New Roman" w:cs="Times New Roman"/>
        </w:rPr>
        <w:t>godine,</w:t>
      </w:r>
      <w:r w:rsidRPr="008769FC">
        <w:rPr>
          <w:rFonts w:ascii="Times New Roman" w:hAnsi="Times New Roman" w:cs="Times New Roman"/>
          <w:spacing w:val="67"/>
        </w:rPr>
        <w:t xml:space="preserve"> </w:t>
      </w:r>
      <w:r w:rsidRPr="008769FC">
        <w:rPr>
          <w:rFonts w:ascii="Times New Roman" w:hAnsi="Times New Roman" w:cs="Times New Roman"/>
        </w:rPr>
        <w:t>Općinsko</w:t>
      </w:r>
      <w:r w:rsidRPr="008769FC">
        <w:rPr>
          <w:rFonts w:ascii="Times New Roman" w:hAnsi="Times New Roman" w:cs="Times New Roman"/>
          <w:spacing w:val="64"/>
        </w:rPr>
        <w:t xml:space="preserve"> </w:t>
      </w:r>
      <w:r w:rsidRPr="008769FC">
        <w:rPr>
          <w:rFonts w:ascii="Times New Roman" w:hAnsi="Times New Roman" w:cs="Times New Roman"/>
        </w:rPr>
        <w:t>vijeće</w:t>
      </w:r>
      <w:r w:rsidRPr="008769FC">
        <w:rPr>
          <w:rFonts w:ascii="Times New Roman" w:hAnsi="Times New Roman" w:cs="Times New Roman"/>
          <w:spacing w:val="63"/>
        </w:rPr>
        <w:t xml:space="preserve"> </w:t>
      </w:r>
      <w:r w:rsidRPr="008769FC">
        <w:rPr>
          <w:rFonts w:ascii="Times New Roman" w:hAnsi="Times New Roman" w:cs="Times New Roman"/>
        </w:rPr>
        <w:t>Općine</w:t>
      </w:r>
      <w:r w:rsidRPr="008769FC">
        <w:rPr>
          <w:rFonts w:ascii="Times New Roman" w:hAnsi="Times New Roman" w:cs="Times New Roman"/>
          <w:spacing w:val="64"/>
        </w:rPr>
        <w:t xml:space="preserve"> </w:t>
      </w:r>
      <w:r w:rsidR="008E712E">
        <w:rPr>
          <w:rFonts w:ascii="Times New Roman" w:hAnsi="Times New Roman" w:cs="Times New Roman"/>
        </w:rPr>
        <w:t>Privlaka,</w:t>
      </w:r>
      <w:r w:rsidRPr="008769FC">
        <w:rPr>
          <w:rFonts w:ascii="Times New Roman" w:hAnsi="Times New Roman" w:cs="Times New Roman"/>
          <w:spacing w:val="65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62"/>
        </w:rPr>
        <w:t xml:space="preserve"> </w:t>
      </w:r>
      <w:r w:rsidRPr="008769FC">
        <w:rPr>
          <w:rFonts w:ascii="Times New Roman" w:hAnsi="Times New Roman" w:cs="Times New Roman"/>
        </w:rPr>
        <w:t>svojoj</w:t>
      </w:r>
      <w:r w:rsidRPr="008769FC">
        <w:rPr>
          <w:rFonts w:ascii="Times New Roman" w:hAnsi="Times New Roman" w:cs="Times New Roman"/>
          <w:u w:val="single"/>
        </w:rPr>
        <w:tab/>
      </w:r>
      <w:r w:rsidRPr="008769FC">
        <w:rPr>
          <w:rFonts w:ascii="Times New Roman" w:hAnsi="Times New Roman" w:cs="Times New Roman"/>
        </w:rPr>
        <w:t>sjednici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održanoj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dana</w:t>
      </w:r>
      <w:r w:rsidR="00E14147" w:rsidRPr="008769FC">
        <w:rPr>
          <w:rFonts w:ascii="Times New Roman" w:hAnsi="Times New Roman" w:cs="Times New Roman"/>
        </w:rPr>
        <w:t xml:space="preserve"> </w:t>
      </w:r>
      <w:r w:rsidRPr="008769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</w:t>
      </w:r>
      <w:r w:rsidR="00E14147" w:rsidRPr="008769FC">
        <w:rPr>
          <w:rFonts w:ascii="Times New Roman" w:hAnsi="Times New Roman" w:cs="Times New Roman"/>
        </w:rPr>
        <w:t>_._</w:t>
      </w:r>
      <w:r w:rsidR="00E14147" w:rsidRPr="008769FC">
        <w:rPr>
          <w:rFonts w:ascii="Times New Roman" w:hAnsi="Times New Roman" w:cs="Times New Roman"/>
          <w:u w:val="single"/>
        </w:rPr>
        <w:t xml:space="preserve">  </w:t>
      </w:r>
      <w:r w:rsidR="00E14147" w:rsidRPr="008769FC">
        <w:rPr>
          <w:rFonts w:ascii="Times New Roman" w:hAnsi="Times New Roman" w:cs="Times New Roman"/>
        </w:rPr>
        <w:t xml:space="preserve"> 2023.</w:t>
      </w:r>
      <w:r w:rsidRPr="008769FC">
        <w:rPr>
          <w:rFonts w:ascii="Times New Roman" w:hAnsi="Times New Roman" w:cs="Times New Roman"/>
        </w:rPr>
        <w:t>.g.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donosi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sljedeću:</w:t>
      </w:r>
    </w:p>
    <w:p w14:paraId="4436A903" w14:textId="77777777" w:rsidR="008A29C3" w:rsidRPr="008769FC" w:rsidRDefault="008A29C3">
      <w:pPr>
        <w:pStyle w:val="Tijeloteksta"/>
        <w:spacing w:before="2"/>
        <w:ind w:left="0"/>
        <w:rPr>
          <w:rFonts w:ascii="Times New Roman" w:hAnsi="Times New Roman" w:cs="Times New Roman"/>
        </w:rPr>
      </w:pPr>
    </w:p>
    <w:p w14:paraId="7FFEAD0E" w14:textId="77777777" w:rsidR="008A29C3" w:rsidRPr="008769FC" w:rsidRDefault="00EA7779">
      <w:pPr>
        <w:pStyle w:val="Naslov1"/>
        <w:spacing w:line="267" w:lineRule="exact"/>
        <w:ind w:right="2507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ODLUKU</w:t>
      </w:r>
    </w:p>
    <w:p w14:paraId="6841F189" w14:textId="77777777" w:rsidR="008A29C3" w:rsidRPr="008769FC" w:rsidRDefault="00EA7779">
      <w:pPr>
        <w:spacing w:line="267" w:lineRule="exact"/>
        <w:ind w:left="2471" w:right="2509"/>
        <w:jc w:val="center"/>
        <w:rPr>
          <w:rFonts w:ascii="Times New Roman" w:hAnsi="Times New Roman" w:cs="Times New Roman"/>
          <w:b/>
        </w:rPr>
      </w:pPr>
      <w:r w:rsidRPr="008769FC">
        <w:rPr>
          <w:rFonts w:ascii="Times New Roman" w:hAnsi="Times New Roman" w:cs="Times New Roman"/>
          <w:b/>
        </w:rPr>
        <w:t>o</w:t>
      </w:r>
      <w:r w:rsidRPr="008769FC">
        <w:rPr>
          <w:rFonts w:ascii="Times New Roman" w:hAnsi="Times New Roman" w:cs="Times New Roman"/>
          <w:b/>
          <w:spacing w:val="-3"/>
        </w:rPr>
        <w:t xml:space="preserve"> </w:t>
      </w:r>
      <w:r w:rsidRPr="008769FC">
        <w:rPr>
          <w:rFonts w:ascii="Times New Roman" w:hAnsi="Times New Roman" w:cs="Times New Roman"/>
          <w:b/>
        </w:rPr>
        <w:t>proglašenju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pješačke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zone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u</w:t>
      </w:r>
      <w:r w:rsidRPr="008769FC">
        <w:rPr>
          <w:rFonts w:ascii="Times New Roman" w:hAnsi="Times New Roman" w:cs="Times New Roman"/>
          <w:b/>
          <w:spacing w:val="-1"/>
        </w:rPr>
        <w:t xml:space="preserve"> </w:t>
      </w:r>
      <w:r w:rsidR="00E14147" w:rsidRPr="008769FC">
        <w:rPr>
          <w:rFonts w:ascii="Times New Roman" w:hAnsi="Times New Roman" w:cs="Times New Roman"/>
          <w:b/>
        </w:rPr>
        <w:t xml:space="preserve">Zelenoj ulici u </w:t>
      </w:r>
      <w:r w:rsidR="006B1809">
        <w:rPr>
          <w:rFonts w:ascii="Times New Roman" w:hAnsi="Times New Roman" w:cs="Times New Roman"/>
          <w:b/>
        </w:rPr>
        <w:t xml:space="preserve">naselju </w:t>
      </w:r>
      <w:r w:rsidR="00E14147" w:rsidRPr="008769FC">
        <w:rPr>
          <w:rFonts w:ascii="Times New Roman" w:hAnsi="Times New Roman" w:cs="Times New Roman"/>
          <w:b/>
        </w:rPr>
        <w:t>Sabunik</w:t>
      </w:r>
      <w:r w:rsidR="006B1809">
        <w:rPr>
          <w:rFonts w:ascii="Times New Roman" w:hAnsi="Times New Roman" w:cs="Times New Roman"/>
          <w:b/>
        </w:rPr>
        <w:t>e</w:t>
      </w:r>
    </w:p>
    <w:p w14:paraId="44DC13EC" w14:textId="77777777" w:rsidR="008A29C3" w:rsidRPr="008769FC" w:rsidRDefault="008A29C3">
      <w:pPr>
        <w:pStyle w:val="Tijeloteksta"/>
        <w:spacing w:before="5"/>
        <w:ind w:left="0"/>
        <w:rPr>
          <w:rFonts w:ascii="Times New Roman" w:hAnsi="Times New Roman" w:cs="Times New Roman"/>
          <w:b/>
          <w:sz w:val="17"/>
        </w:rPr>
      </w:pPr>
    </w:p>
    <w:p w14:paraId="49F527F0" w14:textId="77777777" w:rsidR="008A29C3" w:rsidRPr="008769FC" w:rsidRDefault="00EA7779">
      <w:pPr>
        <w:pStyle w:val="Naslov1"/>
        <w:numPr>
          <w:ilvl w:val="0"/>
          <w:numId w:val="1"/>
        </w:numPr>
        <w:tabs>
          <w:tab w:val="left" w:pos="287"/>
        </w:tabs>
        <w:spacing w:before="56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OPĆE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ODREDBE</w:t>
      </w:r>
    </w:p>
    <w:p w14:paraId="5D0A0EE8" w14:textId="77777777" w:rsidR="008A29C3" w:rsidRPr="008769FC" w:rsidRDefault="00EA7779">
      <w:pPr>
        <w:spacing w:before="1"/>
        <w:ind w:left="2471" w:right="2508"/>
        <w:jc w:val="center"/>
        <w:rPr>
          <w:rFonts w:ascii="Times New Roman" w:hAnsi="Times New Roman" w:cs="Times New Roman"/>
          <w:b/>
        </w:rPr>
      </w:pPr>
      <w:r w:rsidRPr="008769FC">
        <w:rPr>
          <w:rFonts w:ascii="Times New Roman" w:hAnsi="Times New Roman" w:cs="Times New Roman"/>
          <w:b/>
        </w:rPr>
        <w:t>Članak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1.</w:t>
      </w:r>
    </w:p>
    <w:p w14:paraId="65EAC99F" w14:textId="77777777" w:rsidR="008A29C3" w:rsidRPr="008769FC" w:rsidRDefault="00EA7779" w:rsidP="00E14147">
      <w:pPr>
        <w:pStyle w:val="Tijeloteksta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Uspostavlja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se</w:t>
      </w:r>
      <w:r w:rsidRPr="008769FC">
        <w:rPr>
          <w:rFonts w:ascii="Times New Roman" w:hAnsi="Times New Roman" w:cs="Times New Roman"/>
          <w:spacing w:val="47"/>
        </w:rPr>
        <w:t xml:space="preserve"> </w:t>
      </w:r>
      <w:r w:rsidRPr="008769FC">
        <w:rPr>
          <w:rFonts w:ascii="Times New Roman" w:hAnsi="Times New Roman" w:cs="Times New Roman"/>
        </w:rPr>
        <w:t>pješačka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zona</w:t>
      </w:r>
      <w:r w:rsidRPr="008769FC">
        <w:rPr>
          <w:rFonts w:ascii="Times New Roman" w:hAnsi="Times New Roman" w:cs="Times New Roman"/>
          <w:spacing w:val="47"/>
        </w:rPr>
        <w:t xml:space="preserve"> </w:t>
      </w:r>
      <w:r w:rsidRPr="008769FC">
        <w:rPr>
          <w:rFonts w:ascii="Times New Roman" w:hAnsi="Times New Roman" w:cs="Times New Roman"/>
        </w:rPr>
        <w:t>unutar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koje</w:t>
      </w:r>
      <w:r w:rsidRPr="008769FC">
        <w:rPr>
          <w:rFonts w:ascii="Times New Roman" w:hAnsi="Times New Roman" w:cs="Times New Roman"/>
          <w:spacing w:val="47"/>
        </w:rPr>
        <w:t xml:space="preserve"> </w:t>
      </w:r>
      <w:r w:rsidRPr="008769FC">
        <w:rPr>
          <w:rFonts w:ascii="Times New Roman" w:hAnsi="Times New Roman" w:cs="Times New Roman"/>
        </w:rPr>
        <w:t>se</w:t>
      </w:r>
      <w:r w:rsidRPr="008769FC">
        <w:rPr>
          <w:rFonts w:ascii="Times New Roman" w:hAnsi="Times New Roman" w:cs="Times New Roman"/>
          <w:spacing w:val="47"/>
        </w:rPr>
        <w:t xml:space="preserve"> </w:t>
      </w:r>
      <w:r w:rsidRPr="008769FC">
        <w:rPr>
          <w:rFonts w:ascii="Times New Roman" w:hAnsi="Times New Roman" w:cs="Times New Roman"/>
        </w:rPr>
        <w:t>utvrđuje</w:t>
      </w:r>
      <w:r w:rsidRPr="008769FC">
        <w:rPr>
          <w:rFonts w:ascii="Times New Roman" w:hAnsi="Times New Roman" w:cs="Times New Roman"/>
          <w:spacing w:val="48"/>
        </w:rPr>
        <w:t xml:space="preserve"> </w:t>
      </w:r>
      <w:r w:rsidRPr="008769FC">
        <w:rPr>
          <w:rFonts w:ascii="Times New Roman" w:hAnsi="Times New Roman" w:cs="Times New Roman"/>
        </w:rPr>
        <w:t>trajna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zabrana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kretanja</w:t>
      </w:r>
      <w:r w:rsidRPr="008769FC">
        <w:rPr>
          <w:rFonts w:ascii="Times New Roman" w:hAnsi="Times New Roman" w:cs="Times New Roman"/>
          <w:spacing w:val="46"/>
        </w:rPr>
        <w:t xml:space="preserve"> </w:t>
      </w: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47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44"/>
        </w:rPr>
        <w:t xml:space="preserve"> </w:t>
      </w:r>
      <w:r w:rsidRPr="008769FC">
        <w:rPr>
          <w:rFonts w:ascii="Times New Roman" w:hAnsi="Times New Roman" w:cs="Times New Roman"/>
        </w:rPr>
        <w:t>motorni</w:t>
      </w:r>
      <w:r w:rsidRPr="008769FC">
        <w:rPr>
          <w:rFonts w:ascii="Times New Roman" w:hAnsi="Times New Roman" w:cs="Times New Roman"/>
          <w:spacing w:val="-47"/>
        </w:rPr>
        <w:t xml:space="preserve"> </w:t>
      </w:r>
      <w:r w:rsidRPr="008769FC">
        <w:rPr>
          <w:rFonts w:ascii="Times New Roman" w:hAnsi="Times New Roman" w:cs="Times New Roman"/>
        </w:rPr>
        <w:t>pogon,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obuhvaća područje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cijele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="00E14147" w:rsidRPr="008769FC">
        <w:rPr>
          <w:rFonts w:ascii="Times New Roman" w:hAnsi="Times New Roman" w:cs="Times New Roman"/>
        </w:rPr>
        <w:t>Zelene ulice u Sabunikama, Općina Privlaka</w:t>
      </w:r>
      <w:r w:rsidRPr="008769FC">
        <w:rPr>
          <w:rFonts w:ascii="Times New Roman" w:hAnsi="Times New Roman" w:cs="Times New Roman"/>
        </w:rPr>
        <w:t>.</w:t>
      </w:r>
    </w:p>
    <w:p w14:paraId="7B45D5D0" w14:textId="77777777" w:rsidR="008A29C3" w:rsidRPr="008769FC" w:rsidRDefault="00EA7779" w:rsidP="00E14147">
      <w:pPr>
        <w:pStyle w:val="Tijeloteksta"/>
        <w:spacing w:before="1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Pješačka</w:t>
      </w:r>
      <w:r w:rsidRPr="008769FC">
        <w:rPr>
          <w:rFonts w:ascii="Times New Roman" w:hAnsi="Times New Roman" w:cs="Times New Roman"/>
          <w:spacing w:val="6"/>
        </w:rPr>
        <w:t xml:space="preserve"> </w:t>
      </w:r>
      <w:r w:rsidRPr="008769FC">
        <w:rPr>
          <w:rFonts w:ascii="Times New Roman" w:hAnsi="Times New Roman" w:cs="Times New Roman"/>
        </w:rPr>
        <w:t>zona,</w:t>
      </w:r>
      <w:r w:rsidRPr="008769FC">
        <w:rPr>
          <w:rFonts w:ascii="Times New Roman" w:hAnsi="Times New Roman" w:cs="Times New Roman"/>
          <w:spacing w:val="6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5"/>
        </w:rPr>
        <w:t xml:space="preserve"> </w:t>
      </w:r>
      <w:r w:rsidRPr="008769FC">
        <w:rPr>
          <w:rFonts w:ascii="Times New Roman" w:hAnsi="Times New Roman" w:cs="Times New Roman"/>
        </w:rPr>
        <w:t>smislu</w:t>
      </w:r>
      <w:r w:rsidRPr="008769FC">
        <w:rPr>
          <w:rFonts w:ascii="Times New Roman" w:hAnsi="Times New Roman" w:cs="Times New Roman"/>
          <w:spacing w:val="5"/>
        </w:rPr>
        <w:t xml:space="preserve"> </w:t>
      </w:r>
      <w:r w:rsidRPr="008769FC">
        <w:rPr>
          <w:rFonts w:ascii="Times New Roman" w:hAnsi="Times New Roman" w:cs="Times New Roman"/>
        </w:rPr>
        <w:t>ove</w:t>
      </w:r>
      <w:r w:rsidRPr="008769FC">
        <w:rPr>
          <w:rFonts w:ascii="Times New Roman" w:hAnsi="Times New Roman" w:cs="Times New Roman"/>
          <w:spacing w:val="7"/>
        </w:rPr>
        <w:t xml:space="preserve"> </w:t>
      </w:r>
      <w:r w:rsidRPr="008769FC">
        <w:rPr>
          <w:rFonts w:ascii="Times New Roman" w:hAnsi="Times New Roman" w:cs="Times New Roman"/>
        </w:rPr>
        <w:t>Odluke</w:t>
      </w:r>
      <w:r w:rsidR="00E14147" w:rsidRPr="008769FC">
        <w:rPr>
          <w:rFonts w:ascii="Times New Roman" w:hAnsi="Times New Roman" w:cs="Times New Roman"/>
        </w:rPr>
        <w:t>, je uređena prometna površina u prvom redu namijenjena za kretanje pješaka, u kojoj nije dozvoljeno kretanje motornih vozila, osim vozila s posebnom dozvolom</w:t>
      </w:r>
      <w:r w:rsidRPr="008769FC">
        <w:rPr>
          <w:rFonts w:ascii="Times New Roman" w:hAnsi="Times New Roman" w:cs="Times New Roman"/>
        </w:rPr>
        <w:t>.</w:t>
      </w:r>
    </w:p>
    <w:p w14:paraId="412892D6" w14:textId="77777777" w:rsidR="008A29C3" w:rsidRPr="008769FC" w:rsidRDefault="008A29C3">
      <w:pPr>
        <w:pStyle w:val="Tijeloteksta"/>
        <w:spacing w:before="5"/>
        <w:ind w:left="0"/>
        <w:rPr>
          <w:rFonts w:ascii="Times New Roman" w:hAnsi="Times New Roman" w:cs="Times New Roman"/>
          <w:sz w:val="17"/>
        </w:rPr>
      </w:pPr>
    </w:p>
    <w:p w14:paraId="4C95E266" w14:textId="77777777" w:rsidR="008A29C3" w:rsidRPr="008769FC" w:rsidRDefault="00EA7779">
      <w:pPr>
        <w:pStyle w:val="Naslov1"/>
        <w:numPr>
          <w:ilvl w:val="0"/>
          <w:numId w:val="1"/>
        </w:numPr>
        <w:tabs>
          <w:tab w:val="left" w:pos="345"/>
        </w:tabs>
        <w:spacing w:before="57" w:line="267" w:lineRule="exact"/>
        <w:ind w:left="344" w:hanging="229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PROMETOVANJE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PJEŠAČKOJ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ZONI</w:t>
      </w:r>
    </w:p>
    <w:p w14:paraId="2D1B47E9" w14:textId="77777777" w:rsidR="008A29C3" w:rsidRPr="008769FC" w:rsidRDefault="00EA7779">
      <w:pPr>
        <w:spacing w:line="267" w:lineRule="exact"/>
        <w:ind w:left="2471" w:right="2508"/>
        <w:jc w:val="center"/>
        <w:rPr>
          <w:rFonts w:ascii="Times New Roman" w:hAnsi="Times New Roman" w:cs="Times New Roman"/>
          <w:b/>
        </w:rPr>
      </w:pPr>
      <w:r w:rsidRPr="008769FC">
        <w:rPr>
          <w:rFonts w:ascii="Times New Roman" w:hAnsi="Times New Roman" w:cs="Times New Roman"/>
          <w:b/>
        </w:rPr>
        <w:t>Članak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2.</w:t>
      </w:r>
    </w:p>
    <w:p w14:paraId="0AA27BDB" w14:textId="77777777" w:rsidR="008A29C3" w:rsidRPr="008769FC" w:rsidRDefault="00EA7779">
      <w:pPr>
        <w:pStyle w:val="Tijeloteksta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Unutar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Pješačke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zone smiju</w:t>
      </w:r>
      <w:r w:rsidRPr="008769FC">
        <w:rPr>
          <w:rFonts w:ascii="Times New Roman" w:hAnsi="Times New Roman" w:cs="Times New Roman"/>
          <w:spacing w:val="-6"/>
        </w:rPr>
        <w:t xml:space="preserve"> </w:t>
      </w:r>
      <w:r w:rsidRPr="008769FC">
        <w:rPr>
          <w:rFonts w:ascii="Times New Roman" w:hAnsi="Times New Roman" w:cs="Times New Roman"/>
        </w:rPr>
        <w:t>prometovati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bez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odobrenja:</w:t>
      </w:r>
    </w:p>
    <w:p w14:paraId="16763B9B" w14:textId="77777777" w:rsidR="008A29C3" w:rsidRPr="008769FC" w:rsidRDefault="008A29C3">
      <w:pPr>
        <w:pStyle w:val="Tijeloteksta"/>
        <w:spacing w:before="6"/>
        <w:ind w:left="0"/>
        <w:rPr>
          <w:rFonts w:ascii="Times New Roman" w:hAnsi="Times New Roman" w:cs="Times New Roman"/>
          <w:sz w:val="16"/>
        </w:rPr>
      </w:pPr>
    </w:p>
    <w:p w14:paraId="50D961E1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hitne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pomoći,</w:t>
      </w:r>
    </w:p>
    <w:p w14:paraId="3E8CD3E6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" w:line="267" w:lineRule="exact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Vatrogasna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vozila,</w:t>
      </w:r>
    </w:p>
    <w:p w14:paraId="3BA9EC42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67" w:lineRule="exact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MUP-a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pri</w:t>
      </w:r>
      <w:r w:rsidRPr="008769FC">
        <w:rPr>
          <w:rFonts w:ascii="Times New Roman" w:hAnsi="Times New Roman" w:cs="Times New Roman"/>
          <w:spacing w:val="-6"/>
        </w:rPr>
        <w:t xml:space="preserve"> </w:t>
      </w:r>
      <w:r w:rsidRPr="008769FC">
        <w:rPr>
          <w:rFonts w:ascii="Times New Roman" w:hAnsi="Times New Roman" w:cs="Times New Roman"/>
        </w:rPr>
        <w:t>obavljanju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službene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dužnosti,</w:t>
      </w:r>
    </w:p>
    <w:p w14:paraId="00D96151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istražnog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suca,</w:t>
      </w:r>
    </w:p>
    <w:p w14:paraId="2E7722E3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koja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prevoze umrlu</w:t>
      </w:r>
      <w:r w:rsidRPr="008769FC">
        <w:rPr>
          <w:rFonts w:ascii="Times New Roman" w:hAnsi="Times New Roman" w:cs="Times New Roman"/>
          <w:spacing w:val="-6"/>
        </w:rPr>
        <w:t xml:space="preserve"> </w:t>
      </w:r>
      <w:r w:rsidRPr="008769FC">
        <w:rPr>
          <w:rFonts w:ascii="Times New Roman" w:hAnsi="Times New Roman" w:cs="Times New Roman"/>
        </w:rPr>
        <w:t>osobu,</w:t>
      </w:r>
    </w:p>
    <w:p w14:paraId="2B823CBA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Pokretni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stolci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motorom za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invalide 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nemoćne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osobe,</w:t>
      </w:r>
    </w:p>
    <w:p w14:paraId="3E607DE1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right="155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Dječja</w:t>
      </w:r>
      <w:r w:rsidRPr="008769FC">
        <w:rPr>
          <w:rFonts w:ascii="Times New Roman" w:hAnsi="Times New Roman" w:cs="Times New Roman"/>
          <w:spacing w:val="29"/>
        </w:rPr>
        <w:t xml:space="preserve"> </w:t>
      </w:r>
      <w:r w:rsidRPr="008769FC">
        <w:rPr>
          <w:rFonts w:ascii="Times New Roman" w:hAnsi="Times New Roman" w:cs="Times New Roman"/>
        </w:rPr>
        <w:t>prijevozna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sredstva</w:t>
      </w:r>
      <w:r w:rsidRPr="008769FC">
        <w:rPr>
          <w:rFonts w:ascii="Times New Roman" w:hAnsi="Times New Roman" w:cs="Times New Roman"/>
          <w:spacing w:val="29"/>
        </w:rPr>
        <w:t xml:space="preserve"> </w:t>
      </w:r>
      <w:r w:rsidRPr="008769FC">
        <w:rPr>
          <w:rFonts w:ascii="Times New Roman" w:hAnsi="Times New Roman" w:cs="Times New Roman"/>
        </w:rPr>
        <w:t>(dječji</w:t>
      </w:r>
      <w:r w:rsidRPr="008769FC">
        <w:rPr>
          <w:rFonts w:ascii="Times New Roman" w:hAnsi="Times New Roman" w:cs="Times New Roman"/>
          <w:spacing w:val="33"/>
        </w:rPr>
        <w:t xml:space="preserve"> </w:t>
      </w:r>
      <w:r w:rsidRPr="008769FC">
        <w:rPr>
          <w:rFonts w:ascii="Times New Roman" w:hAnsi="Times New Roman" w:cs="Times New Roman"/>
        </w:rPr>
        <w:t>bicikl,</w:t>
      </w:r>
      <w:r w:rsidRPr="008769FC">
        <w:rPr>
          <w:rFonts w:ascii="Times New Roman" w:hAnsi="Times New Roman" w:cs="Times New Roman"/>
          <w:spacing w:val="29"/>
        </w:rPr>
        <w:t xml:space="preserve"> </w:t>
      </w:r>
      <w:r w:rsidRPr="008769FC">
        <w:rPr>
          <w:rFonts w:ascii="Times New Roman" w:hAnsi="Times New Roman" w:cs="Times New Roman"/>
        </w:rPr>
        <w:t>tricikl,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romobil,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automobilčić</w:t>
      </w:r>
      <w:r w:rsidRPr="008769FC">
        <w:rPr>
          <w:rFonts w:ascii="Times New Roman" w:hAnsi="Times New Roman" w:cs="Times New Roman"/>
          <w:spacing w:val="33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električni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ili</w:t>
      </w:r>
      <w:r w:rsidRPr="008769FC">
        <w:rPr>
          <w:rFonts w:ascii="Times New Roman" w:hAnsi="Times New Roman" w:cs="Times New Roman"/>
          <w:spacing w:val="32"/>
        </w:rPr>
        <w:t xml:space="preserve"> </w:t>
      </w:r>
      <w:r w:rsidRPr="008769FC">
        <w:rPr>
          <w:rFonts w:ascii="Times New Roman" w:hAnsi="Times New Roman" w:cs="Times New Roman"/>
        </w:rPr>
        <w:t>nožni</w:t>
      </w:r>
      <w:r w:rsidRPr="008769FC">
        <w:rPr>
          <w:rFonts w:ascii="Times New Roman" w:hAnsi="Times New Roman" w:cs="Times New Roman"/>
          <w:spacing w:val="-46"/>
        </w:rPr>
        <w:t xml:space="preserve"> </w:t>
      </w:r>
      <w:r w:rsidRPr="008769FC">
        <w:rPr>
          <w:rFonts w:ascii="Times New Roman" w:hAnsi="Times New Roman" w:cs="Times New Roman"/>
        </w:rPr>
        <w:t>pogon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i sl.)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kojima upravljaju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djeca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do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navršene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sedme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godine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života,</w:t>
      </w:r>
    </w:p>
    <w:p w14:paraId="16C9FBD1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Bicikli</w:t>
      </w:r>
    </w:p>
    <w:p w14:paraId="5DCE3F44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Transportna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kolica,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ručna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kolica,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vučna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kolica,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električna kolica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sl.</w:t>
      </w:r>
    </w:p>
    <w:p w14:paraId="4C5DF256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Tricikl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društva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="00E14147" w:rsidRPr="008769FC">
        <w:rPr>
          <w:rFonts w:ascii="Times New Roman" w:hAnsi="Times New Roman" w:cs="Times New Roman"/>
          <w:spacing w:val="-3"/>
        </w:rPr>
        <w:t xml:space="preserve">Općinsko komunalno društvo Artić </w:t>
      </w:r>
      <w:r w:rsidRPr="008769FC">
        <w:rPr>
          <w:rFonts w:ascii="Times New Roman" w:hAnsi="Times New Roman" w:cs="Times New Roman"/>
        </w:rPr>
        <w:t>d.o.o.</w:t>
      </w:r>
    </w:p>
    <w:p w14:paraId="4B26B6E4" w14:textId="77777777" w:rsidR="008A29C3" w:rsidRPr="008769FC" w:rsidRDefault="008A29C3">
      <w:pPr>
        <w:pStyle w:val="Tijeloteksta"/>
        <w:spacing w:before="4"/>
        <w:ind w:left="0"/>
        <w:rPr>
          <w:rFonts w:ascii="Times New Roman" w:hAnsi="Times New Roman" w:cs="Times New Roman"/>
          <w:sz w:val="16"/>
        </w:rPr>
      </w:pPr>
    </w:p>
    <w:p w14:paraId="27432704" w14:textId="77777777" w:rsidR="008A29C3" w:rsidRPr="008769FC" w:rsidRDefault="00EA7779">
      <w:pPr>
        <w:pStyle w:val="Tijeloteksta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42"/>
        </w:rPr>
        <w:t xml:space="preserve"> </w:t>
      </w:r>
      <w:r w:rsidRPr="008769FC">
        <w:rPr>
          <w:rFonts w:ascii="Times New Roman" w:hAnsi="Times New Roman" w:cs="Times New Roman"/>
        </w:rPr>
        <w:t>motorni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pogon,</w:t>
      </w:r>
      <w:r w:rsidRPr="008769FC">
        <w:rPr>
          <w:rFonts w:ascii="Times New Roman" w:hAnsi="Times New Roman" w:cs="Times New Roman"/>
          <w:spacing w:val="43"/>
        </w:rPr>
        <w:t xml:space="preserve"> </w:t>
      </w:r>
      <w:r w:rsidRPr="008769FC">
        <w:rPr>
          <w:rFonts w:ascii="Times New Roman" w:hAnsi="Times New Roman" w:cs="Times New Roman"/>
        </w:rPr>
        <w:t>električna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prijevozna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sredstva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42"/>
        </w:rPr>
        <w:t xml:space="preserve"> </w:t>
      </w:r>
      <w:r w:rsidRPr="008769FC">
        <w:rPr>
          <w:rFonts w:ascii="Times New Roman" w:hAnsi="Times New Roman" w:cs="Times New Roman"/>
        </w:rPr>
        <w:t>priključna</w:t>
      </w:r>
      <w:r w:rsidRPr="008769FC">
        <w:rPr>
          <w:rFonts w:ascii="Times New Roman" w:hAnsi="Times New Roman" w:cs="Times New Roman"/>
          <w:spacing w:val="42"/>
        </w:rPr>
        <w:t xml:space="preserve"> </w:t>
      </w:r>
      <w:r w:rsidRPr="008769FC">
        <w:rPr>
          <w:rFonts w:ascii="Times New Roman" w:hAnsi="Times New Roman" w:cs="Times New Roman"/>
        </w:rPr>
        <w:t>vozila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koja</w:t>
      </w:r>
      <w:r w:rsidRPr="008769FC">
        <w:rPr>
          <w:rFonts w:ascii="Times New Roman" w:hAnsi="Times New Roman" w:cs="Times New Roman"/>
          <w:spacing w:val="45"/>
        </w:rPr>
        <w:t xml:space="preserve"> </w:t>
      </w:r>
      <w:r w:rsidRPr="008769FC">
        <w:rPr>
          <w:rFonts w:ascii="Times New Roman" w:hAnsi="Times New Roman" w:cs="Times New Roman"/>
        </w:rPr>
        <w:t>nisu</w:t>
      </w:r>
      <w:r w:rsidRPr="008769FC">
        <w:rPr>
          <w:rFonts w:ascii="Times New Roman" w:hAnsi="Times New Roman" w:cs="Times New Roman"/>
          <w:spacing w:val="44"/>
        </w:rPr>
        <w:t xml:space="preserve"> </w:t>
      </w:r>
      <w:r w:rsidRPr="008769FC">
        <w:rPr>
          <w:rFonts w:ascii="Times New Roman" w:hAnsi="Times New Roman" w:cs="Times New Roman"/>
        </w:rPr>
        <w:t>navedena</w:t>
      </w:r>
      <w:r w:rsidRPr="008769FC">
        <w:rPr>
          <w:rFonts w:ascii="Times New Roman" w:hAnsi="Times New Roman" w:cs="Times New Roman"/>
          <w:spacing w:val="42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-47"/>
        </w:rPr>
        <w:t xml:space="preserve"> </w:t>
      </w:r>
      <w:r w:rsidRPr="008769FC">
        <w:rPr>
          <w:rFonts w:ascii="Times New Roman" w:hAnsi="Times New Roman" w:cs="Times New Roman"/>
        </w:rPr>
        <w:t>stavku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1.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ovog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članka,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smiju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prometovati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unutar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Pješačke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zone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samo temeljem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posebnog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odobrenja.</w:t>
      </w:r>
    </w:p>
    <w:p w14:paraId="563C844A" w14:textId="77777777" w:rsidR="008A29C3" w:rsidRPr="008769FC" w:rsidRDefault="008A29C3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14:paraId="6AAC01CB" w14:textId="77777777" w:rsidR="008A29C3" w:rsidRPr="008769FC" w:rsidRDefault="00EA7779">
      <w:pPr>
        <w:pStyle w:val="Naslov1"/>
        <w:ind w:right="2507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Članak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3.</w:t>
      </w:r>
    </w:p>
    <w:p w14:paraId="63CDACB3" w14:textId="77777777" w:rsidR="008A29C3" w:rsidRPr="008769FC" w:rsidRDefault="00EA7779">
      <w:pPr>
        <w:pStyle w:val="Tijeloteksta"/>
        <w:spacing w:before="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Prometovanje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prijevoznim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sredstvima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Pješačkoj zoni,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odobrit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će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se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za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potrebe:</w:t>
      </w:r>
    </w:p>
    <w:p w14:paraId="646734B4" w14:textId="77777777" w:rsidR="008A29C3" w:rsidRPr="008769FC" w:rsidRDefault="008A29C3">
      <w:pPr>
        <w:pStyle w:val="Tijeloteksta"/>
        <w:spacing w:before="4"/>
        <w:ind w:left="0"/>
        <w:rPr>
          <w:rFonts w:ascii="Times New Roman" w:hAnsi="Times New Roman" w:cs="Times New Roman"/>
          <w:sz w:val="16"/>
        </w:rPr>
      </w:pPr>
    </w:p>
    <w:p w14:paraId="665DC9E3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Održavanja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čistoće i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odvoženja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komunalnog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otpada,</w:t>
      </w:r>
    </w:p>
    <w:p w14:paraId="3716E3E7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67" w:lineRule="exact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Održavanja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izgradnje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komunalne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infrastrukture,</w:t>
      </w:r>
    </w:p>
    <w:p w14:paraId="0431F7FA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67" w:lineRule="exact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Deratizacije,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dezinsekcije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dezinfekcije,</w:t>
      </w:r>
    </w:p>
    <w:p w14:paraId="0C02EA3F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Održavanja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električnih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telekomunikacijskih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objekata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uređaja,</w:t>
      </w:r>
    </w:p>
    <w:p w14:paraId="66E11DBE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Dopreme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robe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za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opskrbu</w:t>
      </w:r>
      <w:r w:rsidRPr="008769FC">
        <w:rPr>
          <w:rFonts w:ascii="Times New Roman" w:hAnsi="Times New Roman" w:cs="Times New Roman"/>
          <w:spacing w:val="-6"/>
        </w:rPr>
        <w:t xml:space="preserve"> </w:t>
      </w:r>
      <w:r w:rsidRPr="008769FC">
        <w:rPr>
          <w:rFonts w:ascii="Times New Roman" w:hAnsi="Times New Roman" w:cs="Times New Roman"/>
        </w:rPr>
        <w:t>ugostiteljskih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objekata, samostana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kućanstava,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te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selidbe,</w:t>
      </w:r>
    </w:p>
    <w:p w14:paraId="653EFE54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Dopreme plina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ogrjeva,</w:t>
      </w:r>
    </w:p>
    <w:p w14:paraId="3CAFC378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Prijevoza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teških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invalida i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bolesnih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osoba,</w:t>
      </w:r>
    </w:p>
    <w:p w14:paraId="3DEA9C19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Državnog,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županijskog,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gradskog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vjerskog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protokola,</w:t>
      </w:r>
    </w:p>
    <w:p w14:paraId="6C734C30" w14:textId="77777777" w:rsidR="008A29C3" w:rsidRPr="008769FC" w:rsidRDefault="00EA7779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"/>
        <w:ind w:right="152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37"/>
        </w:rPr>
        <w:t xml:space="preserve"> </w:t>
      </w:r>
      <w:r w:rsidRPr="008769FC">
        <w:rPr>
          <w:rFonts w:ascii="Times New Roman" w:hAnsi="Times New Roman" w:cs="Times New Roman"/>
        </w:rPr>
        <w:t>drugim</w:t>
      </w:r>
      <w:r w:rsidRPr="008769FC">
        <w:rPr>
          <w:rFonts w:ascii="Times New Roman" w:hAnsi="Times New Roman" w:cs="Times New Roman"/>
          <w:spacing w:val="37"/>
        </w:rPr>
        <w:t xml:space="preserve"> </w:t>
      </w:r>
      <w:r w:rsidRPr="008769FC">
        <w:rPr>
          <w:rFonts w:ascii="Times New Roman" w:hAnsi="Times New Roman" w:cs="Times New Roman"/>
        </w:rPr>
        <w:t>slučajevima</w:t>
      </w:r>
      <w:r w:rsidRPr="008769FC">
        <w:rPr>
          <w:rFonts w:ascii="Times New Roman" w:hAnsi="Times New Roman" w:cs="Times New Roman"/>
          <w:spacing w:val="34"/>
        </w:rPr>
        <w:t xml:space="preserve"> </w:t>
      </w:r>
      <w:r w:rsidRPr="008769FC">
        <w:rPr>
          <w:rFonts w:ascii="Times New Roman" w:hAnsi="Times New Roman" w:cs="Times New Roman"/>
        </w:rPr>
        <w:t>po</w:t>
      </w:r>
      <w:r w:rsidRPr="008769FC">
        <w:rPr>
          <w:rFonts w:ascii="Times New Roman" w:hAnsi="Times New Roman" w:cs="Times New Roman"/>
          <w:spacing w:val="33"/>
        </w:rPr>
        <w:t xml:space="preserve"> </w:t>
      </w:r>
      <w:r w:rsidRPr="008769FC">
        <w:rPr>
          <w:rFonts w:ascii="Times New Roman" w:hAnsi="Times New Roman" w:cs="Times New Roman"/>
        </w:rPr>
        <w:t>odobrenju</w:t>
      </w:r>
      <w:r w:rsidRPr="008769FC">
        <w:rPr>
          <w:rFonts w:ascii="Times New Roman" w:hAnsi="Times New Roman" w:cs="Times New Roman"/>
          <w:spacing w:val="35"/>
        </w:rPr>
        <w:t xml:space="preserve"> </w:t>
      </w:r>
      <w:r w:rsidR="00FA3858">
        <w:rPr>
          <w:rFonts w:ascii="Times New Roman" w:hAnsi="Times New Roman" w:cs="Times New Roman"/>
          <w:spacing w:val="35"/>
        </w:rPr>
        <w:t>Jedinstvenog upravnog odjela Općine Privlaka</w:t>
      </w:r>
      <w:r w:rsidRPr="008769FC">
        <w:rPr>
          <w:rFonts w:ascii="Times New Roman" w:hAnsi="Times New Roman" w:cs="Times New Roman"/>
        </w:rPr>
        <w:t>.</w:t>
      </w:r>
    </w:p>
    <w:p w14:paraId="1E3EB6DD" w14:textId="77777777" w:rsidR="008A29C3" w:rsidRPr="008769FC" w:rsidRDefault="008A29C3">
      <w:pPr>
        <w:pStyle w:val="Tijeloteksta"/>
        <w:spacing w:before="4"/>
        <w:ind w:left="0"/>
        <w:rPr>
          <w:rFonts w:ascii="Times New Roman" w:hAnsi="Times New Roman" w:cs="Times New Roman"/>
          <w:sz w:val="16"/>
        </w:rPr>
      </w:pPr>
    </w:p>
    <w:p w14:paraId="66FA05A3" w14:textId="77777777" w:rsidR="008A29C3" w:rsidRPr="008769FC" w:rsidRDefault="00EA7779">
      <w:pPr>
        <w:pStyle w:val="Naslov1"/>
        <w:spacing w:before="1"/>
        <w:ind w:right="2507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Članak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4.</w:t>
      </w:r>
    </w:p>
    <w:p w14:paraId="20B737C0" w14:textId="77777777" w:rsidR="008A29C3" w:rsidRPr="008769FC" w:rsidRDefault="00EA7779">
      <w:pPr>
        <w:pStyle w:val="Tijeloteksta"/>
        <w:spacing w:before="37"/>
        <w:ind w:right="152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Za prijevozna sredstva za potrebe iz članka 3. ove Odluke za prometovanje Pješačkom zonom mora se</w:t>
      </w:r>
      <w:r w:rsidRPr="008769FC">
        <w:rPr>
          <w:rFonts w:ascii="Times New Roman" w:hAnsi="Times New Roman" w:cs="Times New Roman"/>
          <w:spacing w:val="-47"/>
        </w:rPr>
        <w:t xml:space="preserve"> </w:t>
      </w:r>
      <w:r w:rsidRPr="008769FC">
        <w:rPr>
          <w:rFonts w:ascii="Times New Roman" w:hAnsi="Times New Roman" w:cs="Times New Roman"/>
        </w:rPr>
        <w:t xml:space="preserve">ishoditi odobrenje od tijela </w:t>
      </w:r>
      <w:r w:rsidR="00466D07">
        <w:rPr>
          <w:rFonts w:ascii="Times New Roman" w:hAnsi="Times New Roman" w:cs="Times New Roman"/>
        </w:rPr>
        <w:t xml:space="preserve">Jedinstvenog upravnog odjela </w:t>
      </w:r>
      <w:r w:rsidRPr="008769FC">
        <w:rPr>
          <w:rFonts w:ascii="Times New Roman" w:hAnsi="Times New Roman" w:cs="Times New Roman"/>
        </w:rPr>
        <w:t xml:space="preserve">Općine </w:t>
      </w:r>
      <w:r w:rsidR="00AE24DC" w:rsidRPr="008769FC">
        <w:rPr>
          <w:rFonts w:ascii="Times New Roman" w:hAnsi="Times New Roman" w:cs="Times New Roman"/>
        </w:rPr>
        <w:t>Privlaka</w:t>
      </w:r>
      <w:r w:rsidRPr="008769FC">
        <w:rPr>
          <w:rFonts w:ascii="Times New Roman" w:hAnsi="Times New Roman" w:cs="Times New Roman"/>
        </w:rPr>
        <w:t>.</w:t>
      </w:r>
    </w:p>
    <w:p w14:paraId="2FE28C0E" w14:textId="77777777" w:rsidR="008A29C3" w:rsidRPr="008769FC" w:rsidRDefault="00EA7779">
      <w:pPr>
        <w:pStyle w:val="Tijeloteksta"/>
        <w:spacing w:before="1"/>
        <w:ind w:right="157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Vlasnik ili korisnik vozila mora najmanje tri dana prije prometovanja podnijeti zahtjev za ishođenje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odobrenja.</w:t>
      </w:r>
    </w:p>
    <w:p w14:paraId="2123BD9E" w14:textId="77777777" w:rsidR="008A29C3" w:rsidRDefault="008A29C3">
      <w:pPr>
        <w:pStyle w:val="Tijeloteksta"/>
        <w:ind w:left="0"/>
        <w:rPr>
          <w:rFonts w:ascii="Times New Roman" w:hAnsi="Times New Roman" w:cs="Times New Roman"/>
        </w:rPr>
      </w:pPr>
    </w:p>
    <w:p w14:paraId="732E29A4" w14:textId="77777777" w:rsidR="00466D07" w:rsidRPr="008769FC" w:rsidRDefault="00466D07">
      <w:pPr>
        <w:pStyle w:val="Tijeloteksta"/>
        <w:ind w:left="0"/>
        <w:rPr>
          <w:rFonts w:ascii="Times New Roman" w:hAnsi="Times New Roman" w:cs="Times New Roman"/>
        </w:rPr>
      </w:pPr>
    </w:p>
    <w:p w14:paraId="4D007136" w14:textId="77777777" w:rsidR="008A29C3" w:rsidRPr="008769FC" w:rsidRDefault="00EA7779">
      <w:pPr>
        <w:pStyle w:val="Naslov1"/>
        <w:ind w:left="4237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lastRenderedPageBreak/>
        <w:t>Članak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5.</w:t>
      </w:r>
    </w:p>
    <w:p w14:paraId="25040F8B" w14:textId="77777777" w:rsidR="008A29C3" w:rsidRPr="008769FC" w:rsidRDefault="00EA7779">
      <w:pPr>
        <w:pStyle w:val="Tijeloteksta"/>
        <w:spacing w:before="1"/>
        <w:ind w:right="153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Za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vrijeme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prometovanja vozač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mora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imati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kod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sebe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odobrenje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prometovanje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dužan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ga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pokazati na zahtjev ovlaštene osobe, odnosno dužan je isto imati istaknuto na vidljivom mjestu u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vozilu.</w:t>
      </w:r>
    </w:p>
    <w:p w14:paraId="27D502B1" w14:textId="77777777" w:rsidR="008A29C3" w:rsidRPr="008769FC" w:rsidRDefault="00EA7779">
      <w:pPr>
        <w:pStyle w:val="Tijeloteksta"/>
        <w:ind w:right="156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Po prestanku potrebe navedene u odobrenju iz članka 7. ove Odluke, mora se napustiti pješačka zona</w:t>
      </w:r>
      <w:r w:rsidRPr="008769FC">
        <w:rPr>
          <w:rFonts w:ascii="Times New Roman" w:hAnsi="Times New Roman" w:cs="Times New Roman"/>
          <w:spacing w:val="-47"/>
        </w:rPr>
        <w:t xml:space="preserve"> </w:t>
      </w:r>
      <w:r w:rsidRPr="008769FC">
        <w:rPr>
          <w:rFonts w:ascii="Times New Roman" w:hAnsi="Times New Roman" w:cs="Times New Roman"/>
        </w:rPr>
        <w:t>bez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obzira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je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li vrijeme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odobrenja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isteklo.</w:t>
      </w:r>
    </w:p>
    <w:p w14:paraId="31D506CF" w14:textId="77777777" w:rsidR="008A29C3" w:rsidRPr="008769FC" w:rsidRDefault="00EA7779">
      <w:pPr>
        <w:pStyle w:val="Tijeloteksta"/>
        <w:ind w:right="153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Prometno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komunalno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redarstvo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Općine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="00AE24DC" w:rsidRPr="008769FC">
        <w:rPr>
          <w:rFonts w:ascii="Times New Roman" w:hAnsi="Times New Roman" w:cs="Times New Roman"/>
        </w:rPr>
        <w:t>Privlaka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vodi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evidenciju 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napravljenim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prekršajima.</w:t>
      </w:r>
    </w:p>
    <w:p w14:paraId="54730A1D" w14:textId="77777777" w:rsidR="008A29C3" w:rsidRPr="008769FC" w:rsidRDefault="00EA7779">
      <w:pPr>
        <w:pStyle w:val="Tijeloteksta"/>
        <w:ind w:right="153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 xml:space="preserve">U slučajevima zloupotrebe danog odobrenja ili nepridržavanja odredbi ove Odluke, </w:t>
      </w:r>
      <w:r w:rsidR="008769FC" w:rsidRPr="008769FC">
        <w:rPr>
          <w:rFonts w:ascii="Times New Roman" w:hAnsi="Times New Roman" w:cs="Times New Roman"/>
        </w:rPr>
        <w:t>Jedinstveni upravni odjel Općine Privlaka</w:t>
      </w:r>
      <w:r w:rsidRPr="008769FC">
        <w:rPr>
          <w:rFonts w:ascii="Times New Roman" w:hAnsi="Times New Roman" w:cs="Times New Roman"/>
        </w:rPr>
        <w:t xml:space="preserve"> može uskratiti ponovno izdavanje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odobrenja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odnosno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ukinuti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postojeće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odobrenje.</w:t>
      </w:r>
    </w:p>
    <w:p w14:paraId="5C57EF59" w14:textId="77777777" w:rsidR="008A29C3" w:rsidRPr="008769FC" w:rsidRDefault="008A29C3">
      <w:pPr>
        <w:pStyle w:val="Tijeloteksta"/>
        <w:spacing w:before="10"/>
        <w:ind w:left="0"/>
        <w:rPr>
          <w:rFonts w:ascii="Times New Roman" w:hAnsi="Times New Roman" w:cs="Times New Roman"/>
          <w:sz w:val="21"/>
        </w:rPr>
      </w:pPr>
    </w:p>
    <w:p w14:paraId="348609FE" w14:textId="77777777" w:rsidR="008A29C3" w:rsidRPr="008769FC" w:rsidRDefault="00EA7779">
      <w:pPr>
        <w:pStyle w:val="Naslov1"/>
        <w:ind w:left="4237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Članak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6.</w:t>
      </w:r>
    </w:p>
    <w:p w14:paraId="153A14E4" w14:textId="77777777" w:rsidR="008A29C3" w:rsidRPr="008769FC" w:rsidRDefault="00EA7779">
      <w:pPr>
        <w:pStyle w:val="Tijeloteksta"/>
        <w:spacing w:before="1"/>
        <w:ind w:right="153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Prometovanje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Pješačkom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zonom,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odobrit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će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prijevoznim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sredstvima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čija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ukupna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nosivost</w:t>
      </w:r>
      <w:r w:rsidRPr="008769FC">
        <w:rPr>
          <w:rFonts w:ascii="Times New Roman" w:hAnsi="Times New Roman" w:cs="Times New Roman"/>
          <w:spacing w:val="49"/>
        </w:rPr>
        <w:t xml:space="preserve"> </w:t>
      </w:r>
      <w:r w:rsidRPr="008769FC">
        <w:rPr>
          <w:rFonts w:ascii="Times New Roman" w:hAnsi="Times New Roman" w:cs="Times New Roman"/>
        </w:rPr>
        <w:t>ne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prelazi 3.500 kg, a širina vozila 2,2 metra. Najveća dopuštena brzina u Pješačkoj zoni ograničena je na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10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km/h.</w:t>
      </w:r>
    </w:p>
    <w:p w14:paraId="70402A78" w14:textId="77777777" w:rsidR="008A29C3" w:rsidRPr="008769FC" w:rsidRDefault="00EA7779">
      <w:pPr>
        <w:pStyle w:val="Tijeloteksta"/>
        <w:ind w:right="162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Vozači vozila u Pješačkoj zoni moraju prigodom vožnje, dati prednost pješacima i, prema potrebi,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zaustaviti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vozilo.</w:t>
      </w:r>
    </w:p>
    <w:p w14:paraId="68AA2DE9" w14:textId="77777777" w:rsidR="008A29C3" w:rsidRPr="008769FC" w:rsidRDefault="00EA7779">
      <w:pPr>
        <w:pStyle w:val="Tijeloteksta"/>
        <w:spacing w:before="1"/>
        <w:ind w:right="154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Sva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prijevozna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sredstva kojima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zbog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specifičnosti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poslova odobreno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prometovanje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Pješačkom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zonom dužna su izbjegavati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prometovanje u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vremenu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od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12</w:t>
      </w:r>
      <w:r w:rsidRPr="008769FC">
        <w:rPr>
          <w:rFonts w:ascii="Times New Roman" w:hAnsi="Times New Roman" w:cs="Times New Roman"/>
          <w:spacing w:val="4"/>
        </w:rPr>
        <w:t xml:space="preserve"> </w:t>
      </w:r>
      <w:r w:rsidRPr="008769FC">
        <w:rPr>
          <w:rFonts w:ascii="Times New Roman" w:hAnsi="Times New Roman" w:cs="Times New Roman"/>
        </w:rPr>
        <w:t>-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24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sata.</w:t>
      </w:r>
    </w:p>
    <w:p w14:paraId="63B02845" w14:textId="77777777" w:rsidR="008A29C3" w:rsidRPr="008769FC" w:rsidRDefault="008769FC">
      <w:pPr>
        <w:pStyle w:val="Tijeloteksta"/>
        <w:spacing w:before="1"/>
        <w:ind w:right="151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Jedinstveni upravni odjel Općine Privlaka</w:t>
      </w:r>
      <w:r w:rsidR="00EA7779" w:rsidRPr="008769FC">
        <w:rPr>
          <w:rFonts w:ascii="Times New Roman" w:hAnsi="Times New Roman" w:cs="Times New Roman"/>
        </w:rPr>
        <w:t xml:space="preserve"> može iznimno u</w:t>
      </w:r>
      <w:r w:rsidR="00EA7779" w:rsidRPr="008769FC">
        <w:rPr>
          <w:rFonts w:ascii="Times New Roman" w:hAnsi="Times New Roman" w:cs="Times New Roman"/>
          <w:spacing w:val="1"/>
        </w:rPr>
        <w:t xml:space="preserve"> </w:t>
      </w:r>
      <w:r w:rsidR="00EA7779" w:rsidRPr="008769FC">
        <w:rPr>
          <w:rFonts w:ascii="Times New Roman" w:hAnsi="Times New Roman" w:cs="Times New Roman"/>
        </w:rPr>
        <w:t>opravdanim slučajevima odobriti prometovanje u Pješačkoj zoni prijevoznim sredstvima čija ukupna</w:t>
      </w:r>
      <w:r w:rsidR="00EA7779" w:rsidRPr="008769FC">
        <w:rPr>
          <w:rFonts w:ascii="Times New Roman" w:hAnsi="Times New Roman" w:cs="Times New Roman"/>
          <w:spacing w:val="1"/>
        </w:rPr>
        <w:t xml:space="preserve"> </w:t>
      </w:r>
      <w:r w:rsidR="00EA7779" w:rsidRPr="008769FC">
        <w:rPr>
          <w:rFonts w:ascii="Times New Roman" w:hAnsi="Times New Roman" w:cs="Times New Roman"/>
        </w:rPr>
        <w:t>nosivost</w:t>
      </w:r>
      <w:r w:rsidR="00EA7779" w:rsidRPr="008769FC">
        <w:rPr>
          <w:rFonts w:ascii="Times New Roman" w:hAnsi="Times New Roman" w:cs="Times New Roman"/>
          <w:spacing w:val="-3"/>
        </w:rPr>
        <w:t xml:space="preserve"> </w:t>
      </w:r>
      <w:r w:rsidR="00EA7779" w:rsidRPr="008769FC">
        <w:rPr>
          <w:rFonts w:ascii="Times New Roman" w:hAnsi="Times New Roman" w:cs="Times New Roman"/>
        </w:rPr>
        <w:t>prelazi</w:t>
      </w:r>
      <w:r w:rsidR="00EA7779" w:rsidRPr="008769FC">
        <w:rPr>
          <w:rFonts w:ascii="Times New Roman" w:hAnsi="Times New Roman" w:cs="Times New Roman"/>
          <w:spacing w:val="-1"/>
        </w:rPr>
        <w:t xml:space="preserve"> </w:t>
      </w:r>
      <w:r w:rsidR="00EA7779" w:rsidRPr="008769FC">
        <w:rPr>
          <w:rFonts w:ascii="Times New Roman" w:hAnsi="Times New Roman" w:cs="Times New Roman"/>
        </w:rPr>
        <w:t>3.500</w:t>
      </w:r>
      <w:r w:rsidR="00EA7779" w:rsidRPr="008769FC">
        <w:rPr>
          <w:rFonts w:ascii="Times New Roman" w:hAnsi="Times New Roman" w:cs="Times New Roman"/>
          <w:spacing w:val="-2"/>
        </w:rPr>
        <w:t xml:space="preserve"> </w:t>
      </w:r>
      <w:r w:rsidR="00EA7779" w:rsidRPr="008769FC">
        <w:rPr>
          <w:rFonts w:ascii="Times New Roman" w:hAnsi="Times New Roman" w:cs="Times New Roman"/>
        </w:rPr>
        <w:t>kg,</w:t>
      </w:r>
      <w:r w:rsidR="00EA7779" w:rsidRPr="008769FC">
        <w:rPr>
          <w:rFonts w:ascii="Times New Roman" w:hAnsi="Times New Roman" w:cs="Times New Roman"/>
          <w:spacing w:val="-1"/>
        </w:rPr>
        <w:t xml:space="preserve"> </w:t>
      </w:r>
      <w:r w:rsidR="00EA7779" w:rsidRPr="008769FC">
        <w:rPr>
          <w:rFonts w:ascii="Times New Roman" w:hAnsi="Times New Roman" w:cs="Times New Roman"/>
        </w:rPr>
        <w:t>pod</w:t>
      </w:r>
      <w:r w:rsidR="00EA7779" w:rsidRPr="008769FC">
        <w:rPr>
          <w:rFonts w:ascii="Times New Roman" w:hAnsi="Times New Roman" w:cs="Times New Roman"/>
          <w:spacing w:val="-1"/>
        </w:rPr>
        <w:t xml:space="preserve"> </w:t>
      </w:r>
      <w:r w:rsidR="00EA7779" w:rsidRPr="008769FC">
        <w:rPr>
          <w:rFonts w:ascii="Times New Roman" w:hAnsi="Times New Roman" w:cs="Times New Roman"/>
        </w:rPr>
        <w:t>uvjetom</w:t>
      </w:r>
      <w:r w:rsidR="00EA7779" w:rsidRPr="008769FC">
        <w:rPr>
          <w:rFonts w:ascii="Times New Roman" w:hAnsi="Times New Roman" w:cs="Times New Roman"/>
          <w:spacing w:val="-3"/>
        </w:rPr>
        <w:t xml:space="preserve"> </w:t>
      </w:r>
      <w:r w:rsidR="00EA7779" w:rsidRPr="008769FC">
        <w:rPr>
          <w:rFonts w:ascii="Times New Roman" w:hAnsi="Times New Roman" w:cs="Times New Roman"/>
        </w:rPr>
        <w:t>da se</w:t>
      </w:r>
      <w:r w:rsidR="00EA7779" w:rsidRPr="008769FC">
        <w:rPr>
          <w:rFonts w:ascii="Times New Roman" w:hAnsi="Times New Roman" w:cs="Times New Roman"/>
          <w:spacing w:val="-3"/>
        </w:rPr>
        <w:t xml:space="preserve"> </w:t>
      </w:r>
      <w:r w:rsidR="00EA7779" w:rsidRPr="008769FC">
        <w:rPr>
          <w:rFonts w:ascii="Times New Roman" w:hAnsi="Times New Roman" w:cs="Times New Roman"/>
        </w:rPr>
        <w:t>ne dovodi</w:t>
      </w:r>
      <w:r w:rsidR="00EA7779" w:rsidRPr="008769FC">
        <w:rPr>
          <w:rFonts w:ascii="Times New Roman" w:hAnsi="Times New Roman" w:cs="Times New Roman"/>
          <w:spacing w:val="-1"/>
        </w:rPr>
        <w:t xml:space="preserve"> </w:t>
      </w:r>
      <w:r w:rsidR="00EA7779" w:rsidRPr="008769FC">
        <w:rPr>
          <w:rFonts w:ascii="Times New Roman" w:hAnsi="Times New Roman" w:cs="Times New Roman"/>
        </w:rPr>
        <w:t>u pitanje</w:t>
      </w:r>
      <w:r w:rsidR="00EA7779" w:rsidRPr="008769FC">
        <w:rPr>
          <w:rFonts w:ascii="Times New Roman" w:hAnsi="Times New Roman" w:cs="Times New Roman"/>
          <w:spacing w:val="-1"/>
        </w:rPr>
        <w:t xml:space="preserve"> </w:t>
      </w:r>
      <w:r w:rsidR="00EA7779" w:rsidRPr="008769FC">
        <w:rPr>
          <w:rFonts w:ascii="Times New Roman" w:hAnsi="Times New Roman" w:cs="Times New Roman"/>
        </w:rPr>
        <w:t>uništavanje</w:t>
      </w:r>
      <w:r w:rsidR="00EA7779" w:rsidRPr="008769FC">
        <w:rPr>
          <w:rFonts w:ascii="Times New Roman" w:hAnsi="Times New Roman" w:cs="Times New Roman"/>
          <w:spacing w:val="1"/>
        </w:rPr>
        <w:t xml:space="preserve"> </w:t>
      </w:r>
      <w:r w:rsidR="00EA7779" w:rsidRPr="008769FC">
        <w:rPr>
          <w:rFonts w:ascii="Times New Roman" w:hAnsi="Times New Roman" w:cs="Times New Roman"/>
        </w:rPr>
        <w:t>šetnice.</w:t>
      </w:r>
    </w:p>
    <w:p w14:paraId="7805DD18" w14:textId="77777777" w:rsidR="008A29C3" w:rsidRPr="008769FC" w:rsidRDefault="008A29C3">
      <w:pPr>
        <w:pStyle w:val="Tijeloteksta"/>
        <w:spacing w:before="10"/>
        <w:ind w:left="0"/>
        <w:rPr>
          <w:rFonts w:ascii="Times New Roman" w:hAnsi="Times New Roman" w:cs="Times New Roman"/>
          <w:sz w:val="21"/>
        </w:rPr>
      </w:pPr>
    </w:p>
    <w:p w14:paraId="13FFCF7E" w14:textId="77777777" w:rsidR="008A29C3" w:rsidRPr="008769FC" w:rsidRDefault="00EA7779">
      <w:pPr>
        <w:pStyle w:val="Naslov1"/>
        <w:spacing w:before="1"/>
        <w:ind w:left="4237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Članak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7.</w:t>
      </w:r>
    </w:p>
    <w:p w14:paraId="57C7CC4B" w14:textId="77777777" w:rsidR="008A29C3" w:rsidRPr="008769FC" w:rsidRDefault="00EA7779">
      <w:pPr>
        <w:pStyle w:val="Tijeloteksta"/>
        <w:ind w:right="154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 xml:space="preserve">Odobrenja izdana vlasnicima ili korisnicima vozila od strane </w:t>
      </w:r>
      <w:r w:rsidR="008769FC" w:rsidRPr="008769FC">
        <w:rPr>
          <w:rFonts w:ascii="Times New Roman" w:hAnsi="Times New Roman" w:cs="Times New Roman"/>
        </w:rPr>
        <w:t>Jedinstvenog upravnog odjela Općine Privlaka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vrijede do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isteka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važenja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izdanih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odobrenja.</w:t>
      </w:r>
    </w:p>
    <w:p w14:paraId="26F549F1" w14:textId="77777777" w:rsidR="008A29C3" w:rsidRPr="008769FC" w:rsidRDefault="008A29C3">
      <w:pPr>
        <w:pStyle w:val="Tijeloteksta"/>
        <w:spacing w:before="5"/>
        <w:ind w:left="0"/>
        <w:rPr>
          <w:rFonts w:ascii="Times New Roman" w:hAnsi="Times New Roman" w:cs="Times New Roman"/>
          <w:sz w:val="17"/>
        </w:rPr>
      </w:pPr>
    </w:p>
    <w:p w14:paraId="2B225D39" w14:textId="77777777" w:rsidR="008A29C3" w:rsidRPr="008769FC" w:rsidRDefault="00EA7779">
      <w:pPr>
        <w:pStyle w:val="Naslov1"/>
        <w:numPr>
          <w:ilvl w:val="0"/>
          <w:numId w:val="1"/>
        </w:numPr>
        <w:tabs>
          <w:tab w:val="left" w:pos="403"/>
        </w:tabs>
        <w:spacing w:before="57"/>
        <w:ind w:left="402" w:hanging="287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NADZOR</w:t>
      </w:r>
    </w:p>
    <w:p w14:paraId="605F0FCC" w14:textId="77777777" w:rsidR="008A29C3" w:rsidRPr="008769FC" w:rsidRDefault="00EA7779">
      <w:pPr>
        <w:ind w:left="2471" w:right="2507"/>
        <w:jc w:val="center"/>
        <w:rPr>
          <w:rFonts w:ascii="Times New Roman" w:hAnsi="Times New Roman" w:cs="Times New Roman"/>
          <w:b/>
        </w:rPr>
      </w:pPr>
      <w:r w:rsidRPr="008769FC">
        <w:rPr>
          <w:rFonts w:ascii="Times New Roman" w:hAnsi="Times New Roman" w:cs="Times New Roman"/>
          <w:b/>
        </w:rPr>
        <w:t>Članak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8.</w:t>
      </w:r>
    </w:p>
    <w:p w14:paraId="39EDF8E0" w14:textId="77777777" w:rsidR="008A29C3" w:rsidRPr="008769FC" w:rsidRDefault="00EA7779">
      <w:pPr>
        <w:pStyle w:val="Tijeloteksta"/>
        <w:ind w:right="151"/>
        <w:jc w:val="both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 xml:space="preserve">Nadzor nad provedbom ove Odluke provodit će Prometno i komunalno redarstvo Općine </w:t>
      </w:r>
      <w:r w:rsidR="008769FC" w:rsidRPr="008769FC">
        <w:rPr>
          <w:rFonts w:ascii="Times New Roman" w:hAnsi="Times New Roman" w:cs="Times New Roman"/>
        </w:rPr>
        <w:t>Privlaka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sukladno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svojim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ovlastima,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skladu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Zakonom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sigurnosti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prometa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cestama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Odluci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o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komunalnom redu</w:t>
      </w:r>
      <w:r w:rsidR="008769FC" w:rsidRPr="008769FC">
        <w:rPr>
          <w:rFonts w:ascii="Times New Roman" w:hAnsi="Times New Roman" w:cs="Times New Roman"/>
        </w:rPr>
        <w:t xml:space="preserve"> Općine Privlaka</w:t>
      </w:r>
      <w:r w:rsidRPr="008769FC">
        <w:rPr>
          <w:rFonts w:ascii="Times New Roman" w:hAnsi="Times New Roman" w:cs="Times New Roman"/>
        </w:rPr>
        <w:t>.</w:t>
      </w:r>
    </w:p>
    <w:p w14:paraId="79717533" w14:textId="77777777" w:rsidR="008769FC" w:rsidRPr="008769FC" w:rsidRDefault="008769FC">
      <w:pPr>
        <w:pStyle w:val="Tijeloteksta"/>
        <w:ind w:right="151"/>
        <w:jc w:val="both"/>
        <w:rPr>
          <w:rFonts w:ascii="Times New Roman" w:hAnsi="Times New Roman" w:cs="Times New Roman"/>
        </w:rPr>
      </w:pPr>
    </w:p>
    <w:p w14:paraId="10AA1ED7" w14:textId="77777777" w:rsidR="008A29C3" w:rsidRPr="008769FC" w:rsidRDefault="008A29C3">
      <w:pPr>
        <w:pStyle w:val="Tijeloteksta"/>
        <w:spacing w:before="4"/>
        <w:ind w:left="0"/>
        <w:rPr>
          <w:rFonts w:ascii="Times New Roman" w:hAnsi="Times New Roman" w:cs="Times New Roman"/>
          <w:sz w:val="17"/>
        </w:rPr>
      </w:pPr>
    </w:p>
    <w:p w14:paraId="696DD493" w14:textId="77777777" w:rsidR="008A29C3" w:rsidRDefault="00EA7779">
      <w:pPr>
        <w:pStyle w:val="Naslov1"/>
        <w:spacing w:before="56"/>
        <w:ind w:left="116"/>
        <w:jc w:val="left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IV</w:t>
      </w:r>
      <w:r w:rsidR="00B5242C">
        <w:rPr>
          <w:rFonts w:ascii="Times New Roman" w:hAnsi="Times New Roman" w:cs="Times New Roman"/>
          <w:spacing w:val="-3"/>
        </w:rPr>
        <w:t xml:space="preserve">. </w:t>
      </w:r>
      <w:r w:rsidRPr="008769FC">
        <w:rPr>
          <w:rFonts w:ascii="Times New Roman" w:hAnsi="Times New Roman" w:cs="Times New Roman"/>
        </w:rPr>
        <w:t>PRIJELAZNE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I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ZAVRŠNE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ODREDBE</w:t>
      </w:r>
    </w:p>
    <w:p w14:paraId="35810DA1" w14:textId="77777777" w:rsidR="008769FC" w:rsidRPr="008769FC" w:rsidRDefault="008769FC">
      <w:pPr>
        <w:pStyle w:val="Naslov1"/>
        <w:spacing w:before="56"/>
        <w:ind w:left="116"/>
        <w:jc w:val="left"/>
        <w:rPr>
          <w:rFonts w:ascii="Times New Roman" w:hAnsi="Times New Roman" w:cs="Times New Roman"/>
        </w:rPr>
      </w:pPr>
    </w:p>
    <w:p w14:paraId="32F4A77D" w14:textId="77777777" w:rsidR="008A29C3" w:rsidRPr="008769FC" w:rsidRDefault="00EA7779">
      <w:pPr>
        <w:spacing w:before="1"/>
        <w:ind w:left="2471" w:right="2507"/>
        <w:jc w:val="center"/>
        <w:rPr>
          <w:rFonts w:ascii="Times New Roman" w:hAnsi="Times New Roman" w:cs="Times New Roman"/>
          <w:b/>
        </w:rPr>
      </w:pPr>
      <w:r w:rsidRPr="008769FC">
        <w:rPr>
          <w:rFonts w:ascii="Times New Roman" w:hAnsi="Times New Roman" w:cs="Times New Roman"/>
          <w:b/>
        </w:rPr>
        <w:t>Članak</w:t>
      </w:r>
      <w:r w:rsidRPr="008769FC">
        <w:rPr>
          <w:rFonts w:ascii="Times New Roman" w:hAnsi="Times New Roman" w:cs="Times New Roman"/>
          <w:b/>
          <w:spacing w:val="-2"/>
        </w:rPr>
        <w:t xml:space="preserve"> </w:t>
      </w:r>
      <w:r w:rsidRPr="008769FC">
        <w:rPr>
          <w:rFonts w:ascii="Times New Roman" w:hAnsi="Times New Roman" w:cs="Times New Roman"/>
          <w:b/>
        </w:rPr>
        <w:t>9.</w:t>
      </w:r>
    </w:p>
    <w:p w14:paraId="6ECA439E" w14:textId="77777777" w:rsidR="008A29C3" w:rsidRPr="008769FC" w:rsidRDefault="00EA7779">
      <w:pPr>
        <w:pStyle w:val="Tijeloteksta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Ova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Odluka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stupa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na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>snagu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osmog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dana</w:t>
      </w:r>
      <w:r w:rsidRPr="008769FC">
        <w:rPr>
          <w:rFonts w:ascii="Times New Roman" w:hAnsi="Times New Roman" w:cs="Times New Roman"/>
          <w:spacing w:val="-2"/>
        </w:rPr>
        <w:t xml:space="preserve"> </w:t>
      </w:r>
      <w:r w:rsidRPr="008769FC">
        <w:rPr>
          <w:rFonts w:ascii="Times New Roman" w:hAnsi="Times New Roman" w:cs="Times New Roman"/>
        </w:rPr>
        <w:t>od</w:t>
      </w:r>
      <w:r w:rsidRPr="008769FC">
        <w:rPr>
          <w:rFonts w:ascii="Times New Roman" w:hAnsi="Times New Roman" w:cs="Times New Roman"/>
          <w:spacing w:val="-5"/>
        </w:rPr>
        <w:t xml:space="preserve"> </w:t>
      </w:r>
      <w:r w:rsidRPr="008769FC">
        <w:rPr>
          <w:rFonts w:ascii="Times New Roman" w:hAnsi="Times New Roman" w:cs="Times New Roman"/>
        </w:rPr>
        <w:t>dana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objave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u</w:t>
      </w:r>
      <w:r w:rsidRPr="008769FC">
        <w:rPr>
          <w:rFonts w:ascii="Times New Roman" w:hAnsi="Times New Roman" w:cs="Times New Roman"/>
          <w:spacing w:val="1"/>
        </w:rPr>
        <w:t xml:space="preserve"> </w:t>
      </w:r>
      <w:r w:rsidRPr="008769FC">
        <w:rPr>
          <w:rFonts w:ascii="Times New Roman" w:hAnsi="Times New Roman" w:cs="Times New Roman"/>
        </w:rPr>
        <w:t>Službenom</w:t>
      </w:r>
      <w:r w:rsidRPr="008769FC">
        <w:rPr>
          <w:rFonts w:ascii="Times New Roman" w:hAnsi="Times New Roman" w:cs="Times New Roman"/>
          <w:spacing w:val="-1"/>
        </w:rPr>
        <w:t xml:space="preserve"> </w:t>
      </w:r>
      <w:r w:rsidRPr="008769FC">
        <w:rPr>
          <w:rFonts w:ascii="Times New Roman" w:hAnsi="Times New Roman" w:cs="Times New Roman"/>
        </w:rPr>
        <w:t>glasniku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Pr="008769FC">
        <w:rPr>
          <w:rFonts w:ascii="Times New Roman" w:hAnsi="Times New Roman" w:cs="Times New Roman"/>
        </w:rPr>
        <w:t xml:space="preserve">Općine </w:t>
      </w:r>
      <w:r w:rsidR="008769FC" w:rsidRPr="008769FC">
        <w:rPr>
          <w:rFonts w:ascii="Times New Roman" w:hAnsi="Times New Roman" w:cs="Times New Roman"/>
        </w:rPr>
        <w:t>Privlaka</w:t>
      </w:r>
      <w:r w:rsidRPr="008769FC">
        <w:rPr>
          <w:rFonts w:ascii="Times New Roman" w:hAnsi="Times New Roman" w:cs="Times New Roman"/>
        </w:rPr>
        <w:t>.</w:t>
      </w:r>
    </w:p>
    <w:p w14:paraId="6091031A" w14:textId="77777777" w:rsidR="008A29C3" w:rsidRPr="008769FC" w:rsidRDefault="008A29C3">
      <w:pPr>
        <w:pStyle w:val="Tijeloteksta"/>
        <w:ind w:left="0"/>
        <w:rPr>
          <w:rFonts w:ascii="Times New Roman" w:hAnsi="Times New Roman" w:cs="Times New Roman"/>
        </w:rPr>
      </w:pPr>
    </w:p>
    <w:p w14:paraId="3630DC48" w14:textId="77777777" w:rsidR="008769FC" w:rsidRPr="008769FC" w:rsidRDefault="008769FC">
      <w:pPr>
        <w:pStyle w:val="Tijeloteksta"/>
        <w:ind w:left="0"/>
        <w:rPr>
          <w:rFonts w:ascii="Times New Roman" w:hAnsi="Times New Roman" w:cs="Times New Roman"/>
        </w:rPr>
      </w:pPr>
    </w:p>
    <w:p w14:paraId="0B7F75D9" w14:textId="77777777" w:rsidR="008A29C3" w:rsidRPr="008769FC" w:rsidRDefault="00EA7779">
      <w:pPr>
        <w:pStyle w:val="Tijeloteksta"/>
        <w:ind w:left="0" w:right="152"/>
        <w:jc w:val="right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OPĆINSKO</w:t>
      </w:r>
      <w:r w:rsidRPr="008769FC">
        <w:rPr>
          <w:rFonts w:ascii="Times New Roman" w:hAnsi="Times New Roman" w:cs="Times New Roman"/>
          <w:spacing w:val="-6"/>
        </w:rPr>
        <w:t xml:space="preserve"> </w:t>
      </w:r>
      <w:r w:rsidRPr="008769FC">
        <w:rPr>
          <w:rFonts w:ascii="Times New Roman" w:hAnsi="Times New Roman" w:cs="Times New Roman"/>
        </w:rPr>
        <w:t>VIJEĆE</w:t>
      </w:r>
      <w:r w:rsidRPr="008769FC">
        <w:rPr>
          <w:rFonts w:ascii="Times New Roman" w:hAnsi="Times New Roman" w:cs="Times New Roman"/>
          <w:spacing w:val="-3"/>
        </w:rPr>
        <w:t xml:space="preserve"> </w:t>
      </w:r>
      <w:r w:rsidRPr="008769FC">
        <w:rPr>
          <w:rFonts w:ascii="Times New Roman" w:hAnsi="Times New Roman" w:cs="Times New Roman"/>
        </w:rPr>
        <w:t>OPĆINE</w:t>
      </w:r>
      <w:r w:rsidRPr="008769FC">
        <w:rPr>
          <w:rFonts w:ascii="Times New Roman" w:hAnsi="Times New Roman" w:cs="Times New Roman"/>
          <w:spacing w:val="-4"/>
        </w:rPr>
        <w:t xml:space="preserve"> </w:t>
      </w:r>
      <w:r w:rsidR="008769FC" w:rsidRPr="008769FC">
        <w:rPr>
          <w:rFonts w:ascii="Times New Roman" w:hAnsi="Times New Roman" w:cs="Times New Roman"/>
        </w:rPr>
        <w:t>PRIVLAKA</w:t>
      </w:r>
    </w:p>
    <w:p w14:paraId="33D8C872" w14:textId="77777777" w:rsidR="008A29C3" w:rsidRPr="008769FC" w:rsidRDefault="00EA7779">
      <w:pPr>
        <w:pStyle w:val="Tijeloteksta"/>
        <w:spacing w:before="1"/>
        <w:ind w:left="0" w:right="152"/>
        <w:jc w:val="right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PREDSJEDNIK</w:t>
      </w:r>
    </w:p>
    <w:p w14:paraId="1E8E8340" w14:textId="77777777" w:rsidR="008A29C3" w:rsidRPr="008769FC" w:rsidRDefault="008769FC">
      <w:pPr>
        <w:pStyle w:val="Tijeloteksta"/>
        <w:ind w:left="0" w:right="152"/>
        <w:jc w:val="right"/>
        <w:rPr>
          <w:rFonts w:ascii="Times New Roman" w:hAnsi="Times New Roman" w:cs="Times New Roman"/>
        </w:rPr>
      </w:pPr>
      <w:r w:rsidRPr="008769FC">
        <w:rPr>
          <w:rFonts w:ascii="Times New Roman" w:hAnsi="Times New Roman" w:cs="Times New Roman"/>
        </w:rPr>
        <w:t>Nikica Begonja</w:t>
      </w:r>
    </w:p>
    <w:sectPr w:rsidR="008A29C3" w:rsidRPr="008769FC">
      <w:pgSz w:w="11910" w:h="16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7AF"/>
    <w:multiLevelType w:val="hybridMultilevel"/>
    <w:tmpl w:val="B11644C8"/>
    <w:lvl w:ilvl="0" w:tplc="3DBA724C">
      <w:start w:val="1"/>
      <w:numFmt w:val="upperRoman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571AE55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56B821AE">
      <w:numFmt w:val="bullet"/>
      <w:lvlText w:val="•"/>
      <w:lvlJc w:val="left"/>
      <w:pPr>
        <w:ind w:left="1785" w:hanging="360"/>
      </w:pPr>
      <w:rPr>
        <w:rFonts w:hint="default"/>
        <w:lang w:val="hr-HR" w:eastAsia="en-US" w:bidi="ar-SA"/>
      </w:rPr>
    </w:lvl>
    <w:lvl w:ilvl="3" w:tplc="78FA7444">
      <w:numFmt w:val="bullet"/>
      <w:lvlText w:val="•"/>
      <w:lvlJc w:val="left"/>
      <w:pPr>
        <w:ind w:left="2730" w:hanging="360"/>
      </w:pPr>
      <w:rPr>
        <w:rFonts w:hint="default"/>
        <w:lang w:val="hr-HR" w:eastAsia="en-US" w:bidi="ar-SA"/>
      </w:rPr>
    </w:lvl>
    <w:lvl w:ilvl="4" w:tplc="B84E22C0">
      <w:numFmt w:val="bullet"/>
      <w:lvlText w:val="•"/>
      <w:lvlJc w:val="left"/>
      <w:pPr>
        <w:ind w:left="3675" w:hanging="360"/>
      </w:pPr>
      <w:rPr>
        <w:rFonts w:hint="default"/>
        <w:lang w:val="hr-HR" w:eastAsia="en-US" w:bidi="ar-SA"/>
      </w:rPr>
    </w:lvl>
    <w:lvl w:ilvl="5" w:tplc="A5368F18">
      <w:numFmt w:val="bullet"/>
      <w:lvlText w:val="•"/>
      <w:lvlJc w:val="left"/>
      <w:pPr>
        <w:ind w:left="4620" w:hanging="360"/>
      </w:pPr>
      <w:rPr>
        <w:rFonts w:hint="default"/>
        <w:lang w:val="hr-HR" w:eastAsia="en-US" w:bidi="ar-SA"/>
      </w:rPr>
    </w:lvl>
    <w:lvl w:ilvl="6" w:tplc="FCD62034">
      <w:numFmt w:val="bullet"/>
      <w:lvlText w:val="•"/>
      <w:lvlJc w:val="left"/>
      <w:pPr>
        <w:ind w:left="5565" w:hanging="360"/>
      </w:pPr>
      <w:rPr>
        <w:rFonts w:hint="default"/>
        <w:lang w:val="hr-HR" w:eastAsia="en-US" w:bidi="ar-SA"/>
      </w:rPr>
    </w:lvl>
    <w:lvl w:ilvl="7" w:tplc="F57C3280">
      <w:numFmt w:val="bullet"/>
      <w:lvlText w:val="•"/>
      <w:lvlJc w:val="left"/>
      <w:pPr>
        <w:ind w:left="6510" w:hanging="360"/>
      </w:pPr>
      <w:rPr>
        <w:rFonts w:hint="default"/>
        <w:lang w:val="hr-HR" w:eastAsia="en-US" w:bidi="ar-SA"/>
      </w:rPr>
    </w:lvl>
    <w:lvl w:ilvl="8" w:tplc="C214EDF2">
      <w:numFmt w:val="bullet"/>
      <w:lvlText w:val="•"/>
      <w:lvlJc w:val="left"/>
      <w:pPr>
        <w:ind w:left="7456" w:hanging="360"/>
      </w:pPr>
      <w:rPr>
        <w:rFonts w:hint="default"/>
        <w:lang w:val="hr-HR" w:eastAsia="en-US" w:bidi="ar-SA"/>
      </w:rPr>
    </w:lvl>
  </w:abstractNum>
  <w:num w:numId="1" w16cid:durableId="172825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3"/>
    <w:rsid w:val="00063A36"/>
    <w:rsid w:val="00466D07"/>
    <w:rsid w:val="006B1809"/>
    <w:rsid w:val="008769FC"/>
    <w:rsid w:val="008A29C3"/>
    <w:rsid w:val="008E712E"/>
    <w:rsid w:val="00A0525E"/>
    <w:rsid w:val="00AE24DC"/>
    <w:rsid w:val="00B5242C"/>
    <w:rsid w:val="00E14147"/>
    <w:rsid w:val="00EA7779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DB1A"/>
  <w15:docId w15:val="{67E5E6F9-44E6-4FA6-B954-8EB77EB9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247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524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42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Ceovic</dc:creator>
  <cp:lastModifiedBy>Korisnik</cp:lastModifiedBy>
  <cp:revision>2</cp:revision>
  <cp:lastPrinted>2023-07-20T11:51:00Z</cp:lastPrinted>
  <dcterms:created xsi:type="dcterms:W3CDTF">2023-09-27T11:43:00Z</dcterms:created>
  <dcterms:modified xsi:type="dcterms:W3CDTF">2023-09-27T11:43:00Z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