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3C90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8E12E5" w14:textId="27985CCD" w:rsidR="00250D58" w:rsidRPr="00250D58" w:rsidRDefault="00250D58" w:rsidP="00416D7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Temeljem odredbe članka 17. stavka 1. </w:t>
      </w:r>
      <w:r w:rsidR="000C5513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akona o sustavu civilne zaštite („Narodne novine“ br. 82/15, 118/18, 31/20, 20/21), </w:t>
      </w:r>
      <w:r w:rsidRPr="00250D58">
        <w:rPr>
          <w:rFonts w:ascii="Times New Roman" w:eastAsia="Lucida Sans Unicode" w:hAnsi="Times New Roman" w:cs="Times New Roman"/>
          <w:sz w:val="24"/>
          <w:szCs w:val="24"/>
          <w:lang w:val="hr-HR"/>
        </w:rPr>
        <w:t>te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Privlaka („Službeni glasnik Zadarske županije“ </w:t>
      </w:r>
      <w:r w:rsidR="00743BE2">
        <w:rPr>
          <w:rFonts w:ascii="Times New Roman" w:eastAsia="Times New Roman" w:hAnsi="Times New Roman" w:cs="Times New Roman"/>
          <w:sz w:val="24"/>
          <w:szCs w:val="24"/>
          <w:lang w:val="hr-HR"/>
        </w:rPr>
        <w:t>05/18, 07/21, 11/22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Privlaka, na </w:t>
      </w:r>
      <w:r w:rsidR="00743BE2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743BE2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743BE2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2022. godine usvojilo je:</w:t>
      </w:r>
    </w:p>
    <w:p w14:paraId="1177A2C0" w14:textId="77777777" w:rsidR="00250D58" w:rsidRPr="00250D58" w:rsidRDefault="00250D58" w:rsidP="00250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AB6522" w14:textId="77777777" w:rsidR="00250D58" w:rsidRPr="00250D58" w:rsidRDefault="00250D58" w:rsidP="00250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53AAD6" w14:textId="77777777" w:rsidR="00250D58" w:rsidRPr="00250D58" w:rsidRDefault="00250D58" w:rsidP="00250D5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ZAKLJUČAK</w:t>
      </w:r>
    </w:p>
    <w:p w14:paraId="23CD9349" w14:textId="377B655F" w:rsidR="00250D58" w:rsidRPr="00250D58" w:rsidRDefault="007D477A" w:rsidP="00250D5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="00250D58" w:rsidRPr="00250D5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usvajanju Analize stanja sustava zaštite i spašavanja</w:t>
      </w:r>
    </w:p>
    <w:p w14:paraId="20980C32" w14:textId="46BE77E4" w:rsidR="00250D58" w:rsidRPr="00250D58" w:rsidRDefault="00250D58" w:rsidP="00250D5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na području</w:t>
      </w:r>
      <w:r w:rsidR="00AC42E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Općine Privlaka u 2021. godini</w:t>
      </w:r>
    </w:p>
    <w:p w14:paraId="0418A83E" w14:textId="77777777" w:rsidR="00250D58" w:rsidRPr="00250D58" w:rsidRDefault="00250D58" w:rsidP="00250D5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FB1057" w14:textId="77777777" w:rsidR="00250D58" w:rsidRPr="00250D58" w:rsidRDefault="00250D58" w:rsidP="00250D58">
      <w:pPr>
        <w:numPr>
          <w:ilvl w:val="0"/>
          <w:numId w:val="23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Općinsko vijeće Općine Privlaka usvaja stanje sustava zaštite i spašavanja na području Općine Privlaka u 2021. godini., koja je sastavni dio zaključka.</w:t>
      </w:r>
    </w:p>
    <w:p w14:paraId="7AAEADD2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4F57CA" w14:textId="77777777" w:rsidR="00250D58" w:rsidRPr="00250D58" w:rsidRDefault="00250D58" w:rsidP="00250D58">
      <w:pPr>
        <w:numPr>
          <w:ilvl w:val="0"/>
          <w:numId w:val="23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Ovaj Zaključak stupa na snagu osmog dana od dana objave a objavit će se u “Službenom glasniku Zadarske županije“</w:t>
      </w:r>
    </w:p>
    <w:p w14:paraId="70E795A7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652D7D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8EFE22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B84394" w14:textId="69A4435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810-01/22-01/8</w:t>
      </w:r>
    </w:p>
    <w:p w14:paraId="7F056DD0" w14:textId="691E3AB0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28-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01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22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</w:p>
    <w:p w14:paraId="0E52B7E1" w14:textId="257F2A05" w:rsid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Privlaka, </w:t>
      </w:r>
      <w:r w:rsidR="006102C4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2022.godine</w:t>
      </w:r>
    </w:p>
    <w:p w14:paraId="63BB3BB3" w14:textId="77777777" w:rsid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EE3AD0" w14:textId="77777777" w:rsid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530FE8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64FB32" w14:textId="7777777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057971" w14:textId="77777777" w:rsidR="00250D58" w:rsidRPr="00250D58" w:rsidRDefault="00250D58" w:rsidP="00250D58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Predsjednik</w:t>
      </w:r>
    </w:p>
    <w:p w14:paraId="5C10BA71" w14:textId="233FDAD7" w:rsidR="00250D58" w:rsidRPr="00250D58" w:rsidRDefault="00250D58" w:rsidP="00250D58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                                                  </w:t>
      </w:r>
      <w:r w:rsidRPr="00250D58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Općinskog vijeća</w:t>
      </w:r>
    </w:p>
    <w:p w14:paraId="756D2CA9" w14:textId="08CD6B74" w:rsidR="00250D58" w:rsidRDefault="00250D58" w:rsidP="00250D58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50D58">
        <w:rPr>
          <w:rFonts w:ascii="Times New Roman" w:eastAsia="Times New Roman" w:hAnsi="Times New Roman" w:cs="Times New Roman"/>
          <w:sz w:val="24"/>
          <w:szCs w:val="24"/>
          <w:lang w:val="hr-HR"/>
        </w:rPr>
        <w:t>Nikica Begonja</w:t>
      </w:r>
    </w:p>
    <w:p w14:paraId="7857531E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1C8C53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4031AE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BEBEC6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A96E3F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F74932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3BFC2A1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9A6E8E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903626" w14:textId="77777777" w:rsidR="00250D58" w:rsidRDefault="00250D58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DDB10F" w14:textId="0B180AA6" w:rsidR="00C109F5" w:rsidRDefault="005D35D5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     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</w:t>
      </w:r>
      <w:r w:rsidR="000E0577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. stavka 1. zakona o sustavu civilne zaštite („Narodne novine“ br.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0E0577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 w:rsidR="00800020">
        <w:rPr>
          <w:rFonts w:ascii="Times New Roman" w:eastAsia="Times New Roman" w:hAnsi="Times New Roman" w:cs="Times New Roman"/>
          <w:sz w:val="24"/>
          <w:szCs w:val="24"/>
          <w:lang w:val="hr-HR"/>
        </w:rPr>
        <w:t>, 20/21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),</w:t>
      </w:r>
      <w:r w:rsidR="000E0577" w:rsidRPr="000E0577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članka 58. Pravilnika o nositeljima, sadržaju i postupcima izrade planskih dokumenata u civilnoj zaštiti te načinu informiranja javnosti u postupku njihovog donošenja („Narodne novine“ broj </w:t>
      </w:r>
      <w:r w:rsidR="00800020">
        <w:rPr>
          <w:rFonts w:ascii="Times New Roman" w:eastAsia="Lucida Sans Unicode" w:hAnsi="Times New Roman" w:cs="Times New Roman"/>
          <w:sz w:val="24"/>
          <w:szCs w:val="24"/>
          <w:lang w:val="hr-HR"/>
        </w:rPr>
        <w:t>66/21</w:t>
      </w:r>
      <w:r w:rsidR="000E0577" w:rsidRPr="000E0577">
        <w:rPr>
          <w:rFonts w:ascii="Times New Roman" w:eastAsia="Lucida Sans Unicode" w:hAnsi="Times New Roman" w:cs="Times New Roman"/>
          <w:sz w:val="24"/>
          <w:szCs w:val="24"/>
          <w:lang w:val="hr-HR"/>
        </w:rPr>
        <w:t>)</w:t>
      </w:r>
      <w:r w:rsidR="000E0577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te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Privlaka („Službeni glasnik Zadarske županije“ </w:t>
      </w:r>
      <w:r w:rsidR="005D48A8">
        <w:rPr>
          <w:rFonts w:ascii="Times New Roman" w:eastAsia="Times New Roman" w:hAnsi="Times New Roman" w:cs="Times New Roman"/>
          <w:sz w:val="24"/>
          <w:szCs w:val="24"/>
          <w:lang w:val="hr-HR"/>
        </w:rPr>
        <w:t>05/18, 07/21, 11/22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Privlaka, na </w:t>
      </w:r>
      <w:r w:rsidR="005D48A8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xx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5D48A8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0002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je:</w:t>
      </w:r>
    </w:p>
    <w:p w14:paraId="35DE6D7B" w14:textId="77777777"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1AEA24" w14:textId="77777777"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14:paraId="7095347A" w14:textId="71BEE1DA" w:rsidR="00C109F5" w:rsidRDefault="00C109F5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području Općine Privlaka za 20</w:t>
      </w:r>
      <w:r w:rsidR="008000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21</w:t>
      </w: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14:paraId="270B1E83" w14:textId="77777777"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9E5A88" w14:textId="48EE7F11" w:rsidR="00C109F5" w:rsidRPr="000F02F8" w:rsidRDefault="00C109F5" w:rsidP="000F02F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14:paraId="06041689" w14:textId="77777777"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14:paraId="65E13473" w14:textId="46F198D7"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0F02F8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 w:rsidR="00800020">
        <w:rPr>
          <w:rFonts w:ascii="Times New Roman" w:eastAsia="Times New Roman" w:hAnsi="Times New Roman" w:cs="Times New Roman"/>
          <w:sz w:val="24"/>
          <w:szCs w:val="24"/>
          <w:lang w:val="hr-HR"/>
        </w:rPr>
        <w:t>, 20/21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0BA5FFD7" w14:textId="77777777"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14:paraId="7A548955" w14:textId="77777777"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području Općine Privlaka ukupne snage i potencijale za zaštitu i spašavanje čine:</w:t>
      </w:r>
    </w:p>
    <w:p w14:paraId="182584DB" w14:textId="77777777"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14:paraId="72668C83" w14:textId="77777777"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14:paraId="63297E51" w14:textId="77777777"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14:paraId="49DFC5AA" w14:textId="77777777"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14:paraId="28AED53D" w14:textId="77777777"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koje će sudjelovati u akcijama zaštite i spašavanja na području Općine Privlaka su:</w:t>
      </w:r>
    </w:p>
    <w:p w14:paraId="56374DC4" w14:textId="77777777"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14:paraId="22AF326B" w14:textId="77777777" w:rsidR="00F50AF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e opće namjene Općine Privlaka,</w:t>
      </w:r>
    </w:p>
    <w:p w14:paraId="362E0106" w14:textId="77777777"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Privlaka,</w:t>
      </w:r>
    </w:p>
    <w:p w14:paraId="1DEA07F7" w14:textId="77777777"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5E82CB86" w14:textId="2E403E14" w:rsidR="001179B1" w:rsidRPr="000E4C67" w:rsidRDefault="0023133F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14:paraId="5AC6ABB8" w14:textId="77777777"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Pravne osobe koje će dobiti zadaću od interesa za zaštitu i spašavanje stanovništva, materijalnih i kulturnih dobara Općine Privlaka su:</w:t>
      </w:r>
    </w:p>
    <w:p w14:paraId="12B69C18" w14:textId="77777777"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„Komunalno Artić“ d.o.o. Privlaka,</w:t>
      </w:r>
    </w:p>
    <w:p w14:paraId="028F0DEE" w14:textId="77777777"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„Glavan“ d.o.o. Privlaka,</w:t>
      </w:r>
    </w:p>
    <w:p w14:paraId="45160255" w14:textId="77777777"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„Grbić“ d.o.o. Privlaka,</w:t>
      </w:r>
    </w:p>
    <w:p w14:paraId="78644A6C" w14:textId="77777777"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14:paraId="737C6371" w14:textId="77777777" w:rsidR="000F02F8" w:rsidRDefault="000F02F8" w:rsidP="000F02F8">
      <w:pPr>
        <w:keepNext/>
        <w:widowControl w:val="0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5369A8" w14:textId="02891699" w:rsidR="000F02F8" w:rsidRPr="000F02F8" w:rsidRDefault="000F02F8" w:rsidP="000F02F8">
      <w:pPr>
        <w:pStyle w:val="ListParagraph"/>
        <w:keepNext/>
        <w:widowControl w:val="0"/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  <w:t>STANJE SUSTAVA PO VAŽNIJIM SASTAVNICAMA SUSTAVA CIVILNE ZAŠTITE</w:t>
      </w:r>
    </w:p>
    <w:p w14:paraId="33094E43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</w:p>
    <w:p w14:paraId="070C407A" w14:textId="4EA25C36" w:rsidR="000F02F8" w:rsidRPr="000F02F8" w:rsidRDefault="000F02F8" w:rsidP="000F02F8">
      <w:pPr>
        <w:pStyle w:val="ListParagraph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 PLANSKI DOKUMENTI</w:t>
      </w:r>
    </w:p>
    <w:p w14:paraId="7C123D84" w14:textId="2A78D36B" w:rsidR="000F02F8" w:rsidRPr="000F02F8" w:rsidRDefault="000F02F8" w:rsidP="000F02F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Procjena rizika od velikih nesreća za Općinu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 i Plan djelovanja civilne zaštite Općine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>Privlaka</w:t>
      </w:r>
    </w:p>
    <w:p w14:paraId="62CEEFCE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</w:p>
    <w:p w14:paraId="37D29F9B" w14:textId="0B2B02B9" w:rsidR="000F02F8" w:rsidRPr="000F02F8" w:rsidRDefault="000F02F8" w:rsidP="000F02F8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Općina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 ima izrađenu i donesenu Procjenu rizika od velikih nesreća (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Odluka o donošenju Procjene rizika od velikih nesreća za Općinu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KLASA: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810-01/18-01/02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 21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98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/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-1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 od </w:t>
      </w:r>
      <w:r w:rsidR="00AC7789">
        <w:rPr>
          <w:rFonts w:ascii="Times New Roman" w:eastAsia="Calibri" w:hAnsi="Times New Roman" w:cs="Times New Roman"/>
          <w:sz w:val="24"/>
          <w:lang w:val="hr-HR"/>
        </w:rPr>
        <w:t>05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. </w:t>
      </w:r>
      <w:r w:rsidR="00AC7789">
        <w:rPr>
          <w:rFonts w:ascii="Times New Roman" w:eastAsia="Calibri" w:hAnsi="Times New Roman" w:cs="Times New Roman"/>
          <w:sz w:val="24"/>
          <w:lang w:val="hr-HR"/>
        </w:rPr>
        <w:t>ožujka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 2018. godine). </w:t>
      </w: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Na temelju Procjene rizika od velikih nesreća izrađen je Plan djelovanja civilne zaštite kao odgovor na moguće rizike - prijetnje kao pojave na području Općine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(Odluka o donošenju Plana djelovanja civilne zaštite Općine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Privlaka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KLASA:810-01/18-01/1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URBROJ:21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89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/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28-02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od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03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rujna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 201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 godine).</w:t>
      </w:r>
    </w:p>
    <w:p w14:paraId="2641DB1F" w14:textId="77777777" w:rsidR="000F02F8" w:rsidRPr="000F02F8" w:rsidRDefault="000F02F8" w:rsidP="000F02F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>U Planu djelovanja civilne zaštite razrađene su mjere i postupci za svaki obrađeni rizik iz Procjene rizika.</w:t>
      </w:r>
    </w:p>
    <w:p w14:paraId="7363D362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</w:p>
    <w:p w14:paraId="57B13CE1" w14:textId="77777777" w:rsidR="000F02F8" w:rsidRPr="000F02F8" w:rsidRDefault="000F02F8" w:rsidP="000F02F8">
      <w:pPr>
        <w:keepNext/>
        <w:widowControl w:val="0"/>
        <w:numPr>
          <w:ilvl w:val="0"/>
          <w:numId w:val="6"/>
        </w:numPr>
        <w:suppressAutoHyphens/>
        <w:spacing w:after="0" w:line="276" w:lineRule="auto"/>
        <w:outlineLvl w:val="0"/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  <w:t>OPERATIVNE SNAGE SUSTAVA CIVILNE ZAŠTITE</w:t>
      </w:r>
    </w:p>
    <w:p w14:paraId="45795B54" w14:textId="5A3E27FD" w:rsidR="000F02F8" w:rsidRPr="000F02F8" w:rsidRDefault="00B93395" w:rsidP="00B93395">
      <w:pPr>
        <w:keepNext/>
        <w:keepLines/>
        <w:widowControl w:val="0"/>
        <w:suppressAutoHyphens/>
        <w:spacing w:before="200" w:after="0" w:line="360" w:lineRule="auto"/>
        <w:ind w:left="1080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</w:pPr>
      <w:r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  <w:t>3.1.</w:t>
      </w:r>
      <w:r w:rsidR="000F02F8" w:rsidRPr="000F02F8"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  <w:t xml:space="preserve"> STOŽER CIVILNE ZAŠTITE </w:t>
      </w:r>
    </w:p>
    <w:p w14:paraId="5BB18C51" w14:textId="15700438" w:rsidR="000F02F8" w:rsidRDefault="000F02F8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Odlukom općinskog načelnika Općine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KLASA: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bookmarkStart w:id="0" w:name="_Hlk61251327"/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2198/28-02-17-1</w:t>
      </w:r>
      <w:bookmarkEnd w:id="0"/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, od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14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 li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stopada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2017. godine osnovan je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imenovan Stožer civilne zaštite Općine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. Odluka je objavljena u „Službenom glasniku 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>Zadarske županije</w:t>
      </w:r>
      <w:r w:rsidR="00B93395">
        <w:rPr>
          <w:rFonts w:ascii="Times New Roman" w:eastAsia="Lucida Sans Unicode" w:hAnsi="Times New Roman" w:cs="Times New Roman"/>
          <w:sz w:val="24"/>
          <w:szCs w:val="24"/>
          <w:lang w:val="hr-HR"/>
        </w:rPr>
        <w:t>“ i na službenim stranicama Općine 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</w:t>
      </w:r>
    </w:p>
    <w:p w14:paraId="055E8BF9" w14:textId="77777777" w:rsidR="000D0496" w:rsidRPr="000F02F8" w:rsidRDefault="000D0496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0E15B" w14:textId="368A3CCF" w:rsidR="000F02F8" w:rsidRDefault="000F02F8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bookmarkStart w:id="1" w:name="_Hlk61251646"/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Odlukom o izmjeni Odluke o osnivanju Stožera civilne zaštite Općine 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2198/28-02-18-4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kolovoza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2018. godine ažuriran je sastav Stožera zbog promjene članova. Ista je također objavljena u „Službenom glasniku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na službenim stranicama Općine 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bookmarkEnd w:id="1"/>
    </w:p>
    <w:p w14:paraId="3A9E62DF" w14:textId="60D0D478" w:rsidR="00C4018A" w:rsidRPr="000F02F8" w:rsidRDefault="000D0496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Odlukom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drugim 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izmjen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 i dopunama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 o osnivanju Stožera civilne zaštite Općine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5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kolovoza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2018. godine ažuriran je sastav Stožera zbog promjene članova. Ista je također objavljena u „Službenom glasniku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na službenim stranicama Općine Privlaka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0B24969" w14:textId="4937025C" w:rsidR="000F02F8" w:rsidRPr="000F02F8" w:rsidRDefault="000F02F8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Odlukom o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trećim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izmjen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 i dopunama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 o osnivanju Stožera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0496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0496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2198/28-02-18-6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ožujka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godine 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ažuriran je sastav Stožera zbog promjene članova. Ista je također objavljena u „Službenom glasniku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 i na službenim stranicama Općine Privlaka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2B70375" w14:textId="4C5DE9D1" w:rsidR="000F02F8" w:rsidRPr="000F02F8" w:rsidRDefault="000F02F8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Stožer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sastoji se od načelnika Stožera, zamjenika načelnika Stožera i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11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članova.</w:t>
      </w:r>
    </w:p>
    <w:p w14:paraId="020C6FD5" w14:textId="77777777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Stožer civilne zaštite je stručno, operativno i koordinativno tijelo za provođenje mjera i aktivnosti civilne zaštite u velikim nesrećama i katastrofama.</w:t>
      </w:r>
    </w:p>
    <w:p w14:paraId="322AE711" w14:textId="77777777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32EF42DB" w14:textId="185733B1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Radom Stožera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rukovodi načelnik Stožera.</w:t>
      </w:r>
    </w:p>
    <w:p w14:paraId="21FD67FA" w14:textId="527D662D" w:rsidR="000F02F8" w:rsidRPr="009D73DC" w:rsidRDefault="000F02F8" w:rsidP="009D73D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Način rada Stožera civilne zaštite uređen je Poslovnikom o načinu rada Stožera civilne zaštite 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Privlaka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(KLASA: 810-0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/1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-01/0</w:t>
      </w:r>
      <w:r w:rsidR="00A04F16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, URBROJ: 21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98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28-02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-1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-1, od 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. s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iječnja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. godine).</w:t>
      </w:r>
    </w:p>
    <w:p w14:paraId="118AB6CB" w14:textId="149942C4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  <w:t xml:space="preserve">Sagledavajući i prateći situaciju oko virusa COVID-19 i preporuka svjetske zdravstvene organizacije (WHO), a na koju se poziva i Vlada Republike Hrvatske kao i Nacionalni stožer civilne zaštite početkom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veljače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2020. Stožer civilne zaštite Općine </w:t>
      </w:r>
      <w:r w:rsidR="009D73DC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sastao se u užem sastavu.</w:t>
      </w:r>
    </w:p>
    <w:p w14:paraId="5883C6AC" w14:textId="2CB12555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  <w:t xml:space="preserve">Razmatrana su pitanja o novom virusi i činjenici da je u svezi navedenog puno nejasnoća i neizvjesnosti za daljnji rad Stožera te je odlučeno da se pričekaju konkretne odluke kako Stožera CZ RH  tako i Stožera CZ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Zadarske županije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. </w:t>
      </w:r>
    </w:p>
    <w:p w14:paraId="526990B8" w14:textId="32A4A1B7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Z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a daljnji rad Stožera civilne zaštite Općine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i Operativnih snaga i pravnih osoba od interesa za sustav civilne zaštite Općine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oko COVID-19 i obzirom na novonastalu situaciju koja se dinamički mijenjala zbirno se može izvijestiti:</w:t>
      </w:r>
    </w:p>
    <w:p w14:paraId="1082CF8C" w14:textId="77777777" w:rsidR="000F02F8" w:rsidRPr="000F02F8" w:rsidRDefault="000F02F8" w:rsidP="00AC7789">
      <w:pPr>
        <w:widowControl w:val="0"/>
        <w:numPr>
          <w:ilvl w:val="0"/>
          <w:numId w:val="10"/>
        </w:numPr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Kontinuirano su nadzirane aktivnosti na terenu u provedbi Odluka Stožera civilne zaštite RH i mjera i preporuka HZJZ  24 sata dnevno. </w:t>
      </w:r>
    </w:p>
    <w:p w14:paraId="219A80AD" w14:textId="77777777"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472771" w14:textId="32F97E8C" w:rsidR="00BF2CDC" w:rsidRPr="00BF2CDC" w:rsidRDefault="00B964AB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3.2</w:t>
      </w:r>
      <w:r w:rsidR="00BF2CDC"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POSTROJBA CIVILNE ZAŠTITE</w:t>
      </w:r>
    </w:p>
    <w:p w14:paraId="4748613F" w14:textId="018A2B5A" w:rsid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1A0163A7" w14:textId="77777777" w:rsidR="00BF76C2" w:rsidRP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Općine Privlaka, sukladno članku 6. Uredbe o sustavu i strukturi postrojbi civilne zaštite („Narodne novine“, broj 27/17), sastoji se od upravljačke skupine i operativne skupine.</w:t>
      </w:r>
    </w:p>
    <w:p w14:paraId="4258BDF5" w14:textId="77777777" w:rsidR="00BF76C2" w:rsidRP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7C33FF" w14:textId="77777777" w:rsidR="00BF76C2" w:rsidRPr="00BF76C2" w:rsidRDefault="00BF76C2" w:rsidP="00BF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Upravljačka skupina sastoji se od dva pripadnika, a svaka operativna skupina sastoji se od četiri (4) pripadnika. Svaka operativna skupina ima svog voditelja.</w:t>
      </w:r>
    </w:p>
    <w:p w14:paraId="2CADCAF0" w14:textId="77777777" w:rsidR="00BF76C2" w:rsidRDefault="00BF76C2" w:rsidP="00BF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C0F58A" w14:textId="251F8C4D"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Privlaka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svojom Odlukom osnovao je Postrojbu civilne zaštite opće namjene za područje Općine Privlaka dana 2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9880A8" w14:textId="77777777"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58C787B" w14:textId="21697FF0" w:rsidR="00846A51" w:rsidRPr="00846A51" w:rsidRDefault="00B964AB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3.3</w:t>
      </w:r>
      <w:r w:rsidR="00846A51"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PROVJERENICI  CZ</w:t>
      </w:r>
    </w:p>
    <w:p w14:paraId="1889986F" w14:textId="2DD7823D" w:rsidR="00B964AB" w:rsidRPr="00B964AB" w:rsidRDefault="00B964AB" w:rsidP="00B964AB">
      <w:pPr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Za područje Općine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imenovano je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povjerenika civilne zaštite i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zamjenika povjerenika civilne zaštite (Odluka o imenovanju povjerenika civilne zaštite i njihovih zamjenika na području Općine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KLASA: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01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>,URBROJ: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2198/28-0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od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08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srpnja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20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20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>. godine).</w:t>
      </w:r>
    </w:p>
    <w:p w14:paraId="71A98BD9" w14:textId="77777777" w:rsidR="00B964AB" w:rsidRPr="00B964AB" w:rsidRDefault="00B964AB" w:rsidP="00B964AB">
      <w:pPr>
        <w:widowControl w:val="0"/>
        <w:suppressAutoHyphens/>
        <w:spacing w:beforeLines="30" w:before="72" w:afterLines="30" w:after="72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Povjerenici civilne zaštite i njihovi zamjenici: </w:t>
      </w:r>
    </w:p>
    <w:p w14:paraId="10670683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sudjeluju u pripremanju građana za osobnu i uzajamnu zaštitu te usklađuju provođenje  mjera osobne i uzajamne zaštite,</w:t>
      </w:r>
    </w:p>
    <w:p w14:paraId="5B717AAC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daju obavijesti građanima o pravodobnom poduzimanju mjera civilne zaštite te javne mobilizacije radi sudjelovanja u sustavu civilne zaštite,</w:t>
      </w:r>
    </w:p>
    <w:p w14:paraId="2B7C0355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sudjeluju u organiziranju i provođenju evakuacije, sklanjanja, zbrinjavanja i drugih mjera civilne zaštite,</w:t>
      </w:r>
    </w:p>
    <w:p w14:paraId="4F98AE77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organiziraju zaštitu i spašavanje pripadnika ranjivih skupina,</w:t>
      </w:r>
    </w:p>
    <w:p w14:paraId="2F69FC39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provjeravaju postavljanje obavijesti o znakovima za uzbunjivanje u stambenim zgradama na području svoje nadležnosti i o propustima obavješćuju inspekciju civilne zaštite.</w:t>
      </w:r>
    </w:p>
    <w:p w14:paraId="174EA9F6" w14:textId="7AB13691" w:rsidR="000D3612" w:rsidRDefault="00B964AB" w:rsidP="00B964AB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Temeljem </w:t>
      </w: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čl. 22. Pravilnika o mobilizaciji, uvjetima i načinu rada operativnih snaga sustava civilne zaštite („Narodne novine“, broj </w:t>
      </w:r>
      <w:hyperlink r:id="rId8" w:history="1">
        <w:r w:rsidRPr="00B964AB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69/16</w:t>
        </w:r>
      </w:hyperlink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s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kandidatima za povjerenike civilne zaštite proveden je Intervju, pri čemu su isti dali suglasnost za imenovanje povjerenika.</w:t>
      </w:r>
    </w:p>
    <w:p w14:paraId="7B874F6F" w14:textId="10FF51C9" w:rsidR="00B964AB" w:rsidRDefault="00B964AB" w:rsidP="00B964AB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</w:p>
    <w:p w14:paraId="4650ACBD" w14:textId="4DB1FBA0" w:rsidR="00B964AB" w:rsidRDefault="00B964AB" w:rsidP="00B964AB">
      <w:pPr>
        <w:pStyle w:val="ListParagraph"/>
        <w:keepNext/>
        <w:keepLines/>
        <w:widowControl w:val="0"/>
        <w:numPr>
          <w:ilvl w:val="1"/>
          <w:numId w:val="15"/>
        </w:numPr>
        <w:suppressAutoHyphens/>
        <w:spacing w:before="200" w:after="0" w:line="276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</w:pPr>
      <w:r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  <w:t xml:space="preserve"> </w:t>
      </w:r>
      <w:r w:rsidRPr="00B964AB"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  <w:t>PRAVNE OSOBE OD INTERESA ZA SUSTAV CIVILNE ZAŠTITE OPĆINE DRNJE</w:t>
      </w:r>
    </w:p>
    <w:p w14:paraId="400F024A" w14:textId="77777777" w:rsidR="00B964AB" w:rsidRPr="00B964AB" w:rsidRDefault="00B964AB" w:rsidP="00B964AB">
      <w:pPr>
        <w:pStyle w:val="ListParagraph"/>
        <w:keepNext/>
        <w:keepLines/>
        <w:widowControl w:val="0"/>
        <w:suppressAutoHyphens/>
        <w:spacing w:before="200" w:after="0" w:line="276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</w:pPr>
    </w:p>
    <w:p w14:paraId="1FFFB7A3" w14:textId="143C2498" w:rsidR="00B964AB" w:rsidRPr="00B964AB" w:rsidRDefault="00B964AB" w:rsidP="00B964AB">
      <w:pPr>
        <w:widowControl w:val="0"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Nastavno u Analizi stanja sustava civilne zaštite, navedene su pravne osobe od interesa za sustav civilne zaštite na području Općine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 svojim ljudskim potencijalima, materijalnim sredstvima i provedenim značajnijim aktivnostima vezano uz sustav civilne zaštite:</w:t>
      </w:r>
    </w:p>
    <w:p w14:paraId="0B708A81" w14:textId="77777777" w:rsidR="00B964AB" w:rsidRPr="00B964AB" w:rsidRDefault="00B964AB" w:rsidP="00B9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Pravne osobe od interesa za sustav civilne zaštite na području Općine Privlaka su:</w:t>
      </w:r>
    </w:p>
    <w:p w14:paraId="777E1ECC" w14:textId="77777777" w:rsidR="00B964AB" w:rsidRPr="00B964AB" w:rsidRDefault="00B964AB" w:rsidP="00B9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07EDA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„Komunalno Artić“ d.o.o., Privlaka, Ivana Pavla 34, 23233 Privlaka</w:t>
      </w:r>
    </w:p>
    <w:p w14:paraId="42BF3382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„Glavan“ d.o.o., Privlaka, Put Sabunika 10, 23233 Privlaka</w:t>
      </w:r>
    </w:p>
    <w:p w14:paraId="3C27D28D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„Grbić“ d.o.o., Privlaka, Ulica Alojzija Stepinca 77, 23233 Privlaka</w:t>
      </w:r>
    </w:p>
    <w:p w14:paraId="5EC53A45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„DVD Privlaka“, Stadionska Ulica 30, 23233 Privlaka.</w:t>
      </w:r>
    </w:p>
    <w:p w14:paraId="4F595B1B" w14:textId="77777777" w:rsidR="00B964AB" w:rsidRPr="00B964AB" w:rsidRDefault="00B964AB" w:rsidP="00B9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A2E4" w14:textId="77777777" w:rsidR="00B964AB" w:rsidRPr="00B964AB" w:rsidRDefault="00B964AB" w:rsidP="00B964AB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DAEF06" w14:textId="365DD24F" w:rsidR="000E5A84" w:rsidRPr="000E5A84" w:rsidRDefault="00B964AB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3.5</w:t>
      </w:r>
      <w:r w:rsidR="000E5A84"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DVD PRIVLAKA</w:t>
      </w:r>
    </w:p>
    <w:p w14:paraId="4D109CE9" w14:textId="493E66EA" w:rsidR="00B7449B" w:rsidRDefault="000E5A84" w:rsidP="00B964A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osnovano DVD Privlaka čija se aktivnost i djelovanje financira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A34A72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dežurstvo.</w:t>
      </w:r>
    </w:p>
    <w:p w14:paraId="1160676C" w14:textId="3F85806D" w:rsidR="006E68EF" w:rsidRPr="002943B0" w:rsidRDefault="00A34A72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br/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Privlaka izdvojeno je 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330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.00,00 kn</w:t>
      </w:r>
      <w:r w:rsidR="000E4C6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+ 50.000,00 kn za zaposlenje sezonaca</w:t>
      </w:r>
      <w:r w:rsidR="00036F5E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A6C465E" w14:textId="2EE25A64" w:rsidR="008A5DB1" w:rsidRPr="002943B0" w:rsidRDefault="00151825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DVD Privlaka je u razdoblju od 01.01.20</w:t>
      </w:r>
      <w:r w:rsid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</w:t>
      </w:r>
      <w:r w:rsid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52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66D45D76" w14:textId="38A638AF" w:rsidR="00151825" w:rsidRPr="000E4C67" w:rsidRDefault="00E30DE7" w:rsidP="000E4C6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 </w:t>
      </w:r>
      <w:r w:rsidR="00684F7D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intervencije požara na instalacijama</w:t>
      </w:r>
      <w:r w:rsidR="000E4C67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brodicama</w:t>
      </w:r>
      <w:r w:rsidR="00684F7D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, 1</w:t>
      </w:r>
      <w:r w:rsidR="008A5DB1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požar mobilne kamp kućice, </w:t>
      </w:r>
      <w:r w:rsidR="00684F7D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>1 intervencija spašavanja ljudskog života, 6</w:t>
      </w:r>
      <w:r w:rsidR="008A5DB1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ispumpavanja podruma</w:t>
      </w:r>
      <w:r w:rsidR="00684F7D" w:rsidRPr="000E4C6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kuća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2 intervencije spašavanja životinja,</w:t>
      </w:r>
    </w:p>
    <w:p w14:paraId="7C12657C" w14:textId="36767358" w:rsidR="00A34A72" w:rsidRPr="00684F7D" w:rsidRDefault="000E4C67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te sveukupno 40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. požara tokom godine.</w:t>
      </w:r>
    </w:p>
    <w:p w14:paraId="7E7A9107" w14:textId="7D7C1C63" w:rsidR="008C3088" w:rsidRDefault="008C3088" w:rsidP="008C308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14:paraId="05D44C97" w14:textId="554082F5" w:rsidR="008C3088" w:rsidRPr="008C3088" w:rsidRDefault="008C3088" w:rsidP="008C3088">
      <w:pPr>
        <w:pStyle w:val="ListParagraph"/>
        <w:keepNext/>
        <w:keepLines/>
        <w:widowControl w:val="0"/>
        <w:numPr>
          <w:ilvl w:val="1"/>
          <w:numId w:val="18"/>
        </w:numPr>
        <w:suppressAutoHyphen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  <w:t xml:space="preserve"> </w:t>
      </w:r>
      <w:r w:rsidRPr="008C3088"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  <w:t>UDRUGE</w:t>
      </w:r>
    </w:p>
    <w:p w14:paraId="6C6B8AE8" w14:textId="2D75E797" w:rsidR="008C3088" w:rsidRPr="008C3088" w:rsidRDefault="008C3088" w:rsidP="008C308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području Općine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djeluju </w:t>
      </w:r>
      <w:r w:rsidRPr="008C308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udruge na području Općine Privlaka</w:t>
      </w:r>
    </w:p>
    <w:p w14:paraId="74BCE608" w14:textId="77777777" w:rsidR="008C3088" w:rsidRPr="008C3088" w:rsidRDefault="008C3088" w:rsidP="008C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DD1B593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Lovačko društvo »Jarebica«,  </w:t>
      </w:r>
    </w:p>
    <w:p w14:paraId="412F74D6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Udruga “Šijavoga“</w:t>
      </w:r>
    </w:p>
    <w:p w14:paraId="54A20491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Udruga umirovljenika Općina Privlaka</w:t>
      </w:r>
    </w:p>
    <w:p w14:paraId="66960BCF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KUD Privlaka</w:t>
      </w:r>
    </w:p>
    <w:p w14:paraId="254FFBF0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Malonogometni klub Privlaka 2017</w:t>
      </w:r>
    </w:p>
    <w:p w14:paraId="0880E3B5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DSR Tintilinić</w:t>
      </w:r>
    </w:p>
    <w:p w14:paraId="53AC4F19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Košarkaški klub Sabunjar</w:t>
      </w:r>
    </w:p>
    <w:p w14:paraId="146362B4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DDK Privlaka</w:t>
      </w:r>
    </w:p>
    <w:p w14:paraId="43CE4717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NK Sabunjar</w:t>
      </w:r>
    </w:p>
    <w:p w14:paraId="5B8A23EE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Veterani Sabunjar</w:t>
      </w:r>
    </w:p>
    <w:p w14:paraId="5D9154D9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Šahovski klub Sveti Vid</w:t>
      </w:r>
    </w:p>
    <w:p w14:paraId="2B70FE8C" w14:textId="77777777" w:rsidR="008C3088" w:rsidRPr="008C3088" w:rsidRDefault="008C3088" w:rsidP="008C3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</w:p>
    <w:p w14:paraId="28E2020C" w14:textId="77777777" w:rsidR="008C3088" w:rsidRPr="008C3088" w:rsidRDefault="008C3088" w:rsidP="008C3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Planirane aktivnosti:</w:t>
      </w:r>
    </w:p>
    <w:p w14:paraId="01756140" w14:textId="77777777" w:rsidR="008C3088" w:rsidRPr="008C3088" w:rsidRDefault="008C3088" w:rsidP="008C30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održati sastanak s udrugama vezan uz njihove mogućnosti uključivanja,</w:t>
      </w:r>
    </w:p>
    <w:p w14:paraId="0F209464" w14:textId="77777777" w:rsidR="008C3088" w:rsidRPr="008C3088" w:rsidRDefault="008C3088" w:rsidP="008C30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upoznavanje članova sa novim Zakonom o sustavu civilne zaštite i svim obvezama koje iz njega proizlaze.</w:t>
      </w:r>
    </w:p>
    <w:p w14:paraId="0FC23521" w14:textId="6CD562EF" w:rsidR="008C3088" w:rsidRPr="008C3088" w:rsidRDefault="008C3088" w:rsidP="008C308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59FB6D" w14:textId="287CDF7F" w:rsidR="008C3088" w:rsidRPr="008C3088" w:rsidRDefault="008C3088" w:rsidP="008C3088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Udruge samostalno provode osposobljavanje svojih članova i sudjeluju u osposobljavanju i vježbama s drugim operativnim snagama sustava civilne zaštite.</w:t>
      </w:r>
    </w:p>
    <w:p w14:paraId="68CC3C48" w14:textId="77777777"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318845" w14:textId="3EA2952B" w:rsidR="00A34A72" w:rsidRPr="00A34A72" w:rsidRDefault="00B964AB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</w:t>
      </w:r>
      <w:r w:rsidR="00A34A72"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ORDINACIJA OPĆE MEDICINE I STOMATOLOŠKA ORDINACIJA</w:t>
      </w:r>
    </w:p>
    <w:p w14:paraId="4D45B168" w14:textId="77777777"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Privlaka postoji ordinacija opće medicine i jedna stomatološka ordinacija. </w:t>
      </w:r>
    </w:p>
    <w:p w14:paraId="05B3C3D1" w14:textId="77777777"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6BE504" w14:textId="2DA8CB06" w:rsidR="00F50AF1" w:rsidRPr="00F50AF1" w:rsidRDefault="00B964AB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LJEKARNA</w:t>
      </w:r>
    </w:p>
    <w:p w14:paraId="323DBE38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Općini Privlaka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5B7362D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A608EE" w14:textId="43B47381" w:rsidR="00F50AF1" w:rsidRPr="00F50AF1" w:rsidRDefault="00B964AB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8C308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OSTALE SLUŽBE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KOJE SE ZAŠTITOM I SPAŠAVANJEM BAVE U OKVIRU DJELATNOSTI</w:t>
      </w:r>
    </w:p>
    <w:p w14:paraId="1E04B29A" w14:textId="09121AA5" w:rsidR="00F50AF1" w:rsidRDefault="00F50AF1" w:rsidP="000E4C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Službe i pravne osobe koje se zaštitom i spašavanjem bave u okviru svoje redovne djelatnosti predstavljaju okosnicu sustava zaštite i spašavanja na području Općine Privlaka, osobito one koje su u vlasništvu Općine Privlaka.</w:t>
      </w:r>
    </w:p>
    <w:p w14:paraId="1694DB86" w14:textId="77777777" w:rsidR="00BE137B" w:rsidRDefault="00BE137B" w:rsidP="000E4C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449011" w14:textId="0ABDC1DF" w:rsidR="00F50AF1" w:rsidRPr="00F50AF1" w:rsidRDefault="00E65A5F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ANALIZA</w:t>
      </w:r>
    </w:p>
    <w:p w14:paraId="2257B904" w14:textId="77777777" w:rsidR="00F50AF1" w:rsidRDefault="00F50AF1" w:rsidP="00B964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14:paraId="1A6183F4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0FF5A5" w14:textId="5DB83D24" w:rsidR="00F50AF1" w:rsidRDefault="00743BE2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KLASA</w:t>
      </w:r>
      <w:r w:rsidR="00F50AF1" w:rsidRP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120191" w:rsidRP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810-01/22-01/8</w:t>
      </w:r>
      <w:r w:rsidR="00F50AF1" w:rsidRPr="00120191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URBROJ:</w:t>
      </w:r>
      <w:r w:rsidR="005D48A8" w:rsidRPr="00120191">
        <w:rPr>
          <w:rFonts w:ascii="Times New Roman" w:eastAsia="Times New Roman" w:hAnsi="Times New Roman" w:cs="Times New Roman"/>
          <w:sz w:val="24"/>
          <w:szCs w:val="24"/>
          <w:lang w:val="hr-HR"/>
        </w:rPr>
        <w:t>2198-28-02-22-1</w:t>
      </w:r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Privlaka,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5D48A8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0002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14:paraId="414F71CA" w14:textId="48B57242" w:rsidR="00F50AF1" w:rsidRPr="00F50AF1" w:rsidRDefault="00684F7D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00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OPĆINA PRIVLAKA</w:t>
      </w:r>
      <w:r w:rsidR="00F50AF1" w:rsidRPr="0080002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</w:r>
      <w:r w:rsidR="005D48A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Općinski načelnik</w:t>
      </w:r>
      <w:r w:rsidR="005D48A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Gašpar Begonja, dipl.ing.</w:t>
      </w:r>
    </w:p>
    <w:p w14:paraId="1FCD2ABA" w14:textId="77777777"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_GoBack"/>
      <w:bookmarkEnd w:id="2"/>
    </w:p>
    <w:sectPr w:rsidR="00A3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4EF9" w14:textId="77777777" w:rsidR="007268AD" w:rsidRDefault="007268AD" w:rsidP="00693823">
      <w:pPr>
        <w:spacing w:after="0" w:line="240" w:lineRule="auto"/>
      </w:pPr>
      <w:r>
        <w:separator/>
      </w:r>
    </w:p>
  </w:endnote>
  <w:endnote w:type="continuationSeparator" w:id="0">
    <w:p w14:paraId="0A5D6DF9" w14:textId="77777777" w:rsidR="007268AD" w:rsidRDefault="007268AD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379C6" w14:textId="77777777" w:rsidR="007268AD" w:rsidRDefault="007268AD" w:rsidP="00693823">
      <w:pPr>
        <w:spacing w:after="0" w:line="240" w:lineRule="auto"/>
      </w:pPr>
      <w:r>
        <w:separator/>
      </w:r>
    </w:p>
  </w:footnote>
  <w:footnote w:type="continuationSeparator" w:id="0">
    <w:p w14:paraId="2FC1775A" w14:textId="77777777" w:rsidR="007268AD" w:rsidRDefault="007268AD" w:rsidP="0069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EAE"/>
    <w:multiLevelType w:val="hybridMultilevel"/>
    <w:tmpl w:val="64AC88C4"/>
    <w:lvl w:ilvl="0" w:tplc="4AF4D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B6B"/>
    <w:multiLevelType w:val="hybridMultilevel"/>
    <w:tmpl w:val="10B06D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650"/>
    <w:multiLevelType w:val="hybridMultilevel"/>
    <w:tmpl w:val="C610F248"/>
    <w:lvl w:ilvl="0" w:tplc="95AE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6215D4"/>
    <w:multiLevelType w:val="hybridMultilevel"/>
    <w:tmpl w:val="3D5694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9F5"/>
    <w:multiLevelType w:val="hybridMultilevel"/>
    <w:tmpl w:val="9C7E0F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25A6"/>
    <w:multiLevelType w:val="hybridMultilevel"/>
    <w:tmpl w:val="6B0C20C6"/>
    <w:lvl w:ilvl="0" w:tplc="B406C5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C467D"/>
    <w:multiLevelType w:val="hybridMultilevel"/>
    <w:tmpl w:val="235E2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5238"/>
    <w:multiLevelType w:val="hybridMultilevel"/>
    <w:tmpl w:val="281E5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2254"/>
    <w:multiLevelType w:val="hybridMultilevel"/>
    <w:tmpl w:val="671E3F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74E7D"/>
    <w:multiLevelType w:val="multilevel"/>
    <w:tmpl w:val="BDDC2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A4B6357"/>
    <w:multiLevelType w:val="hybridMultilevel"/>
    <w:tmpl w:val="B532B840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3C55"/>
    <w:multiLevelType w:val="multilevel"/>
    <w:tmpl w:val="8E003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D313C22"/>
    <w:multiLevelType w:val="multilevel"/>
    <w:tmpl w:val="0B98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987300"/>
    <w:multiLevelType w:val="multilevel"/>
    <w:tmpl w:val="1CBEEE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69E69BD"/>
    <w:multiLevelType w:val="hybridMultilevel"/>
    <w:tmpl w:val="73D2C030"/>
    <w:lvl w:ilvl="0" w:tplc="B8FA025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168E0"/>
    <w:multiLevelType w:val="multilevel"/>
    <w:tmpl w:val="4DF2B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5"/>
  </w:num>
  <w:num w:numId="8">
    <w:abstractNumId w:val="10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F6"/>
    <w:rsid w:val="0001799A"/>
    <w:rsid w:val="00036F5E"/>
    <w:rsid w:val="00044FE3"/>
    <w:rsid w:val="000A3761"/>
    <w:rsid w:val="000B607D"/>
    <w:rsid w:val="000C2A28"/>
    <w:rsid w:val="000C5513"/>
    <w:rsid w:val="000D0496"/>
    <w:rsid w:val="000D3612"/>
    <w:rsid w:val="000D43D1"/>
    <w:rsid w:val="000E0577"/>
    <w:rsid w:val="000E4C67"/>
    <w:rsid w:val="000E5A84"/>
    <w:rsid w:val="000F02F8"/>
    <w:rsid w:val="001179B1"/>
    <w:rsid w:val="00120191"/>
    <w:rsid w:val="001246F0"/>
    <w:rsid w:val="00151825"/>
    <w:rsid w:val="00196162"/>
    <w:rsid w:val="001F6184"/>
    <w:rsid w:val="00202A9D"/>
    <w:rsid w:val="002051D3"/>
    <w:rsid w:val="002274FF"/>
    <w:rsid w:val="0023133F"/>
    <w:rsid w:val="00232F5E"/>
    <w:rsid w:val="00250D58"/>
    <w:rsid w:val="002943B0"/>
    <w:rsid w:val="002C44ED"/>
    <w:rsid w:val="002D78F5"/>
    <w:rsid w:val="002E69B2"/>
    <w:rsid w:val="00323543"/>
    <w:rsid w:val="00342C43"/>
    <w:rsid w:val="003617A4"/>
    <w:rsid w:val="003943EB"/>
    <w:rsid w:val="00416D78"/>
    <w:rsid w:val="00446B4C"/>
    <w:rsid w:val="0046566F"/>
    <w:rsid w:val="004931E8"/>
    <w:rsid w:val="004F4B1C"/>
    <w:rsid w:val="005D35D5"/>
    <w:rsid w:val="005D48A8"/>
    <w:rsid w:val="006102C4"/>
    <w:rsid w:val="006578EC"/>
    <w:rsid w:val="00684F7D"/>
    <w:rsid w:val="00693823"/>
    <w:rsid w:val="006C14F9"/>
    <w:rsid w:val="006E59D7"/>
    <w:rsid w:val="006E68EF"/>
    <w:rsid w:val="006F1D3B"/>
    <w:rsid w:val="006F2F34"/>
    <w:rsid w:val="007268AD"/>
    <w:rsid w:val="00743BE2"/>
    <w:rsid w:val="00753F07"/>
    <w:rsid w:val="007600D0"/>
    <w:rsid w:val="0077145D"/>
    <w:rsid w:val="007801C6"/>
    <w:rsid w:val="00790247"/>
    <w:rsid w:val="007D477A"/>
    <w:rsid w:val="007F2678"/>
    <w:rsid w:val="007F6F0C"/>
    <w:rsid w:val="00800020"/>
    <w:rsid w:val="00820E39"/>
    <w:rsid w:val="00846A51"/>
    <w:rsid w:val="008A5DB1"/>
    <w:rsid w:val="008C3088"/>
    <w:rsid w:val="0098065B"/>
    <w:rsid w:val="009C79D7"/>
    <w:rsid w:val="009D176A"/>
    <w:rsid w:val="009D73DC"/>
    <w:rsid w:val="009E0966"/>
    <w:rsid w:val="00A04F16"/>
    <w:rsid w:val="00A34A72"/>
    <w:rsid w:val="00A36519"/>
    <w:rsid w:val="00A66268"/>
    <w:rsid w:val="00AC42E2"/>
    <w:rsid w:val="00AC5983"/>
    <w:rsid w:val="00AC7789"/>
    <w:rsid w:val="00B17F66"/>
    <w:rsid w:val="00B24203"/>
    <w:rsid w:val="00B7449B"/>
    <w:rsid w:val="00B845E8"/>
    <w:rsid w:val="00B93395"/>
    <w:rsid w:val="00B964AB"/>
    <w:rsid w:val="00BB7A63"/>
    <w:rsid w:val="00BC246C"/>
    <w:rsid w:val="00BE137B"/>
    <w:rsid w:val="00BF26D2"/>
    <w:rsid w:val="00BF2CDC"/>
    <w:rsid w:val="00BF76C2"/>
    <w:rsid w:val="00C03FF6"/>
    <w:rsid w:val="00C109F5"/>
    <w:rsid w:val="00C174DA"/>
    <w:rsid w:val="00C4018A"/>
    <w:rsid w:val="00C75BD4"/>
    <w:rsid w:val="00CC72E1"/>
    <w:rsid w:val="00CD049B"/>
    <w:rsid w:val="00CE3EE2"/>
    <w:rsid w:val="00D02F7D"/>
    <w:rsid w:val="00D05BD9"/>
    <w:rsid w:val="00D355E3"/>
    <w:rsid w:val="00D43318"/>
    <w:rsid w:val="00DB3659"/>
    <w:rsid w:val="00DC01AE"/>
    <w:rsid w:val="00DE164E"/>
    <w:rsid w:val="00E30DE7"/>
    <w:rsid w:val="00E440F4"/>
    <w:rsid w:val="00E62069"/>
    <w:rsid w:val="00E6307F"/>
    <w:rsid w:val="00E65A5F"/>
    <w:rsid w:val="00EB77DB"/>
    <w:rsid w:val="00ED7ABB"/>
    <w:rsid w:val="00F20508"/>
    <w:rsid w:val="00F21E62"/>
    <w:rsid w:val="00F50AF1"/>
    <w:rsid w:val="00F93D42"/>
    <w:rsid w:val="00FC187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A3E8"/>
  <w15:chartTrackingRefBased/>
  <w15:docId w15:val="{6A9FED7F-6CB7-4F52-B1AA-5997551C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23"/>
  </w:style>
  <w:style w:type="paragraph" w:styleId="Footer">
    <w:name w:val="footer"/>
    <w:basedOn w:val="Normal"/>
    <w:link w:val="Foot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23"/>
  </w:style>
  <w:style w:type="character" w:customStyle="1" w:styleId="Heading1Char">
    <w:name w:val="Heading 1 Char"/>
    <w:basedOn w:val="DefaultParagraphFont"/>
    <w:link w:val="Heading1"/>
    <w:rsid w:val="00B9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zs.hr/download/dokumenti/pravilnici/PravilnikomobilizacijiNN69_16.x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D1D2-F94B-495E-8727-4C3710C2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Redari</cp:lastModifiedBy>
  <cp:revision>2</cp:revision>
  <cp:lastPrinted>2019-01-11T07:32:00Z</cp:lastPrinted>
  <dcterms:created xsi:type="dcterms:W3CDTF">2022-08-09T09:53:00Z</dcterms:created>
  <dcterms:modified xsi:type="dcterms:W3CDTF">2022-08-09T09:53:00Z</dcterms:modified>
</cp:coreProperties>
</file>