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4A" w:rsidRDefault="00E3344A" w:rsidP="00AD196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Fonts w:ascii="Times" w:hAnsi="Times" w:cs="Times"/>
          <w:color w:val="000000"/>
        </w:rPr>
        <w:t xml:space="preserve">U </w:t>
      </w:r>
      <w:proofErr w:type="spellStart"/>
      <w:r>
        <w:rPr>
          <w:rFonts w:ascii="Times" w:hAnsi="Times" w:cs="Times"/>
          <w:color w:val="000000"/>
        </w:rPr>
        <w:t>postupku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javnog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natječaja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zakup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građevinskog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zemljišta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vlasništvu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Općine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rFonts w:ascii="Times" w:hAnsi="Times" w:cs="Times"/>
          <w:color w:val="000000"/>
        </w:rPr>
        <w:t>nekretnine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oznake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čest.zem</w:t>
      </w:r>
      <w:proofErr w:type="spellEnd"/>
      <w:r>
        <w:rPr>
          <w:rFonts w:ascii="Times" w:hAnsi="Times" w:cs="Times"/>
          <w:color w:val="000000"/>
        </w:rPr>
        <w:t>. 6766/6, 6766/7, 6766/8, 6766/9, 6766/11</w:t>
      </w:r>
      <w:r w:rsidR="00A163E8">
        <w:rPr>
          <w:rFonts w:ascii="Times" w:hAnsi="Times" w:cs="Times"/>
          <w:color w:val="000000"/>
        </w:rPr>
        <w:t xml:space="preserve">, </w:t>
      </w:r>
      <w:proofErr w:type="spellStart"/>
      <w:r>
        <w:rPr>
          <w:rFonts w:ascii="Times" w:hAnsi="Times" w:cs="Times"/>
          <w:color w:val="000000"/>
        </w:rPr>
        <w:t>k.o</w:t>
      </w:r>
      <w:proofErr w:type="spellEnd"/>
      <w:r>
        <w:rPr>
          <w:rFonts w:ascii="Times" w:hAnsi="Times" w:cs="Times"/>
          <w:color w:val="000000"/>
        </w:rPr>
        <w:t xml:space="preserve">.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rFonts w:ascii="Times" w:hAnsi="Times" w:cs="Times"/>
          <w:color w:val="000000"/>
        </w:rPr>
        <w:t>od</w:t>
      </w:r>
      <w:proofErr w:type="spellEnd"/>
      <w:r>
        <w:rPr>
          <w:rFonts w:ascii="Times" w:hAnsi="Times" w:cs="Times"/>
          <w:color w:val="000000"/>
        </w:rPr>
        <w:t xml:space="preserve"> dana 17. </w:t>
      </w:r>
      <w:proofErr w:type="spellStart"/>
      <w:r>
        <w:rPr>
          <w:rFonts w:ascii="Times" w:hAnsi="Times" w:cs="Times"/>
          <w:color w:val="000000"/>
        </w:rPr>
        <w:t>prosinca</w:t>
      </w:r>
      <w:proofErr w:type="spellEnd"/>
      <w:r>
        <w:rPr>
          <w:rFonts w:ascii="Times" w:hAnsi="Times" w:cs="Times"/>
          <w:color w:val="000000"/>
        </w:rPr>
        <w:t xml:space="preserve"> 2021. </w:t>
      </w:r>
      <w:proofErr w:type="spellStart"/>
      <w:proofErr w:type="gramStart"/>
      <w:r>
        <w:rPr>
          <w:rFonts w:ascii="Times" w:hAnsi="Times" w:cs="Times"/>
          <w:color w:val="000000"/>
        </w:rPr>
        <w:t>godine</w:t>
      </w:r>
      <w:proofErr w:type="spellEnd"/>
      <w:proofErr w:type="gram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rFonts w:ascii="Times" w:hAnsi="Times" w:cs="Times"/>
          <w:color w:val="000000"/>
        </w:rPr>
        <w:t>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temelju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Odluke</w:t>
      </w:r>
      <w:proofErr w:type="spellEnd"/>
      <w:r>
        <w:rPr>
          <w:rFonts w:ascii="Times" w:hAnsi="Times" w:cs="Times"/>
          <w:color w:val="000000"/>
        </w:rPr>
        <w:t xml:space="preserve"> o </w:t>
      </w:r>
      <w:proofErr w:type="spellStart"/>
      <w:r>
        <w:rPr>
          <w:rFonts w:ascii="Times" w:hAnsi="Times" w:cs="Times"/>
          <w:color w:val="000000"/>
        </w:rPr>
        <w:t>uvjetima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rFonts w:ascii="Times" w:hAnsi="Times" w:cs="Times"/>
          <w:color w:val="000000"/>
        </w:rPr>
        <w:t>načinu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postupku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raspolaganja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nekretninama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vlasništvu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Općine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 („</w:t>
      </w:r>
      <w:proofErr w:type="spellStart"/>
      <w:r>
        <w:rPr>
          <w:rFonts w:ascii="Times" w:hAnsi="Times" w:cs="Times"/>
          <w:color w:val="000000"/>
        </w:rPr>
        <w:t>Službeni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glasnik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Zadarske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županije</w:t>
      </w:r>
      <w:proofErr w:type="spellEnd"/>
      <w:r>
        <w:rPr>
          <w:rFonts w:ascii="Times" w:hAnsi="Times" w:cs="Times"/>
          <w:color w:val="000000"/>
        </w:rPr>
        <w:t xml:space="preserve">“ </w:t>
      </w:r>
      <w:proofErr w:type="spellStart"/>
      <w:r>
        <w:rPr>
          <w:rFonts w:ascii="Times" w:hAnsi="Times" w:cs="Times"/>
          <w:color w:val="000000"/>
        </w:rPr>
        <w:t>broj</w:t>
      </w:r>
      <w:proofErr w:type="spellEnd"/>
      <w:r>
        <w:rPr>
          <w:rFonts w:ascii="Times" w:hAnsi="Times" w:cs="Times"/>
          <w:color w:val="000000"/>
        </w:rPr>
        <w:t xml:space="preserve"> 19/13) </w:t>
      </w:r>
      <w:proofErr w:type="spellStart"/>
      <w:r>
        <w:rPr>
          <w:rFonts w:ascii="Times" w:hAnsi="Times" w:cs="Times"/>
          <w:color w:val="000000"/>
        </w:rPr>
        <w:t>te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članka</w:t>
      </w:r>
      <w:proofErr w:type="spellEnd"/>
      <w:r>
        <w:rPr>
          <w:rFonts w:ascii="Times" w:hAnsi="Times" w:cs="Times"/>
          <w:color w:val="000000"/>
        </w:rPr>
        <w:t xml:space="preserve"> 30. </w:t>
      </w:r>
      <w:proofErr w:type="spellStart"/>
      <w:r>
        <w:rPr>
          <w:rFonts w:ascii="Times" w:hAnsi="Times" w:cs="Times"/>
          <w:color w:val="000000"/>
        </w:rPr>
        <w:t>Statuta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Općine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 („</w:t>
      </w:r>
      <w:proofErr w:type="spellStart"/>
      <w:r>
        <w:rPr>
          <w:rFonts w:ascii="Times" w:hAnsi="Times" w:cs="Times"/>
          <w:color w:val="000000"/>
        </w:rPr>
        <w:t>Službeni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glasnik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Zadarske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županije</w:t>
      </w:r>
      <w:proofErr w:type="spellEnd"/>
      <w:r>
        <w:rPr>
          <w:rFonts w:ascii="Times" w:hAnsi="Times" w:cs="Times"/>
          <w:color w:val="000000"/>
        </w:rPr>
        <w:t xml:space="preserve">“ </w:t>
      </w:r>
      <w:proofErr w:type="spellStart"/>
      <w:r>
        <w:rPr>
          <w:rFonts w:ascii="Times" w:hAnsi="Times" w:cs="Times"/>
          <w:color w:val="000000"/>
        </w:rPr>
        <w:t>broj</w:t>
      </w:r>
      <w:proofErr w:type="spellEnd"/>
      <w:r>
        <w:rPr>
          <w:rFonts w:ascii="Times" w:hAnsi="Times" w:cs="Times"/>
          <w:color w:val="000000"/>
        </w:rPr>
        <w:t xml:space="preserve"> 05/18, 07/21)</w:t>
      </w:r>
      <w:r w:rsidR="00A163E8">
        <w:rPr>
          <w:rFonts w:ascii="Times" w:hAnsi="Times" w:cs="Times"/>
          <w:color w:val="000000"/>
        </w:rPr>
        <w:t xml:space="preserve"> </w:t>
      </w:r>
      <w:proofErr w:type="spellStart"/>
      <w:r w:rsidR="00A163E8">
        <w:rPr>
          <w:rFonts w:ascii="Times" w:hAnsi="Times" w:cs="Times"/>
          <w:color w:val="000000"/>
        </w:rPr>
        <w:t>i</w:t>
      </w:r>
      <w:proofErr w:type="spellEnd"/>
      <w:r w:rsidR="00A163E8">
        <w:rPr>
          <w:rFonts w:ascii="Times" w:hAnsi="Times" w:cs="Times"/>
          <w:color w:val="000000"/>
        </w:rPr>
        <w:t xml:space="preserve"> </w:t>
      </w:r>
      <w:proofErr w:type="spellStart"/>
      <w:r w:rsidR="00A163E8">
        <w:rPr>
          <w:rFonts w:ascii="Times" w:hAnsi="Times" w:cs="Times"/>
          <w:color w:val="000000"/>
        </w:rPr>
        <w:t>članka</w:t>
      </w:r>
      <w:proofErr w:type="spellEnd"/>
      <w:r w:rsidR="00A163E8">
        <w:rPr>
          <w:rFonts w:ascii="Times" w:hAnsi="Times" w:cs="Times"/>
          <w:color w:val="000000"/>
        </w:rPr>
        <w:t xml:space="preserve"> 48. </w:t>
      </w:r>
      <w:r w:rsidR="00A163E8" w:rsidRPr="00A163E8">
        <w:rPr>
          <w:rFonts w:eastAsia="Calibri"/>
          <w:lang w:val="hr-HR" w:eastAsia="en-US"/>
        </w:rPr>
        <w:t>Zakona o lokalnoj i područnoj samoupravi („Narodne novine“ broj</w:t>
      </w:r>
      <w:r w:rsidR="00A163E8" w:rsidRPr="00A163E8">
        <w:rPr>
          <w:rFonts w:ascii="Calibri" w:eastAsia="Calibri" w:hAnsi="Calibri"/>
          <w:sz w:val="22"/>
          <w:szCs w:val="22"/>
          <w:lang w:val="hr-HR" w:eastAsia="en-US"/>
        </w:rPr>
        <w:t xml:space="preserve">  </w:t>
      </w:r>
      <w:r w:rsidR="00A163E8" w:rsidRPr="00A163E8">
        <w:rPr>
          <w:rFonts w:eastAsia="Calibri"/>
          <w:lang w:val="hr-HR" w:eastAsia="en-US"/>
        </w:rPr>
        <w:t>33/01, 60/01, 129/05, 109/07, 125/08, 36/09, 36/09, 150/11, 144/12, 19/13, 137/15, 123/17, 98/19, 144/20)</w:t>
      </w:r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rFonts w:ascii="Times" w:hAnsi="Times" w:cs="Times"/>
          <w:color w:val="000000"/>
        </w:rPr>
        <w:t>Općinsko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vijeće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Općine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rFonts w:ascii="Times" w:hAnsi="Times" w:cs="Times"/>
          <w:color w:val="000000"/>
        </w:rPr>
        <w:t>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svojoj</w:t>
      </w:r>
      <w:proofErr w:type="spellEnd"/>
      <w:r>
        <w:rPr>
          <w:rFonts w:ascii="Times" w:hAnsi="Times" w:cs="Times"/>
          <w:color w:val="000000"/>
        </w:rPr>
        <w:t xml:space="preserve"> 6. </w:t>
      </w:r>
      <w:proofErr w:type="spellStart"/>
      <w:r>
        <w:rPr>
          <w:rFonts w:ascii="Times" w:hAnsi="Times" w:cs="Times"/>
          <w:color w:val="000000"/>
        </w:rPr>
        <w:t>sjednici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održanoj</w:t>
      </w:r>
      <w:proofErr w:type="spellEnd"/>
      <w:r>
        <w:rPr>
          <w:rFonts w:ascii="Times" w:hAnsi="Times" w:cs="Times"/>
          <w:color w:val="000000"/>
        </w:rPr>
        <w:t xml:space="preserve"> dana </w:t>
      </w:r>
      <w:r w:rsidR="001C20A1">
        <w:rPr>
          <w:rFonts w:ascii="Times" w:hAnsi="Times" w:cs="Times"/>
          <w:color w:val="000000"/>
        </w:rPr>
        <w:t>24</w:t>
      </w:r>
      <w:r>
        <w:rPr>
          <w:rFonts w:ascii="Times" w:hAnsi="Times" w:cs="Times"/>
          <w:color w:val="000000"/>
        </w:rPr>
        <w:t xml:space="preserve">. </w:t>
      </w:r>
      <w:proofErr w:type="spellStart"/>
      <w:r>
        <w:rPr>
          <w:rFonts w:ascii="Times" w:hAnsi="Times" w:cs="Times"/>
          <w:color w:val="000000"/>
        </w:rPr>
        <w:t>siječnja</w:t>
      </w:r>
      <w:proofErr w:type="spellEnd"/>
      <w:r>
        <w:rPr>
          <w:rFonts w:ascii="Times" w:hAnsi="Times" w:cs="Times"/>
          <w:color w:val="000000"/>
        </w:rPr>
        <w:t xml:space="preserve"> 2022. </w:t>
      </w:r>
      <w:proofErr w:type="spellStart"/>
      <w:r>
        <w:rPr>
          <w:rFonts w:ascii="Times" w:hAnsi="Times" w:cs="Times"/>
          <w:color w:val="000000"/>
        </w:rPr>
        <w:t>godine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donosi</w:t>
      </w:r>
      <w:proofErr w:type="spellEnd"/>
    </w:p>
    <w:p w:rsidR="006A26B8" w:rsidRPr="006A26B8" w:rsidRDefault="00E3344A" w:rsidP="006A26B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imes" w:hAnsi="Times" w:cs="Times"/>
          <w:b/>
          <w:bCs/>
          <w:color w:val="000000"/>
        </w:rPr>
      </w:pPr>
      <w:proofErr w:type="spellStart"/>
      <w:r>
        <w:rPr>
          <w:rStyle w:val="Strong"/>
          <w:rFonts w:ascii="Times" w:hAnsi="Times" w:cs="Times"/>
          <w:color w:val="000000"/>
        </w:rPr>
        <w:t>Odluku</w:t>
      </w:r>
      <w:proofErr w:type="spellEnd"/>
      <w:r>
        <w:rPr>
          <w:rStyle w:val="Strong"/>
          <w:rFonts w:ascii="Times" w:hAnsi="Times" w:cs="Times"/>
          <w:color w:val="000000"/>
        </w:rPr>
        <w:t xml:space="preserve"> o </w:t>
      </w:r>
      <w:proofErr w:type="spellStart"/>
      <w:r>
        <w:rPr>
          <w:rStyle w:val="Strong"/>
          <w:rFonts w:ascii="Times" w:hAnsi="Times" w:cs="Times"/>
          <w:color w:val="000000"/>
        </w:rPr>
        <w:t>odabiru</w:t>
      </w:r>
      <w:proofErr w:type="spell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najpovoljnijih</w:t>
      </w:r>
      <w:proofErr w:type="spell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ponuditelja</w:t>
      </w:r>
      <w:proofErr w:type="spellEnd"/>
      <w:r>
        <w:rPr>
          <w:rStyle w:val="Strong"/>
          <w:rFonts w:ascii="Times" w:hAnsi="Times" w:cs="Times"/>
          <w:color w:val="000000"/>
        </w:rPr>
        <w:t xml:space="preserve"> </w:t>
      </w:r>
    </w:p>
    <w:p w:rsidR="00E3344A" w:rsidRDefault="006A26B8" w:rsidP="00E3344A">
      <w:pPr>
        <w:pStyle w:val="NormalWeb"/>
        <w:shd w:val="clear" w:color="auto" w:fill="FFFFFF"/>
        <w:spacing w:after="150"/>
        <w:rPr>
          <w:rFonts w:ascii="Times" w:hAnsi="Times" w:cs="Times"/>
          <w:color w:val="000000"/>
          <w:lang w:val="hr-HR"/>
        </w:rPr>
      </w:pPr>
      <w:r>
        <w:rPr>
          <w:rFonts w:ascii="Times" w:hAnsi="Times" w:cs="Times"/>
          <w:color w:val="000000"/>
        </w:rPr>
        <w:t xml:space="preserve">I. </w:t>
      </w:r>
      <w:proofErr w:type="spellStart"/>
      <w:r w:rsidR="00E3344A">
        <w:rPr>
          <w:rFonts w:ascii="Times" w:hAnsi="Times" w:cs="Times"/>
          <w:color w:val="000000"/>
        </w:rPr>
        <w:t>Prihvaća</w:t>
      </w:r>
      <w:proofErr w:type="spellEnd"/>
      <w:r w:rsidR="00E3344A">
        <w:rPr>
          <w:rFonts w:ascii="Times" w:hAnsi="Times" w:cs="Times"/>
          <w:color w:val="000000"/>
        </w:rPr>
        <w:t xml:space="preserve"> se </w:t>
      </w:r>
      <w:proofErr w:type="spellStart"/>
      <w:r w:rsidR="00E3344A">
        <w:rPr>
          <w:rFonts w:ascii="Times" w:hAnsi="Times" w:cs="Times"/>
          <w:color w:val="000000"/>
        </w:rPr>
        <w:t>prijedlog</w:t>
      </w:r>
      <w:proofErr w:type="spellEnd"/>
      <w:r w:rsidR="00E3344A">
        <w:rPr>
          <w:rFonts w:ascii="Times" w:hAnsi="Times" w:cs="Times"/>
          <w:color w:val="000000"/>
        </w:rPr>
        <w:t xml:space="preserve"> </w:t>
      </w:r>
      <w:proofErr w:type="spellStart"/>
      <w:r w:rsidR="00E3344A">
        <w:rPr>
          <w:rFonts w:ascii="Times" w:hAnsi="Times" w:cs="Times"/>
          <w:color w:val="000000"/>
        </w:rPr>
        <w:t>Povjerenstva</w:t>
      </w:r>
      <w:proofErr w:type="spellEnd"/>
      <w:r w:rsidR="00E3344A">
        <w:rPr>
          <w:rFonts w:ascii="Times" w:hAnsi="Times" w:cs="Times"/>
          <w:color w:val="000000"/>
        </w:rPr>
        <w:t xml:space="preserve"> </w:t>
      </w:r>
      <w:proofErr w:type="spellStart"/>
      <w:r w:rsidR="00E3344A">
        <w:rPr>
          <w:rFonts w:ascii="Times" w:hAnsi="Times" w:cs="Times"/>
          <w:color w:val="000000"/>
        </w:rPr>
        <w:t>za</w:t>
      </w:r>
      <w:proofErr w:type="spellEnd"/>
      <w:r w:rsidR="00E3344A">
        <w:rPr>
          <w:rFonts w:ascii="Times" w:hAnsi="Times" w:cs="Times"/>
          <w:color w:val="000000"/>
        </w:rPr>
        <w:t xml:space="preserve"> </w:t>
      </w:r>
      <w:proofErr w:type="spellStart"/>
      <w:r w:rsidR="00E3344A">
        <w:rPr>
          <w:rFonts w:ascii="Times" w:hAnsi="Times" w:cs="Times"/>
          <w:color w:val="000000"/>
        </w:rPr>
        <w:t>odabir</w:t>
      </w:r>
      <w:proofErr w:type="spellEnd"/>
      <w:r w:rsidR="00E3344A">
        <w:rPr>
          <w:rFonts w:ascii="Times" w:hAnsi="Times" w:cs="Times"/>
          <w:color w:val="000000"/>
        </w:rPr>
        <w:t xml:space="preserve"> </w:t>
      </w:r>
      <w:proofErr w:type="spellStart"/>
      <w:r w:rsidR="00E3344A">
        <w:rPr>
          <w:rFonts w:ascii="Times" w:hAnsi="Times" w:cs="Times"/>
          <w:color w:val="000000"/>
        </w:rPr>
        <w:t>ponuda</w:t>
      </w:r>
      <w:proofErr w:type="spellEnd"/>
      <w:r w:rsidR="00E3344A">
        <w:rPr>
          <w:rFonts w:ascii="Times" w:hAnsi="Times" w:cs="Times"/>
          <w:color w:val="000000"/>
        </w:rPr>
        <w:t xml:space="preserve"> </w:t>
      </w:r>
      <w:proofErr w:type="spellStart"/>
      <w:r w:rsidR="00E3344A">
        <w:rPr>
          <w:rFonts w:ascii="Times" w:hAnsi="Times" w:cs="Times"/>
          <w:color w:val="000000"/>
        </w:rPr>
        <w:t>sljedećih</w:t>
      </w:r>
      <w:proofErr w:type="spellEnd"/>
      <w:r w:rsidR="00E3344A">
        <w:rPr>
          <w:rFonts w:ascii="Times" w:hAnsi="Times" w:cs="Times"/>
          <w:color w:val="000000"/>
        </w:rPr>
        <w:t xml:space="preserve"> </w:t>
      </w:r>
      <w:proofErr w:type="spellStart"/>
      <w:r w:rsidR="00E3344A">
        <w:rPr>
          <w:rFonts w:ascii="Times" w:hAnsi="Times" w:cs="Times"/>
          <w:color w:val="000000"/>
        </w:rPr>
        <w:t>ponuditelja</w:t>
      </w:r>
      <w:proofErr w:type="spellEnd"/>
      <w:r w:rsidR="00E3344A">
        <w:rPr>
          <w:rFonts w:ascii="Times" w:hAnsi="Times" w:cs="Times"/>
          <w:color w:val="000000"/>
        </w:rPr>
        <w:t>:</w:t>
      </w:r>
    </w:p>
    <w:p w:rsidR="00E3344A" w:rsidRDefault="001C20A1" w:rsidP="00A163E8">
      <w:pPr>
        <w:pStyle w:val="NormalWeb"/>
        <w:shd w:val="clear" w:color="auto" w:fill="FFFFFF"/>
        <w:ind w:left="1080"/>
        <w:rPr>
          <w:rFonts w:ascii="Times" w:hAnsi="Times" w:cs="Times"/>
          <w:color w:val="000000"/>
          <w:lang w:val="hr-HR"/>
        </w:rPr>
      </w:pPr>
      <w:r>
        <w:rPr>
          <w:rFonts w:ascii="Times" w:hAnsi="Times" w:cs="Times"/>
          <w:color w:val="000000"/>
          <w:lang w:val="hr-HR"/>
        </w:rPr>
        <w:t xml:space="preserve">1. </w:t>
      </w:r>
      <w:r w:rsidR="00E3344A" w:rsidRPr="00E3344A">
        <w:rPr>
          <w:rFonts w:ascii="Times" w:hAnsi="Times" w:cs="Times"/>
          <w:color w:val="000000"/>
          <w:lang w:val="hr-HR"/>
        </w:rPr>
        <w:t xml:space="preserve">LED GRANULA d.o.o., Ul. Sabunike I 28, 23233 Privlaka za nekretninu oznake k.č. 6766/9, k.o. Privlaka sa ponuđenom ukupnom cijenom za desetogodišnje razdoblje od 90.000,00 kuna </w:t>
      </w:r>
    </w:p>
    <w:p w:rsidR="00E3344A" w:rsidRPr="00E3344A" w:rsidRDefault="001C20A1" w:rsidP="00E3344A">
      <w:pPr>
        <w:pStyle w:val="NormalWeb"/>
        <w:shd w:val="clear" w:color="auto" w:fill="FFFFFF"/>
        <w:spacing w:after="150"/>
        <w:ind w:left="1080"/>
        <w:rPr>
          <w:rFonts w:ascii="Times" w:hAnsi="Times" w:cs="Times"/>
          <w:color w:val="000000"/>
          <w:lang w:val="hr-HR"/>
        </w:rPr>
      </w:pPr>
      <w:r>
        <w:rPr>
          <w:rFonts w:ascii="Times" w:hAnsi="Times" w:cs="Times"/>
          <w:color w:val="000000"/>
          <w:lang w:val="hr-HR"/>
        </w:rPr>
        <w:t>2.</w:t>
      </w:r>
      <w:r w:rsidR="00E3344A">
        <w:rPr>
          <w:rFonts w:ascii="Times" w:hAnsi="Times" w:cs="Times"/>
          <w:color w:val="000000"/>
          <w:lang w:val="hr-HR"/>
        </w:rPr>
        <w:t xml:space="preserve"> </w:t>
      </w:r>
      <w:r w:rsidR="00E3344A" w:rsidRPr="00E3344A">
        <w:rPr>
          <w:rFonts w:ascii="Times" w:hAnsi="Times" w:cs="Times"/>
          <w:color w:val="000000"/>
          <w:lang w:val="hr-HR"/>
        </w:rPr>
        <w:t xml:space="preserve">KANSEL d.o.o., Ul. Ivana Pavla II 24, 23233 Privlaka za nekretninu oznake k.č. 6766/7, k.o. Privlaka sa ponuđenom ukupnom cijenom za desetogodišnje razdoblje od 110.000,00 kuna </w:t>
      </w:r>
    </w:p>
    <w:p w:rsidR="00E3344A" w:rsidRDefault="001C20A1" w:rsidP="00E3344A">
      <w:pPr>
        <w:pStyle w:val="NormalWeb"/>
        <w:shd w:val="clear" w:color="auto" w:fill="FFFFFF"/>
        <w:spacing w:after="150"/>
        <w:ind w:left="1080"/>
        <w:rPr>
          <w:rFonts w:ascii="Times" w:hAnsi="Times" w:cs="Times"/>
          <w:color w:val="000000"/>
          <w:lang w:val="hr-HR"/>
        </w:rPr>
      </w:pPr>
      <w:r>
        <w:rPr>
          <w:rFonts w:ascii="Times" w:hAnsi="Times" w:cs="Times"/>
          <w:color w:val="000000"/>
          <w:lang w:val="hr-HR"/>
        </w:rPr>
        <w:t>3.</w:t>
      </w:r>
      <w:r w:rsidR="00E3344A">
        <w:rPr>
          <w:rFonts w:ascii="Times" w:hAnsi="Times" w:cs="Times"/>
          <w:color w:val="000000"/>
          <w:lang w:val="hr-HR"/>
        </w:rPr>
        <w:t xml:space="preserve"> </w:t>
      </w:r>
      <w:r w:rsidR="00E3344A" w:rsidRPr="00E3344A">
        <w:rPr>
          <w:rFonts w:ascii="Times" w:hAnsi="Times" w:cs="Times"/>
          <w:color w:val="000000"/>
          <w:lang w:val="hr-HR"/>
        </w:rPr>
        <w:t>R.O. Nikola Kosanović, Ul. Sabunike I 28, 23233 Privlaka za nekretninu oznake k.č. 6766/11, k.o. Privlaka sa ponuđenom ukupnom cijenom za desetogodišn</w:t>
      </w:r>
      <w:r w:rsidR="00E3344A">
        <w:rPr>
          <w:rFonts w:ascii="Times" w:hAnsi="Times" w:cs="Times"/>
          <w:color w:val="000000"/>
          <w:lang w:val="hr-HR"/>
        </w:rPr>
        <w:t>je razdoblje od 100.000,00 kuna</w:t>
      </w:r>
    </w:p>
    <w:p w:rsidR="00E3344A" w:rsidRPr="00E3344A" w:rsidRDefault="001C20A1" w:rsidP="00E3344A">
      <w:pPr>
        <w:pStyle w:val="NormalWeb"/>
        <w:shd w:val="clear" w:color="auto" w:fill="FFFFFF"/>
        <w:spacing w:after="150"/>
        <w:ind w:left="1080"/>
        <w:rPr>
          <w:rFonts w:ascii="Times" w:hAnsi="Times" w:cs="Times"/>
          <w:color w:val="000000"/>
          <w:lang w:val="hr-HR"/>
        </w:rPr>
      </w:pPr>
      <w:r>
        <w:rPr>
          <w:rFonts w:ascii="Times" w:hAnsi="Times" w:cs="Times"/>
          <w:color w:val="000000"/>
          <w:lang w:val="hr-HR"/>
        </w:rPr>
        <w:t>4.</w:t>
      </w:r>
      <w:r w:rsidR="00E3344A">
        <w:rPr>
          <w:rFonts w:ascii="Times" w:hAnsi="Times" w:cs="Times"/>
          <w:color w:val="000000"/>
          <w:lang w:val="hr-HR"/>
        </w:rPr>
        <w:t xml:space="preserve"> </w:t>
      </w:r>
      <w:r w:rsidR="00E3344A" w:rsidRPr="00E3344A">
        <w:rPr>
          <w:rFonts w:ascii="Times" w:hAnsi="Times" w:cs="Times"/>
          <w:color w:val="000000"/>
          <w:lang w:val="hr-HR"/>
        </w:rPr>
        <w:t>BARUNBAU, obrt za graditeljske usluge, vl. Mladen Barunčić, Čukovice 71, Sukošan, za nekretninu oznake k.č. 6766/6, k.o. Privlaka sa ponuđenom ukupnom cijenom za desetogodišnje razdoblje od 171.000,00 kuna</w:t>
      </w:r>
      <w:r w:rsidR="00E3344A">
        <w:rPr>
          <w:rFonts w:ascii="Times" w:hAnsi="Times" w:cs="Times"/>
          <w:color w:val="000000"/>
        </w:rPr>
        <w:t>.</w:t>
      </w:r>
    </w:p>
    <w:p w:rsidR="00E3344A" w:rsidRDefault="00E3344A" w:rsidP="00E3344A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 xml:space="preserve">II. S </w:t>
      </w:r>
      <w:proofErr w:type="spellStart"/>
      <w:r>
        <w:rPr>
          <w:rFonts w:ascii="Times" w:hAnsi="Times" w:cs="Times"/>
          <w:color w:val="000000"/>
        </w:rPr>
        <w:t>odabranim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ponuditeljima</w:t>
      </w:r>
      <w:proofErr w:type="spellEnd"/>
      <w:r w:rsidR="006A26B8">
        <w:rPr>
          <w:rFonts w:ascii="Times" w:hAnsi="Times" w:cs="Times"/>
          <w:color w:val="000000"/>
        </w:rPr>
        <w:t xml:space="preserve"> </w:t>
      </w:r>
      <w:proofErr w:type="spellStart"/>
      <w:r w:rsidR="006A26B8">
        <w:rPr>
          <w:rFonts w:ascii="Times" w:hAnsi="Times" w:cs="Times"/>
          <w:color w:val="000000"/>
        </w:rPr>
        <w:t>iz</w:t>
      </w:r>
      <w:proofErr w:type="spellEnd"/>
      <w:r w:rsidR="006A26B8">
        <w:rPr>
          <w:rFonts w:ascii="Times" w:hAnsi="Times" w:cs="Times"/>
          <w:color w:val="000000"/>
        </w:rPr>
        <w:t xml:space="preserve"> </w:t>
      </w:r>
      <w:proofErr w:type="spellStart"/>
      <w:r w:rsidR="006A26B8">
        <w:rPr>
          <w:rFonts w:ascii="Times" w:hAnsi="Times" w:cs="Times"/>
          <w:color w:val="000000"/>
        </w:rPr>
        <w:t>toč</w:t>
      </w:r>
      <w:proofErr w:type="spellEnd"/>
      <w:r w:rsidR="006A26B8">
        <w:rPr>
          <w:rFonts w:ascii="Times" w:hAnsi="Times" w:cs="Times"/>
          <w:color w:val="000000"/>
        </w:rPr>
        <w:t>.</w:t>
      </w:r>
      <w:r w:rsidR="006A26B8">
        <w:rPr>
          <w:rFonts w:ascii="Times" w:hAnsi="Times" w:cs="Times"/>
          <w:color w:val="000000"/>
        </w:rPr>
        <w:tab/>
        <w:t xml:space="preserve">I. </w:t>
      </w:r>
      <w:proofErr w:type="spellStart"/>
      <w:r w:rsidR="006A26B8">
        <w:rPr>
          <w:rFonts w:ascii="Times" w:hAnsi="Times" w:cs="Times"/>
          <w:color w:val="000000"/>
        </w:rPr>
        <w:t>ove</w:t>
      </w:r>
      <w:proofErr w:type="spellEnd"/>
      <w:r w:rsidR="006A26B8">
        <w:rPr>
          <w:rFonts w:ascii="Times" w:hAnsi="Times" w:cs="Times"/>
          <w:color w:val="000000"/>
        </w:rPr>
        <w:t xml:space="preserve"> </w:t>
      </w:r>
      <w:proofErr w:type="spellStart"/>
      <w:r w:rsidR="006A26B8">
        <w:rPr>
          <w:rFonts w:ascii="Times" w:hAnsi="Times" w:cs="Times"/>
          <w:color w:val="000000"/>
        </w:rPr>
        <w:t>Odluke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zaključit</w:t>
      </w:r>
      <w:r w:rsidR="00AF247A"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će</w:t>
      </w:r>
      <w:proofErr w:type="spellEnd"/>
      <w:r>
        <w:rPr>
          <w:rFonts w:ascii="Times" w:hAnsi="Times" w:cs="Times"/>
          <w:color w:val="000000"/>
        </w:rPr>
        <w:t xml:space="preserve"> se </w:t>
      </w:r>
      <w:proofErr w:type="spellStart"/>
      <w:r>
        <w:rPr>
          <w:rFonts w:ascii="Times" w:hAnsi="Times" w:cs="Times"/>
          <w:color w:val="000000"/>
        </w:rPr>
        <w:t>Ugovori</w:t>
      </w:r>
      <w:proofErr w:type="spellEnd"/>
      <w:r>
        <w:rPr>
          <w:rFonts w:ascii="Times" w:hAnsi="Times" w:cs="Times"/>
          <w:color w:val="000000"/>
        </w:rPr>
        <w:t xml:space="preserve"> o </w:t>
      </w:r>
      <w:proofErr w:type="spellStart"/>
      <w:r>
        <w:rPr>
          <w:rFonts w:ascii="Times" w:hAnsi="Times" w:cs="Times"/>
          <w:color w:val="000000"/>
        </w:rPr>
        <w:t>zakupu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zemljišta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sukladno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važećim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propisima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uvjetima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natječaja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te</w:t>
      </w:r>
      <w:proofErr w:type="spellEnd"/>
      <w:r>
        <w:rPr>
          <w:rFonts w:ascii="Times" w:hAnsi="Times" w:cs="Times"/>
          <w:color w:val="000000"/>
        </w:rPr>
        <w:t xml:space="preserve"> se </w:t>
      </w:r>
      <w:proofErr w:type="spellStart"/>
      <w:r>
        <w:rPr>
          <w:rFonts w:ascii="Times" w:hAnsi="Times" w:cs="Times"/>
          <w:color w:val="000000"/>
        </w:rPr>
        <w:t>ovlašćuje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načelnik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Općine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 w:rsidR="00AF247A">
        <w:rPr>
          <w:rFonts w:ascii="Times" w:hAnsi="Times" w:cs="Times"/>
          <w:color w:val="000000"/>
        </w:rPr>
        <w:t>zaključivanje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ugovora</w:t>
      </w:r>
      <w:proofErr w:type="spellEnd"/>
      <w:r>
        <w:rPr>
          <w:rFonts w:ascii="Times" w:hAnsi="Times" w:cs="Times"/>
          <w:color w:val="000000"/>
        </w:rPr>
        <w:t>.</w:t>
      </w:r>
    </w:p>
    <w:p w:rsidR="00E3344A" w:rsidRDefault="00E3344A" w:rsidP="00E3344A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 xml:space="preserve">III. Ova </w:t>
      </w:r>
      <w:proofErr w:type="spellStart"/>
      <w:r>
        <w:rPr>
          <w:rFonts w:ascii="Times" w:hAnsi="Times" w:cs="Times"/>
          <w:color w:val="000000"/>
        </w:rPr>
        <w:t>odluka</w:t>
      </w:r>
      <w:proofErr w:type="spellEnd"/>
      <w:r>
        <w:rPr>
          <w:rFonts w:ascii="Times" w:hAnsi="Times" w:cs="Times"/>
          <w:color w:val="000000"/>
        </w:rPr>
        <w:t xml:space="preserve"> stupa </w:t>
      </w:r>
      <w:proofErr w:type="spellStart"/>
      <w:r>
        <w:rPr>
          <w:rFonts w:ascii="Times" w:hAnsi="Times" w:cs="Times"/>
          <w:color w:val="000000"/>
        </w:rPr>
        <w:t>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snagu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 w:rsidR="00C72F66">
        <w:rPr>
          <w:rFonts w:ascii="Times" w:hAnsi="Times" w:cs="Times"/>
          <w:color w:val="000000"/>
        </w:rPr>
        <w:t>osmi</w:t>
      </w:r>
      <w:proofErr w:type="spellEnd"/>
      <w:r w:rsidR="00C72F66">
        <w:rPr>
          <w:rFonts w:ascii="Times" w:hAnsi="Times" w:cs="Times"/>
          <w:color w:val="000000"/>
        </w:rPr>
        <w:t xml:space="preserve"> </w:t>
      </w:r>
      <w:proofErr w:type="spellStart"/>
      <w:r w:rsidR="00C72F66">
        <w:rPr>
          <w:rFonts w:ascii="Times" w:hAnsi="Times" w:cs="Times"/>
          <w:color w:val="000000"/>
        </w:rPr>
        <w:t>dan</w:t>
      </w:r>
      <w:proofErr w:type="spellEnd"/>
      <w:r w:rsidR="00C72F66">
        <w:rPr>
          <w:rFonts w:ascii="Times" w:hAnsi="Times" w:cs="Times"/>
          <w:color w:val="000000"/>
        </w:rPr>
        <w:t xml:space="preserve"> od dana </w:t>
      </w:r>
      <w:proofErr w:type="spellStart"/>
      <w:r w:rsidR="00C72F66">
        <w:rPr>
          <w:rFonts w:ascii="Times" w:hAnsi="Times" w:cs="Times"/>
          <w:color w:val="000000"/>
        </w:rPr>
        <w:t>objave</w:t>
      </w:r>
      <w:proofErr w:type="spellEnd"/>
      <w:r w:rsidR="00C72F66">
        <w:rPr>
          <w:rFonts w:ascii="Times" w:hAnsi="Times" w:cs="Times"/>
          <w:color w:val="000000"/>
        </w:rPr>
        <w:t xml:space="preserve"> u </w:t>
      </w:r>
      <w:proofErr w:type="spellStart"/>
      <w:r w:rsidR="00C72F66">
        <w:rPr>
          <w:rFonts w:ascii="Times" w:hAnsi="Times" w:cs="Times"/>
          <w:color w:val="000000"/>
        </w:rPr>
        <w:t>Službenom</w:t>
      </w:r>
      <w:proofErr w:type="spellEnd"/>
      <w:r w:rsidR="00C72F66">
        <w:rPr>
          <w:rFonts w:ascii="Times" w:hAnsi="Times" w:cs="Times"/>
          <w:color w:val="000000"/>
        </w:rPr>
        <w:t xml:space="preserve"> </w:t>
      </w:r>
      <w:proofErr w:type="spellStart"/>
      <w:r w:rsidR="00C72F66">
        <w:rPr>
          <w:rFonts w:ascii="Times" w:hAnsi="Times" w:cs="Times"/>
          <w:color w:val="000000"/>
        </w:rPr>
        <w:t>glasniku</w:t>
      </w:r>
      <w:proofErr w:type="spellEnd"/>
      <w:r w:rsidR="00C72F66">
        <w:rPr>
          <w:rFonts w:ascii="Times" w:hAnsi="Times" w:cs="Times"/>
          <w:color w:val="000000"/>
        </w:rPr>
        <w:t xml:space="preserve"> </w:t>
      </w:r>
      <w:proofErr w:type="spellStart"/>
      <w:r w:rsidR="00C72F66">
        <w:rPr>
          <w:rFonts w:ascii="Times" w:hAnsi="Times" w:cs="Times"/>
          <w:color w:val="000000"/>
        </w:rPr>
        <w:t>Zadarske</w:t>
      </w:r>
      <w:proofErr w:type="spellEnd"/>
      <w:r w:rsidR="00C72F66">
        <w:rPr>
          <w:rFonts w:ascii="Times" w:hAnsi="Times" w:cs="Times"/>
          <w:color w:val="000000"/>
        </w:rPr>
        <w:t xml:space="preserve"> </w:t>
      </w:r>
      <w:proofErr w:type="spellStart"/>
      <w:r w:rsidR="00C72F66">
        <w:rPr>
          <w:rFonts w:ascii="Times" w:hAnsi="Times" w:cs="Times"/>
          <w:color w:val="000000"/>
        </w:rPr>
        <w:t>županije</w:t>
      </w:r>
      <w:proofErr w:type="spellEnd"/>
      <w:r>
        <w:rPr>
          <w:rFonts w:ascii="Times" w:hAnsi="Times" w:cs="Times"/>
          <w:color w:val="000000"/>
        </w:rPr>
        <w:t>.</w:t>
      </w:r>
    </w:p>
    <w:p w:rsidR="00E3344A" w:rsidRDefault="00E3344A" w:rsidP="00E3344A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E3344A" w:rsidRDefault="00E3344A" w:rsidP="00D46723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Fonts w:ascii="Times" w:hAnsi="Times" w:cs="Times"/>
          <w:color w:val="000000"/>
        </w:rPr>
        <w:t>OPĆINSKO VIJEĆE</w:t>
      </w:r>
    </w:p>
    <w:p w:rsidR="00E3344A" w:rsidRDefault="00E3344A" w:rsidP="00D46723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Fonts w:ascii="Times" w:hAnsi="Times" w:cs="Times"/>
          <w:color w:val="000000"/>
        </w:rPr>
        <w:t>PREDSJEDNIK</w:t>
      </w:r>
    </w:p>
    <w:p w:rsidR="00E3344A" w:rsidRDefault="00E3344A" w:rsidP="00D46723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Nikica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Bego</w:t>
      </w:r>
      <w:r w:rsidR="00C72F66">
        <w:rPr>
          <w:rFonts w:ascii="Times" w:hAnsi="Times" w:cs="Times"/>
          <w:color w:val="000000"/>
        </w:rPr>
        <w:t>nja</w:t>
      </w:r>
      <w:proofErr w:type="spellEnd"/>
    </w:p>
    <w:p w:rsidR="00D45E7C" w:rsidRDefault="00C72F66" w:rsidP="00C72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KLASA:</w:t>
      </w:r>
      <w:r w:rsidR="00D467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372-03/21-01/06 </w:t>
      </w:r>
    </w:p>
    <w:p w:rsidR="00C72F66" w:rsidRDefault="00C72F66" w:rsidP="00C72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URBROJ: </w:t>
      </w:r>
      <w:r w:rsidR="00D467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2198-28-</w:t>
      </w:r>
      <w:r w:rsidR="00AD19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01</w:t>
      </w:r>
      <w:r w:rsidR="00D467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-22-</w:t>
      </w:r>
      <w:r w:rsidR="00AD19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13</w:t>
      </w:r>
    </w:p>
    <w:p w:rsidR="00D46723" w:rsidRDefault="001C20A1" w:rsidP="00C72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AD19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24. </w:t>
      </w:r>
      <w:proofErr w:type="spellStart"/>
      <w:proofErr w:type="gramStart"/>
      <w:r w:rsidR="00AD19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siječnja</w:t>
      </w:r>
      <w:proofErr w:type="spellEnd"/>
      <w:proofErr w:type="gramEnd"/>
      <w:r w:rsidR="00AD19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2022.godine</w:t>
      </w:r>
    </w:p>
    <w:p w:rsidR="00D46723" w:rsidRDefault="00D46723" w:rsidP="00C72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46723" w:rsidRDefault="00D46723" w:rsidP="00C72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A26B8" w:rsidRDefault="006A26B8" w:rsidP="0028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D46723" w:rsidRPr="00237D5B" w:rsidRDefault="00D46723" w:rsidP="006A26B8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bookmarkStart w:id="0" w:name="_GoBack"/>
      <w:bookmarkEnd w:id="0"/>
    </w:p>
    <w:sectPr w:rsidR="00D46723" w:rsidRPr="00237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7735"/>
    <w:multiLevelType w:val="hybridMultilevel"/>
    <w:tmpl w:val="668EB7F8"/>
    <w:lvl w:ilvl="0" w:tplc="22080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036391"/>
    <w:multiLevelType w:val="hybridMultilevel"/>
    <w:tmpl w:val="94F6479E"/>
    <w:lvl w:ilvl="0" w:tplc="9E801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28"/>
    <w:rsid w:val="000E6A70"/>
    <w:rsid w:val="001C20A1"/>
    <w:rsid w:val="00237D5B"/>
    <w:rsid w:val="00283C5F"/>
    <w:rsid w:val="004A3DCC"/>
    <w:rsid w:val="006A26B8"/>
    <w:rsid w:val="006F6C28"/>
    <w:rsid w:val="00753F59"/>
    <w:rsid w:val="008634D5"/>
    <w:rsid w:val="009245FB"/>
    <w:rsid w:val="009920A8"/>
    <w:rsid w:val="009E4447"/>
    <w:rsid w:val="00A163E8"/>
    <w:rsid w:val="00AD1961"/>
    <w:rsid w:val="00AF247A"/>
    <w:rsid w:val="00BF3C0F"/>
    <w:rsid w:val="00C72F66"/>
    <w:rsid w:val="00D45E7C"/>
    <w:rsid w:val="00D46723"/>
    <w:rsid w:val="00E25066"/>
    <w:rsid w:val="00E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DD8B8-ABD4-4660-8810-373DFD52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C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33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6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333333"/>
            <w:right w:val="none" w:sz="0" w:space="0" w:color="auto"/>
          </w:divBdr>
        </w:div>
        <w:div w:id="9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Redari</cp:lastModifiedBy>
  <cp:revision>5</cp:revision>
  <dcterms:created xsi:type="dcterms:W3CDTF">2022-01-13T09:42:00Z</dcterms:created>
  <dcterms:modified xsi:type="dcterms:W3CDTF">2022-01-25T07:59:00Z</dcterms:modified>
</cp:coreProperties>
</file>