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</w:t>
      </w:r>
      <w:r w:rsidR="002E1FEA">
        <w:t>20</w:t>
      </w:r>
      <w:r w:rsidR="00827C84">
        <w:t>-01/0</w:t>
      </w:r>
      <w:r w:rsidR="002E1FEA">
        <w:t>2</w:t>
      </w:r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9D3C99">
        <w:t>1</w:t>
      </w:r>
      <w:r w:rsidRPr="00EB3407">
        <w:t>-</w:t>
      </w:r>
      <w:r w:rsidR="002E1FEA">
        <w:t>2</w:t>
      </w:r>
      <w:r w:rsidR="00524558">
        <w:t>1</w:t>
      </w:r>
      <w:r w:rsidRPr="00EB3407">
        <w:t>-</w:t>
      </w:r>
      <w:r w:rsidR="009D3C99">
        <w:t>4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r w:rsidRPr="00EB3407">
        <w:t xml:space="preserve">Privlaka,  </w:t>
      </w:r>
      <w:r w:rsidR="00524558">
        <w:t>2</w:t>
      </w:r>
      <w:r w:rsidR="009D3C99">
        <w:t>8</w:t>
      </w:r>
      <w:r w:rsidR="00524558">
        <w:t>. rujna</w:t>
      </w:r>
      <w:r w:rsidR="002E1FEA">
        <w:t xml:space="preserve"> 202</w:t>
      </w:r>
      <w:r w:rsidR="00524558">
        <w:t>1</w:t>
      </w:r>
      <w:r w:rsidR="002E1FEA" w:rsidRPr="00484292">
        <w:t>. godine</w:t>
      </w:r>
    </w:p>
    <w:p w:rsidR="00EB3407" w:rsidRPr="00EB3407" w:rsidRDefault="00EB3407" w:rsidP="00EB3407">
      <w:pPr>
        <w:suppressAutoHyphens w:val="0"/>
      </w:pPr>
    </w:p>
    <w:p w:rsidR="009D3C99" w:rsidRDefault="009D3C99" w:rsidP="009D3C99">
      <w:pPr>
        <w:ind w:firstLine="708"/>
        <w:jc w:val="both"/>
      </w:pPr>
      <w:r>
        <w:t>Na temelju članka 39. Zakona o proračunu („Narodne novine“ broj 87/08, 136/12 i 15/</w:t>
      </w:r>
      <w:proofErr w:type="spellStart"/>
      <w:r>
        <w:t>15</w:t>
      </w:r>
      <w:proofErr w:type="spellEnd"/>
      <w:r>
        <w:t xml:space="preserve">) i članka 30. Statuta Općine Privlaka  („Službeni glasnik Zadarske županije“ broj 05/18), Općinsko vijeće općine Privlaka na </w:t>
      </w:r>
      <w:r>
        <w:t>4</w:t>
      </w:r>
      <w:r>
        <w:t>. (</w:t>
      </w:r>
      <w:r>
        <w:t>četvrtoj</w:t>
      </w:r>
      <w:r>
        <w:t xml:space="preserve">) sjednici održanoj </w:t>
      </w:r>
      <w:r>
        <w:t>28. rujna</w:t>
      </w:r>
      <w:r>
        <w:t xml:space="preserve"> 202</w:t>
      </w:r>
      <w:r>
        <w:t>1</w:t>
      </w:r>
      <w:r>
        <w:t>. godine donosi</w:t>
      </w:r>
    </w:p>
    <w:p w:rsidR="00EB3407" w:rsidRDefault="00EB3407" w:rsidP="00EB3407">
      <w:pPr>
        <w:jc w:val="center"/>
        <w:textAlignment w:val="baseline"/>
      </w:pPr>
    </w:p>
    <w:p w:rsidR="0067646E" w:rsidRDefault="0067646E" w:rsidP="00EB3407">
      <w:pPr>
        <w:jc w:val="center"/>
        <w:textAlignment w:val="baseline"/>
      </w:pPr>
    </w:p>
    <w:p w:rsidR="00011C56" w:rsidRPr="007724B3" w:rsidRDefault="009D3C99" w:rsidP="004E2EBA">
      <w:pPr>
        <w:jc w:val="center"/>
        <w:textAlignment w:val="baseline"/>
        <w:rPr>
          <w:b/>
        </w:rPr>
      </w:pPr>
      <w:r>
        <w:rPr>
          <w:b/>
        </w:rPr>
        <w:t>Prve</w:t>
      </w:r>
      <w:r w:rsidR="004E2EBA">
        <w:rPr>
          <w:b/>
        </w:rPr>
        <w:t xml:space="preserve"> izmjen</w:t>
      </w:r>
      <w:r>
        <w:rPr>
          <w:b/>
        </w:rPr>
        <w:t>e</w:t>
      </w:r>
      <w:r w:rsidR="004E2EBA">
        <w:rPr>
          <w:b/>
        </w:rPr>
        <w:t xml:space="preserve"> i dopun</w:t>
      </w:r>
      <w:r>
        <w:rPr>
          <w:b/>
        </w:rPr>
        <w:t>e Programa</w:t>
      </w:r>
      <w:r w:rsidR="004E2EBA">
        <w:rPr>
          <w:b/>
        </w:rPr>
        <w:t xml:space="preserve"> </w:t>
      </w:r>
      <w:r w:rsidR="006B3F5D">
        <w:rPr>
          <w:b/>
        </w:rPr>
        <w:t>javnih potreba socijalne skrbi</w:t>
      </w:r>
      <w:r w:rsidR="004B6227">
        <w:rPr>
          <w:b/>
        </w:rPr>
        <w:t xml:space="preserve"> </w:t>
      </w:r>
      <w:r w:rsidR="006B3F5D">
        <w:rPr>
          <w:b/>
        </w:rPr>
        <w:t>Općin</w:t>
      </w:r>
      <w:r w:rsidR="004B6227">
        <w:rPr>
          <w:b/>
        </w:rPr>
        <w:t>e Privlaka za 202</w:t>
      </w:r>
      <w:r w:rsidR="002E1FEA">
        <w:rPr>
          <w:b/>
        </w:rPr>
        <w:t>1</w:t>
      </w:r>
      <w:r w:rsidR="006B3F5D">
        <w:rPr>
          <w:b/>
        </w:rPr>
        <w:t>. godini</w:t>
      </w:r>
    </w:p>
    <w:p w:rsidR="006B3F5D" w:rsidRDefault="006B3F5D" w:rsidP="007724B3">
      <w:pPr>
        <w:suppressAutoHyphens w:val="0"/>
        <w:autoSpaceDN/>
      </w:pPr>
    </w:p>
    <w:p w:rsidR="008E11E4" w:rsidRPr="006B3F5D" w:rsidRDefault="008E11E4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 w:rsidR="00C8544D">
        <w:t>2</w:t>
      </w:r>
      <w:r w:rsidR="00524558">
        <w:t>1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E43D28" w:rsidRPr="006B3F5D" w:rsidRDefault="00E43D28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</w:t>
      </w:r>
      <w:r w:rsidR="00CC70B1">
        <w:t>Prvim</w:t>
      </w:r>
      <w:r w:rsidR="007010A7">
        <w:t xml:space="preserve"> izmjenama i dopunama</w:t>
      </w:r>
      <w:r w:rsidRPr="006B3F5D">
        <w:t xml:space="preserve"> Proračunu Općine </w:t>
      </w:r>
      <w:r>
        <w:t>Privlaka</w:t>
      </w:r>
      <w:r w:rsidRPr="006B3F5D">
        <w:t xml:space="preserve"> za 20</w:t>
      </w:r>
      <w:r w:rsidR="00172A66">
        <w:t>2</w:t>
      </w:r>
      <w:r w:rsidR="002E1FEA">
        <w:t>1</w:t>
      </w:r>
      <w:r w:rsidRPr="006B3F5D">
        <w:t xml:space="preserve">. godinu predviđena su u ukupnom iznosu od </w:t>
      </w:r>
      <w:r w:rsidR="00524558">
        <w:t>603.300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</w:t>
      </w:r>
      <w:r w:rsidR="0092109F">
        <w:t>obiteljima i kućanstvima</w:t>
      </w:r>
      <w:r>
        <w:t xml:space="preserve"> </w:t>
      </w:r>
      <w:r>
        <w:tab/>
        <w:t xml:space="preserve"> </w:t>
      </w:r>
      <w:r w:rsidR="0024017C">
        <w:t xml:space="preserve">         </w:t>
      </w:r>
      <w:r>
        <w:t xml:space="preserve"> </w:t>
      </w:r>
      <w:r w:rsidR="00172A66">
        <w:t xml:space="preserve"> </w:t>
      </w:r>
      <w:r>
        <w:t>50.000,00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 xml:space="preserve">na  pomoć za novorođeno dijete                     </w:t>
      </w:r>
      <w:r w:rsidR="00172A66">
        <w:t xml:space="preserve"> </w:t>
      </w:r>
      <w:r w:rsidR="00C039EF">
        <w:t xml:space="preserve">  </w:t>
      </w:r>
      <w:r w:rsidR="0092109F">
        <w:t xml:space="preserve">  </w:t>
      </w:r>
      <w:r w:rsidR="00172A66">
        <w:t>50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</w:t>
      </w:r>
      <w:r w:rsidR="00172A66">
        <w:t xml:space="preserve"> </w:t>
      </w:r>
      <w:r w:rsidR="0024017C">
        <w:t xml:space="preserve"> </w:t>
      </w:r>
      <w:r>
        <w:t xml:space="preserve"> </w:t>
      </w:r>
      <w:r w:rsidR="0092109F">
        <w:t>10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</w:t>
      </w:r>
      <w:r w:rsidR="00172A66">
        <w:t xml:space="preserve"> </w:t>
      </w:r>
      <w:r w:rsidR="0092109F">
        <w:t xml:space="preserve"> </w:t>
      </w:r>
      <w:r w:rsidR="0024017C">
        <w:t xml:space="preserve">  10.000,00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</w:t>
      </w:r>
      <w:r w:rsidR="00524558">
        <w:t xml:space="preserve"> </w:t>
      </w:r>
      <w:r>
        <w:t xml:space="preserve">  </w:t>
      </w:r>
      <w:r w:rsidR="00172A66">
        <w:t xml:space="preserve"> </w:t>
      </w:r>
      <w:r>
        <w:t xml:space="preserve">  </w:t>
      </w:r>
      <w:r w:rsidR="00172A66">
        <w:t xml:space="preserve">  7.200</w:t>
      </w:r>
      <w:r>
        <w:t>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</w:t>
      </w:r>
      <w:r w:rsidR="00524558">
        <w:t xml:space="preserve"> </w:t>
      </w:r>
      <w:r w:rsidR="00C039EF">
        <w:t xml:space="preserve"> </w:t>
      </w:r>
      <w:r w:rsidR="00172A66">
        <w:t xml:space="preserve"> </w:t>
      </w:r>
      <w:r w:rsidR="00C039EF">
        <w:t xml:space="preserve">   </w:t>
      </w:r>
      <w:r w:rsidRPr="0006364C">
        <w:t xml:space="preserve"> </w:t>
      </w:r>
      <w:r w:rsidR="00172A66">
        <w:t>25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="00172A66">
        <w:t xml:space="preserve"> </w:t>
      </w:r>
      <w:r w:rsidRPr="0006364C">
        <w:t xml:space="preserve"> </w:t>
      </w:r>
      <w:r>
        <w:t xml:space="preserve"> </w:t>
      </w:r>
      <w:r w:rsidR="00524558">
        <w:t xml:space="preserve"> </w:t>
      </w:r>
      <w:r>
        <w:t xml:space="preserve"> </w:t>
      </w:r>
      <w:r w:rsidRPr="0006364C">
        <w:t xml:space="preserve">  1</w:t>
      </w:r>
      <w:r w:rsidR="0092109F">
        <w:t>68</w:t>
      </w:r>
      <w:r w:rsidRPr="0006364C">
        <w:t>.000,00 kn</w:t>
      </w:r>
      <w:r w:rsidRPr="0006364C">
        <w:tab/>
      </w:r>
    </w:p>
    <w:p w:rsidR="005576A8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524558">
        <w:t xml:space="preserve"> </w:t>
      </w:r>
      <w:r w:rsidR="00172A66">
        <w:t>100</w:t>
      </w:r>
      <w:r w:rsidRPr="0006364C">
        <w:t>.000,00 kn</w:t>
      </w:r>
    </w:p>
    <w:p w:rsidR="00172A66" w:rsidRDefault="00172A66" w:rsidP="00C039EF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</w:r>
      <w:r w:rsidR="00524558">
        <w:t xml:space="preserve"> </w:t>
      </w:r>
      <w:r>
        <w:t xml:space="preserve">  </w:t>
      </w:r>
      <w:r w:rsidR="0092109F">
        <w:t>2.100</w:t>
      </w:r>
      <w:r>
        <w:t>,00 kn</w:t>
      </w: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 xml:space="preserve">apitalna donacija zdrav. </w:t>
      </w:r>
      <w:proofErr w:type="spellStart"/>
      <w:r w:rsidR="004B6227">
        <w:t>neprof</w:t>
      </w:r>
      <w:proofErr w:type="spellEnd"/>
      <w:r w:rsidR="004B6227">
        <w:t xml:space="preserve">. organizacijama      </w:t>
      </w:r>
      <w:r w:rsidR="004B6227">
        <w:tab/>
        <w:t xml:space="preserve">     </w:t>
      </w:r>
      <w:r>
        <w:t xml:space="preserve"> </w:t>
      </w:r>
      <w:r w:rsidR="004B6227">
        <w:t xml:space="preserve">      </w:t>
      </w:r>
      <w:r w:rsidR="00524558">
        <w:t xml:space="preserve"> </w:t>
      </w:r>
      <w:r w:rsidR="004B6227">
        <w:t xml:space="preserve">10.000,00 kn </w:t>
      </w: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>apitalna</w:t>
      </w:r>
      <w:r w:rsidR="00524558">
        <w:t xml:space="preserve"> pomoć</w:t>
      </w:r>
      <w:r w:rsidR="004B6227">
        <w:t xml:space="preserve"> Opća bolnica Zadar                                        </w:t>
      </w:r>
      <w:r>
        <w:t xml:space="preserve">  </w:t>
      </w:r>
      <w:r w:rsidR="00524558">
        <w:t xml:space="preserve">     </w:t>
      </w:r>
      <w:r w:rsidR="004B6227">
        <w:t xml:space="preserve"> </w:t>
      </w:r>
      <w:r w:rsidR="00524558">
        <w:t>70</w:t>
      </w:r>
      <w:r w:rsidR="004B6227">
        <w:t>.000,00 kn</w:t>
      </w:r>
    </w:p>
    <w:p w:rsidR="00524558" w:rsidRDefault="00524558" w:rsidP="004B6227">
      <w:pPr>
        <w:pStyle w:val="Odlomakpopisa"/>
        <w:numPr>
          <w:ilvl w:val="0"/>
          <w:numId w:val="3"/>
        </w:numPr>
        <w:textAlignment w:val="baseline"/>
      </w:pPr>
      <w:r>
        <w:t>kapitalna donacija Matičnom uredu Nina                                            1.000,00 kn</w:t>
      </w:r>
    </w:p>
    <w:p w:rsidR="00E96183" w:rsidRDefault="00E96183" w:rsidP="004B6227">
      <w:pPr>
        <w:pStyle w:val="Odlomakpopisa"/>
        <w:numPr>
          <w:ilvl w:val="0"/>
          <w:numId w:val="3"/>
        </w:numPr>
        <w:textAlignment w:val="baseline"/>
      </w:pPr>
      <w:r>
        <w:t>Sufinanciranje zbrinjavanja azbesta                                                 100.000,00 kn</w:t>
      </w:r>
    </w:p>
    <w:p w:rsidR="004B6227" w:rsidRPr="0006364C" w:rsidRDefault="004B6227" w:rsidP="004B6227">
      <w:pPr>
        <w:suppressAutoHyphens w:val="0"/>
        <w:autoSpaceDN/>
        <w:ind w:left="72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E43D28">
      <w:pPr>
        <w:textAlignment w:val="baseline"/>
      </w:pPr>
    </w:p>
    <w:p w:rsidR="008E11E4" w:rsidRDefault="008E11E4" w:rsidP="008E11E4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8E11E4" w:rsidRDefault="008E11E4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</w:t>
      </w:r>
      <w:r w:rsidR="00B23487">
        <w:t>2</w:t>
      </w:r>
      <w:r w:rsidR="004F0910">
        <w:t>1</w:t>
      </w:r>
      <w:r>
        <w:t>. godinu  financirat će se slijedeća Udruženja građana i društvenih organizacija koje u svom programu njeguju socijalne aktivnosti:</w:t>
      </w:r>
    </w:p>
    <w:p w:rsidR="0067646E" w:rsidRDefault="0067646E" w:rsidP="0044113F">
      <w:pPr>
        <w:ind w:firstLine="360"/>
        <w:textAlignment w:val="baseline"/>
      </w:pP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 w:rsidR="004F0910">
        <w:t>2</w:t>
      </w:r>
      <w:r w:rsidR="00B23487">
        <w:t>5</w:t>
      </w:r>
      <w:r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8E11E4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80227E" w:rsidRDefault="00CC70B1" w:rsidP="0080227E">
      <w:pPr>
        <w:suppressAutoHyphens w:val="0"/>
        <w:autoSpaceDN/>
        <w:spacing w:line="240" w:lineRule="exact"/>
        <w:ind w:firstLine="708"/>
        <w:jc w:val="both"/>
        <w:rPr>
          <w:rFonts w:cs="Arial"/>
          <w:b/>
          <w:sz w:val="20"/>
          <w:szCs w:val="20"/>
        </w:rPr>
      </w:pPr>
      <w:r>
        <w:t xml:space="preserve">Prve </w:t>
      </w:r>
      <w:r w:rsidR="0080227E">
        <w:t xml:space="preserve">Izmjene i dopune Programa </w:t>
      </w:r>
      <w:r w:rsidR="0080227E" w:rsidRPr="0080227E">
        <w:t>javnih potreba socijalne skrbi</w:t>
      </w:r>
      <w:r w:rsidR="0080227E">
        <w:t xml:space="preserve"> Općin</w:t>
      </w:r>
      <w:r w:rsidR="00F97F31">
        <w:t>e</w:t>
      </w:r>
      <w:r w:rsidR="0080227E">
        <w:t xml:space="preserve"> Privlaka za 2021. godinu stupaju na snagu danom objave u Službenom glasniku Zadarske županije</w:t>
      </w:r>
      <w:r w:rsidR="009F1385">
        <w:t>.</w:t>
      </w:r>
    </w:p>
    <w:p w:rsidR="00EA064C" w:rsidRDefault="00EA064C" w:rsidP="0080227E">
      <w:pPr>
        <w:ind w:firstLine="708"/>
        <w:jc w:val="both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9D3C99" w:rsidRDefault="009D3C99" w:rsidP="009D3C99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9D3C99" w:rsidRDefault="009D3C99" w:rsidP="009D3C99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9D3C99" w:rsidRDefault="009D3C99" w:rsidP="009D3C99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</w:p>
    <w:p w:rsidR="00EA064C" w:rsidRDefault="00EA064C" w:rsidP="00EA064C">
      <w:bookmarkStart w:id="0" w:name="_GoBack"/>
      <w:bookmarkEnd w:id="0"/>
    </w:p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72A66"/>
    <w:rsid w:val="001D1F83"/>
    <w:rsid w:val="0024017C"/>
    <w:rsid w:val="002E1FEA"/>
    <w:rsid w:val="0031332A"/>
    <w:rsid w:val="003F57B9"/>
    <w:rsid w:val="0044113F"/>
    <w:rsid w:val="0044280E"/>
    <w:rsid w:val="004B6227"/>
    <w:rsid w:val="004E2EBA"/>
    <w:rsid w:val="004F0910"/>
    <w:rsid w:val="00524558"/>
    <w:rsid w:val="0053288C"/>
    <w:rsid w:val="005576A8"/>
    <w:rsid w:val="0056752E"/>
    <w:rsid w:val="005F5071"/>
    <w:rsid w:val="0067646E"/>
    <w:rsid w:val="006B3F5D"/>
    <w:rsid w:val="007010A7"/>
    <w:rsid w:val="00716C18"/>
    <w:rsid w:val="0072393D"/>
    <w:rsid w:val="007455D8"/>
    <w:rsid w:val="00757949"/>
    <w:rsid w:val="007724B3"/>
    <w:rsid w:val="0080227E"/>
    <w:rsid w:val="00827C84"/>
    <w:rsid w:val="008A1453"/>
    <w:rsid w:val="008A59DE"/>
    <w:rsid w:val="008E11E4"/>
    <w:rsid w:val="0092109F"/>
    <w:rsid w:val="009D3C99"/>
    <w:rsid w:val="009F1385"/>
    <w:rsid w:val="00A26452"/>
    <w:rsid w:val="00AB19BC"/>
    <w:rsid w:val="00B23487"/>
    <w:rsid w:val="00B740C3"/>
    <w:rsid w:val="00BC2B88"/>
    <w:rsid w:val="00C039EF"/>
    <w:rsid w:val="00C8349C"/>
    <w:rsid w:val="00C8544D"/>
    <w:rsid w:val="00CC70B1"/>
    <w:rsid w:val="00D830A3"/>
    <w:rsid w:val="00DB4A2A"/>
    <w:rsid w:val="00E03670"/>
    <w:rsid w:val="00E1083A"/>
    <w:rsid w:val="00E43D28"/>
    <w:rsid w:val="00E4616F"/>
    <w:rsid w:val="00E96183"/>
    <w:rsid w:val="00EA064C"/>
    <w:rsid w:val="00EB3407"/>
    <w:rsid w:val="00EF52C2"/>
    <w:rsid w:val="00F93275"/>
    <w:rsid w:val="00F97F31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2018-12-07T12:46:00Z</cp:lastPrinted>
  <dcterms:created xsi:type="dcterms:W3CDTF">2021-09-29T10:17:00Z</dcterms:created>
  <dcterms:modified xsi:type="dcterms:W3CDTF">2021-09-29T10:19:00Z</dcterms:modified>
</cp:coreProperties>
</file>