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12" w:rsidRDefault="00200D12" w:rsidP="004E6091">
      <w:pPr>
        <w:jc w:val="both"/>
      </w:pPr>
      <w:r w:rsidRPr="00E93D33">
        <w:t xml:space="preserve">Na temelju članka </w:t>
      </w:r>
      <w:r w:rsidR="00C234BB">
        <w:t>72</w:t>
      </w:r>
      <w:r w:rsidRPr="00E93D33">
        <w:t>. Zakona o komunalnom gospodarstvu („Narodne novine“ broj 68/18, 110/18 i 32/20) i članka 3</w:t>
      </w:r>
      <w:r w:rsidR="00555561" w:rsidRPr="00E93D33">
        <w:t>0</w:t>
      </w:r>
      <w:r w:rsidRPr="00E93D33">
        <w:t>. Statuta Općine Pr</w:t>
      </w:r>
      <w:r w:rsidR="00555561" w:rsidRPr="00E93D33">
        <w:t>ivlaka</w:t>
      </w:r>
      <w:r w:rsidRPr="00E93D33">
        <w:t xml:space="preserve"> („Službeni glasnik </w:t>
      </w:r>
      <w:r w:rsidR="00555561" w:rsidRPr="00E93D33">
        <w:t>Zadarske županije</w:t>
      </w:r>
      <w:r w:rsidRPr="00E93D33">
        <w:t xml:space="preserve">“ broj  </w:t>
      </w:r>
      <w:r w:rsidR="00555561" w:rsidRPr="00E93D33">
        <w:t>05/18, 07/21</w:t>
      </w:r>
      <w:r w:rsidRPr="00E93D33">
        <w:t>), Općinsko vijeće Općine Pr</w:t>
      </w:r>
      <w:r w:rsidR="00555561" w:rsidRPr="00E93D33">
        <w:t>ivlaka</w:t>
      </w:r>
      <w:r w:rsidRPr="00E93D33">
        <w:t xml:space="preserve"> na svojoj </w:t>
      </w:r>
      <w:r w:rsidR="00555561" w:rsidRPr="00E93D33">
        <w:t>5</w:t>
      </w:r>
      <w:r w:rsidRPr="00E93D33">
        <w:t xml:space="preserve">. sjednici održanoj dana </w:t>
      </w:r>
      <w:r w:rsidR="00555561" w:rsidRPr="00E93D33">
        <w:t>15</w:t>
      </w:r>
      <w:r w:rsidRPr="00E93D33">
        <w:t>. prosinca 202</w:t>
      </w:r>
      <w:r w:rsidR="00555561" w:rsidRPr="00E93D33">
        <w:t>1</w:t>
      </w:r>
      <w:r w:rsidRPr="00E93D33">
        <w:t>. godine</w:t>
      </w:r>
      <w:r w:rsidR="00555561" w:rsidRPr="00E93D33">
        <w:t xml:space="preserve"> donosi</w:t>
      </w:r>
    </w:p>
    <w:p w:rsidR="002C1F47" w:rsidRPr="004E6091" w:rsidRDefault="002C1F47" w:rsidP="004E6091">
      <w:pPr>
        <w:jc w:val="both"/>
      </w:pPr>
    </w:p>
    <w:p w:rsidR="00200D12" w:rsidRPr="00E93D33" w:rsidRDefault="00C234BB" w:rsidP="00200D12">
      <w:pPr>
        <w:jc w:val="center"/>
        <w:rPr>
          <w:b/>
          <w:bCs/>
        </w:rPr>
      </w:pPr>
      <w:r>
        <w:rPr>
          <w:b/>
          <w:bCs/>
        </w:rPr>
        <w:t>Program održavanja</w:t>
      </w:r>
      <w:r w:rsidR="00200D12" w:rsidRPr="00E93D33">
        <w:rPr>
          <w:b/>
          <w:bCs/>
        </w:rPr>
        <w:t xml:space="preserve"> komunalne infrastrukture na području Općine Pr</w:t>
      </w:r>
      <w:r w:rsidR="00555561" w:rsidRPr="00E93D33">
        <w:rPr>
          <w:b/>
          <w:bCs/>
        </w:rPr>
        <w:t>ivlaka</w:t>
      </w:r>
    </w:p>
    <w:p w:rsidR="00200D12" w:rsidRPr="00E93D33" w:rsidRDefault="00200D12" w:rsidP="00200D12">
      <w:pPr>
        <w:jc w:val="center"/>
        <w:rPr>
          <w:b/>
          <w:bCs/>
        </w:rPr>
      </w:pPr>
      <w:r w:rsidRPr="00E93D33">
        <w:rPr>
          <w:b/>
          <w:bCs/>
        </w:rPr>
        <w:t>u 202</w:t>
      </w:r>
      <w:r w:rsidR="00F3415A">
        <w:rPr>
          <w:b/>
          <w:bCs/>
        </w:rPr>
        <w:t>2</w:t>
      </w:r>
      <w:r w:rsidRPr="00E93D33">
        <w:rPr>
          <w:b/>
          <w:bCs/>
        </w:rPr>
        <w:t>. godini</w:t>
      </w:r>
    </w:p>
    <w:p w:rsidR="00200D12" w:rsidRPr="00E93D33" w:rsidRDefault="00200D12" w:rsidP="00200D12">
      <w:pPr>
        <w:jc w:val="center"/>
      </w:pPr>
    </w:p>
    <w:p w:rsidR="00200D12" w:rsidRDefault="00200D12" w:rsidP="00200D12">
      <w:pPr>
        <w:jc w:val="center"/>
        <w:rPr>
          <w:b/>
          <w:bCs/>
        </w:rPr>
      </w:pPr>
      <w:r w:rsidRPr="00E93D33">
        <w:rPr>
          <w:b/>
          <w:bCs/>
        </w:rPr>
        <w:t>Članak 1.</w:t>
      </w:r>
    </w:p>
    <w:p w:rsidR="004E6091" w:rsidRPr="00E93D33" w:rsidRDefault="004E6091" w:rsidP="00200D12">
      <w:pPr>
        <w:jc w:val="center"/>
        <w:rPr>
          <w:b/>
          <w:bCs/>
        </w:rPr>
      </w:pPr>
    </w:p>
    <w:p w:rsidR="00200D12" w:rsidRPr="004E6091" w:rsidRDefault="00200D12" w:rsidP="00200D12">
      <w:pPr>
        <w:rPr>
          <w:lang w:val="en-GB"/>
        </w:rPr>
      </w:pPr>
      <w:r w:rsidRPr="00E93D33">
        <w:t xml:space="preserve">Ovim Programom </w:t>
      </w:r>
      <w:r w:rsidR="00C234BB">
        <w:t>održavanja</w:t>
      </w:r>
      <w:r w:rsidRPr="00E93D33">
        <w:t xml:space="preserve"> komunalne infrastrukture (u daljnjem tekstu: Program) određen</w:t>
      </w:r>
      <w:r w:rsidR="00C234BB">
        <w:t xml:space="preserve">i su </w:t>
      </w:r>
      <w:r w:rsidR="00C234BB" w:rsidRPr="00C234BB">
        <w:rPr>
          <w:lang w:val="en-GB"/>
        </w:rPr>
        <w:t>opis i opseg poslova održavanja komunalne infrastrukture s procjenom pojedin</w:t>
      </w:r>
      <w:r w:rsidR="00C234BB">
        <w:rPr>
          <w:lang w:val="en-GB"/>
        </w:rPr>
        <w:t xml:space="preserve">ih troškova, po djelatnostima i </w:t>
      </w:r>
      <w:r w:rsidR="00C234BB" w:rsidRPr="00C234BB">
        <w:rPr>
          <w:lang w:val="en-GB"/>
        </w:rPr>
        <w:t>iskaz financijskih sredstava potrebnih za ostvarivanje programa, s naznakom izvora financiranja.</w:t>
      </w:r>
    </w:p>
    <w:p w:rsidR="00200D12" w:rsidRDefault="00200D12" w:rsidP="00200D12">
      <w:pPr>
        <w:jc w:val="center"/>
        <w:rPr>
          <w:b/>
          <w:bCs/>
        </w:rPr>
      </w:pPr>
      <w:r w:rsidRPr="00E93D33">
        <w:rPr>
          <w:b/>
          <w:bCs/>
        </w:rPr>
        <w:t>Članak 2.</w:t>
      </w:r>
    </w:p>
    <w:p w:rsidR="004E6091" w:rsidRPr="00E93D33" w:rsidRDefault="004E6091" w:rsidP="00200D12">
      <w:pPr>
        <w:jc w:val="center"/>
        <w:rPr>
          <w:b/>
          <w:bCs/>
        </w:rPr>
      </w:pPr>
    </w:p>
    <w:p w:rsidR="00C234BB" w:rsidRPr="00C234BB" w:rsidRDefault="00C234BB" w:rsidP="00C234BB">
      <w:pPr>
        <w:rPr>
          <w:bCs/>
        </w:rPr>
      </w:pPr>
      <w:r w:rsidRPr="00C234BB">
        <w:rPr>
          <w:bCs/>
        </w:rPr>
        <w:t>Program iz članka 1. ove Odluke obuhvaća:</w:t>
      </w:r>
    </w:p>
    <w:p w:rsidR="00CB1111" w:rsidRDefault="00CB1111" w:rsidP="00C234BB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nerazvrstanih cesta</w:t>
      </w:r>
    </w:p>
    <w:p w:rsidR="00CB1111" w:rsidRDefault="00CB1111" w:rsidP="00C234BB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javnih površina na kojima nije dopušten promet motornim vozilima</w:t>
      </w:r>
    </w:p>
    <w:p w:rsidR="00CB1111" w:rsidRPr="00CB1111" w:rsidRDefault="00CB1111" w:rsidP="00CB1111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građevina javne odvodnje oborinskih voda</w:t>
      </w:r>
    </w:p>
    <w:p w:rsidR="00C234BB" w:rsidRDefault="00C234BB" w:rsidP="00C234BB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Održavanje javnih </w:t>
      </w:r>
      <w:r w:rsidR="00CB1111" w:rsidRPr="00CB1111">
        <w:rPr>
          <w:rFonts w:ascii="Times New Roman" w:hAnsi="Times New Roman"/>
          <w:bCs/>
          <w:sz w:val="24"/>
          <w:szCs w:val="24"/>
        </w:rPr>
        <w:t xml:space="preserve">zelenih </w:t>
      </w:r>
      <w:r>
        <w:rPr>
          <w:rFonts w:ascii="Times New Roman" w:hAnsi="Times New Roman"/>
          <w:bCs/>
          <w:sz w:val="24"/>
          <w:szCs w:val="24"/>
        </w:rPr>
        <w:t>površina</w:t>
      </w:r>
    </w:p>
    <w:p w:rsidR="00CB1111" w:rsidRDefault="00CB1111" w:rsidP="00C234BB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građevina i uređaja javne namjene</w:t>
      </w:r>
    </w:p>
    <w:p w:rsidR="00CB1111" w:rsidRDefault="00CB1111" w:rsidP="00C234BB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čistoće javnih površina</w:t>
      </w:r>
    </w:p>
    <w:p w:rsidR="00CB1111" w:rsidRDefault="00CB1111" w:rsidP="00CB1111">
      <w:pPr>
        <w:pStyle w:val="Odlomakpopisa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Održavanje javne rasvjete.</w:t>
      </w:r>
    </w:p>
    <w:p w:rsidR="00DA38D6" w:rsidRDefault="00CB1111" w:rsidP="00CB1111">
      <w:pPr>
        <w:rPr>
          <w:bCs/>
        </w:rPr>
      </w:pPr>
      <w:r>
        <w:rPr>
          <w:bCs/>
        </w:rPr>
        <w:t>Financijska sredstva potrebna za ostvarivanje programa nazna</w:t>
      </w:r>
      <w:r w:rsidR="009A1107">
        <w:rPr>
          <w:bCs/>
        </w:rPr>
        <w:t>čena su u tablici kako slijedi:</w:t>
      </w:r>
    </w:p>
    <w:p w:rsidR="00DA38D6" w:rsidRDefault="00DA38D6" w:rsidP="00CB1111">
      <w:pPr>
        <w:rPr>
          <w:bCs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4345"/>
        <w:gridCol w:w="2754"/>
        <w:gridCol w:w="1963"/>
      </w:tblGrid>
      <w:tr w:rsidR="00DA38D6" w:rsidTr="00DA38D6">
        <w:trPr>
          <w:trHeight w:val="315"/>
        </w:trPr>
        <w:tc>
          <w:tcPr>
            <w:tcW w:w="4345" w:type="dxa"/>
          </w:tcPr>
          <w:p w:rsidR="00DA38D6" w:rsidRPr="00DA38D6" w:rsidRDefault="00DA38D6" w:rsidP="00DA38D6">
            <w:pPr>
              <w:jc w:val="center"/>
              <w:rPr>
                <w:bCs/>
              </w:rPr>
            </w:pPr>
            <w:r>
              <w:rPr>
                <w:bCs/>
              </w:rPr>
              <w:t>POSLOVI ODRŽAVANJA</w:t>
            </w:r>
          </w:p>
        </w:tc>
        <w:tc>
          <w:tcPr>
            <w:tcW w:w="2754" w:type="dxa"/>
          </w:tcPr>
          <w:p w:rsidR="00DA38D6" w:rsidRPr="00DA38D6" w:rsidRDefault="00DA38D6" w:rsidP="00DA38D6">
            <w:pPr>
              <w:jc w:val="center"/>
              <w:rPr>
                <w:bCs/>
              </w:rPr>
            </w:pPr>
            <w:r>
              <w:rPr>
                <w:bCs/>
              </w:rPr>
              <w:t>POTREBNA SREDSTVA</w:t>
            </w:r>
          </w:p>
        </w:tc>
        <w:tc>
          <w:tcPr>
            <w:tcW w:w="1963" w:type="dxa"/>
          </w:tcPr>
          <w:p w:rsidR="00DA38D6" w:rsidRPr="00DA38D6" w:rsidRDefault="00DA38D6" w:rsidP="00DA38D6">
            <w:pPr>
              <w:jc w:val="center"/>
              <w:rPr>
                <w:bCs/>
              </w:rPr>
            </w:pPr>
            <w:r>
              <w:rPr>
                <w:bCs/>
              </w:rPr>
              <w:t>IZVOR FINANCIRANJA</w:t>
            </w: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754" w:type="dxa"/>
          </w:tcPr>
          <w:p w:rsidR="00DA38D6" w:rsidRPr="003E75AC" w:rsidRDefault="00DA38D6" w:rsidP="00DA38D6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DA38D6" w:rsidRPr="003E75AC" w:rsidRDefault="00255162" w:rsidP="00DA38D6">
            <w:pPr>
              <w:rPr>
                <w:bCs/>
              </w:rPr>
            </w:pPr>
            <w:r>
              <w:rPr>
                <w:bCs/>
              </w:rPr>
              <w:t>Komunalna naknada</w:t>
            </w: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 xml:space="preserve">Rashodi za materijal </w:t>
            </w:r>
          </w:p>
        </w:tc>
        <w:tc>
          <w:tcPr>
            <w:tcW w:w="2754" w:type="dxa"/>
          </w:tcPr>
          <w:p w:rsidR="00DA38D6" w:rsidRPr="003E75AC" w:rsidRDefault="00DA38D6" w:rsidP="00DA38D6">
            <w:pPr>
              <w:rPr>
                <w:bCs/>
              </w:rPr>
            </w:pPr>
            <w:r w:rsidRPr="003E75AC">
              <w:rPr>
                <w:bCs/>
              </w:rPr>
              <w:t>20.000,00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 xml:space="preserve">Rashodi za usluge </w:t>
            </w:r>
          </w:p>
        </w:tc>
        <w:tc>
          <w:tcPr>
            <w:tcW w:w="2754" w:type="dxa"/>
          </w:tcPr>
          <w:p w:rsidR="00DA38D6" w:rsidRPr="003E75AC" w:rsidRDefault="00DA38D6" w:rsidP="00DA38D6">
            <w:pPr>
              <w:rPr>
                <w:bCs/>
              </w:rPr>
            </w:pPr>
            <w:r w:rsidRPr="003E75AC">
              <w:rPr>
                <w:bCs/>
              </w:rPr>
              <w:t>200.000,00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 xml:space="preserve">Održavanje javnih površina na kojima nije dopušten promet motornim vozilima </w:t>
            </w:r>
          </w:p>
        </w:tc>
        <w:tc>
          <w:tcPr>
            <w:tcW w:w="2754" w:type="dxa"/>
          </w:tcPr>
          <w:p w:rsidR="00255162" w:rsidRPr="003E75AC" w:rsidRDefault="00255162" w:rsidP="00095910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DA38D6" w:rsidRDefault="00255162" w:rsidP="00DA38D6">
            <w:pPr>
              <w:rPr>
                <w:bCs/>
              </w:rPr>
            </w:pPr>
            <w:r>
              <w:rPr>
                <w:bCs/>
              </w:rPr>
              <w:t>Tekuća pomoć iz Županijskog proračuna</w:t>
            </w:r>
          </w:p>
          <w:p w:rsidR="00255162" w:rsidRDefault="00255162" w:rsidP="00DA38D6">
            <w:pPr>
              <w:rPr>
                <w:bCs/>
              </w:rPr>
            </w:pPr>
            <w:r>
              <w:rPr>
                <w:bCs/>
              </w:rPr>
              <w:t>Komunalna naknada</w:t>
            </w:r>
          </w:p>
          <w:p w:rsidR="00255162" w:rsidRDefault="00255162" w:rsidP="00DA38D6">
            <w:pPr>
              <w:rPr>
                <w:bCs/>
              </w:rPr>
            </w:pPr>
            <w:r>
              <w:rPr>
                <w:bCs/>
              </w:rPr>
              <w:t>Višak prihoda poslovanja</w:t>
            </w:r>
          </w:p>
          <w:p w:rsidR="00255162" w:rsidRDefault="00255162" w:rsidP="00DA38D6">
            <w:pPr>
              <w:rPr>
                <w:bCs/>
              </w:rPr>
            </w:pPr>
            <w:r>
              <w:rPr>
                <w:bCs/>
              </w:rPr>
              <w:t>Turistička pristojba</w:t>
            </w:r>
          </w:p>
          <w:p w:rsidR="00255162" w:rsidRPr="003E75AC" w:rsidRDefault="0032708A" w:rsidP="00DA38D6">
            <w:pPr>
              <w:rPr>
                <w:bCs/>
              </w:rPr>
            </w:pPr>
            <w:r>
              <w:rPr>
                <w:bCs/>
              </w:rPr>
              <w:t>Komunalni doprinos</w:t>
            </w: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 xml:space="preserve">Materijal za održavanje </w:t>
            </w:r>
          </w:p>
        </w:tc>
        <w:tc>
          <w:tcPr>
            <w:tcW w:w="2754" w:type="dxa"/>
          </w:tcPr>
          <w:p w:rsidR="00DA38D6" w:rsidRPr="003E75AC" w:rsidRDefault="00130C85" w:rsidP="00130C85">
            <w:pPr>
              <w:rPr>
                <w:bCs/>
              </w:rPr>
            </w:pPr>
            <w:r>
              <w:rPr>
                <w:bCs/>
              </w:rPr>
              <w:t>95</w:t>
            </w:r>
            <w:r w:rsidR="00DA38D6" w:rsidRPr="003E75AC">
              <w:rPr>
                <w:bCs/>
              </w:rPr>
              <w:t>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>Usluge za održavanje</w:t>
            </w:r>
          </w:p>
        </w:tc>
        <w:tc>
          <w:tcPr>
            <w:tcW w:w="2754" w:type="dxa"/>
          </w:tcPr>
          <w:p w:rsidR="00DA38D6" w:rsidRPr="003E75AC" w:rsidRDefault="00130C85" w:rsidP="0038624A">
            <w:pPr>
              <w:rPr>
                <w:bCs/>
              </w:rPr>
            </w:pPr>
            <w:r>
              <w:rPr>
                <w:bCs/>
              </w:rPr>
              <w:t>1.1</w:t>
            </w:r>
            <w:r w:rsidR="0038624A">
              <w:rPr>
                <w:bCs/>
              </w:rPr>
              <w:t>3</w:t>
            </w:r>
            <w:r w:rsidR="00806CA4">
              <w:rPr>
                <w:bCs/>
              </w:rPr>
              <w:t>0</w:t>
            </w:r>
            <w:r w:rsidR="00DA38D6">
              <w:rPr>
                <w:bCs/>
              </w:rPr>
              <w:t>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>Usluge za održavanje –šetnica</w:t>
            </w:r>
          </w:p>
        </w:tc>
        <w:tc>
          <w:tcPr>
            <w:tcW w:w="2754" w:type="dxa"/>
          </w:tcPr>
          <w:p w:rsidR="00DA38D6" w:rsidRPr="003E75AC" w:rsidRDefault="00DA38D6" w:rsidP="00DA38D6">
            <w:pPr>
              <w:rPr>
                <w:bCs/>
              </w:rPr>
            </w:pPr>
            <w:r>
              <w:rPr>
                <w:bCs/>
              </w:rPr>
              <w:t>100.000,00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130C85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130C85" w:rsidRPr="003E75AC" w:rsidRDefault="00130C85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Sanacija obalnog pojasa-elem.nepogoda</w:t>
            </w:r>
          </w:p>
        </w:tc>
        <w:tc>
          <w:tcPr>
            <w:tcW w:w="2754" w:type="dxa"/>
          </w:tcPr>
          <w:p w:rsidR="00130C85" w:rsidRDefault="00130C85" w:rsidP="00DA38D6">
            <w:pPr>
              <w:rPr>
                <w:bCs/>
              </w:rPr>
            </w:pPr>
            <w:r>
              <w:rPr>
                <w:bCs/>
              </w:rPr>
              <w:t>2.250.066,00 kuna</w:t>
            </w:r>
          </w:p>
        </w:tc>
        <w:tc>
          <w:tcPr>
            <w:tcW w:w="1963" w:type="dxa"/>
            <w:vMerge/>
          </w:tcPr>
          <w:p w:rsidR="00130C85" w:rsidRDefault="00130C85" w:rsidP="00DA38D6">
            <w:pPr>
              <w:rPr>
                <w:bCs/>
              </w:rPr>
            </w:pPr>
          </w:p>
        </w:tc>
      </w:tr>
      <w:tr w:rsidR="00130C85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130C85" w:rsidRPr="003E75AC" w:rsidRDefault="00130C85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Najam EKO WC kabina</w:t>
            </w:r>
          </w:p>
        </w:tc>
        <w:tc>
          <w:tcPr>
            <w:tcW w:w="2754" w:type="dxa"/>
          </w:tcPr>
          <w:p w:rsidR="00130C85" w:rsidRDefault="00130C85" w:rsidP="00DA38D6">
            <w:pPr>
              <w:rPr>
                <w:bCs/>
              </w:rPr>
            </w:pPr>
            <w:r>
              <w:rPr>
                <w:bCs/>
              </w:rPr>
              <w:t>40.000,00 kuna</w:t>
            </w:r>
          </w:p>
        </w:tc>
        <w:tc>
          <w:tcPr>
            <w:tcW w:w="1963" w:type="dxa"/>
            <w:vMerge/>
          </w:tcPr>
          <w:p w:rsidR="00130C85" w:rsidRDefault="00130C85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>Uređenje zone K1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300.000,00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DA38D6" w:rsidRDefault="00255162" w:rsidP="00DA38D6">
            <w:pPr>
              <w:rPr>
                <w:bCs/>
              </w:rPr>
            </w:pPr>
            <w:r>
              <w:rPr>
                <w:bCs/>
              </w:rPr>
              <w:t>Komunalna naknada</w:t>
            </w:r>
          </w:p>
          <w:p w:rsidR="00255162" w:rsidRDefault="00255162" w:rsidP="00DA38D6">
            <w:pPr>
              <w:rPr>
                <w:bCs/>
              </w:rPr>
            </w:pPr>
            <w:r>
              <w:rPr>
                <w:bCs/>
              </w:rPr>
              <w:lastRenderedPageBreak/>
              <w:t>Prihod od Hrvatskih voda</w:t>
            </w:r>
          </w:p>
          <w:p w:rsidR="00255162" w:rsidRDefault="0032708A" w:rsidP="00DA38D6">
            <w:pPr>
              <w:rPr>
                <w:bCs/>
              </w:rPr>
            </w:pPr>
            <w:r>
              <w:rPr>
                <w:bCs/>
              </w:rPr>
              <w:t>Naknade za zakup javne površine</w:t>
            </w:r>
          </w:p>
          <w:p w:rsidR="00255162" w:rsidRDefault="00255162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Rashodi za materijal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5.000,00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Rashodi za usluge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500.000,00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Rashodi za usluge -kanalizacija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30.000,00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E75AC">
              <w:rPr>
                <w:rFonts w:ascii="Times New Roman" w:hAnsi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754" w:type="dxa"/>
          </w:tcPr>
          <w:p w:rsidR="0038624A" w:rsidRPr="0038624A" w:rsidRDefault="0038624A" w:rsidP="00DA38D6">
            <w:pPr>
              <w:rPr>
                <w:bCs/>
                <w:color w:val="FF0000"/>
              </w:rPr>
            </w:pPr>
          </w:p>
        </w:tc>
        <w:tc>
          <w:tcPr>
            <w:tcW w:w="1963" w:type="dxa"/>
            <w:vMerge w:val="restart"/>
          </w:tcPr>
          <w:p w:rsidR="00DA38D6" w:rsidRDefault="00255162" w:rsidP="00DA38D6">
            <w:pPr>
              <w:rPr>
                <w:bCs/>
              </w:rPr>
            </w:pPr>
            <w:r>
              <w:rPr>
                <w:bCs/>
              </w:rPr>
              <w:t>Turistička pristojba</w:t>
            </w:r>
          </w:p>
          <w:p w:rsidR="00255162" w:rsidRDefault="00255162" w:rsidP="00DA38D6">
            <w:pPr>
              <w:rPr>
                <w:bCs/>
              </w:rPr>
            </w:pPr>
            <w:r>
              <w:rPr>
                <w:bCs/>
              </w:rPr>
              <w:t>Komunalna naknada</w:t>
            </w:r>
          </w:p>
          <w:p w:rsidR="00255162" w:rsidRDefault="0032708A" w:rsidP="00DA38D6">
            <w:pPr>
              <w:rPr>
                <w:bCs/>
              </w:rPr>
            </w:pPr>
            <w:r>
              <w:rPr>
                <w:bCs/>
              </w:rPr>
              <w:t>Naknada za zakup javne površine</w:t>
            </w:r>
          </w:p>
          <w:p w:rsidR="0032708A" w:rsidRPr="003E75AC" w:rsidRDefault="0032708A" w:rsidP="00DA38D6">
            <w:pPr>
              <w:rPr>
                <w:bCs/>
              </w:rPr>
            </w:pPr>
            <w:r>
              <w:rPr>
                <w:bCs/>
              </w:rPr>
              <w:t>Komunalni doprinos</w:t>
            </w: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Pr="003E75AC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Materijal za održavanje</w:t>
            </w:r>
          </w:p>
        </w:tc>
        <w:tc>
          <w:tcPr>
            <w:tcW w:w="2754" w:type="dxa"/>
          </w:tcPr>
          <w:p w:rsidR="00DA38D6" w:rsidRPr="003E75AC" w:rsidRDefault="0032708A" w:rsidP="00DA38D6">
            <w:pPr>
              <w:rPr>
                <w:bCs/>
              </w:rPr>
            </w:pPr>
            <w:r>
              <w:rPr>
                <w:bCs/>
              </w:rPr>
              <w:t>2</w:t>
            </w:r>
            <w:r w:rsidR="0038624A">
              <w:rPr>
                <w:bCs/>
              </w:rPr>
              <w:t>5</w:t>
            </w:r>
            <w:r w:rsidR="00DA38D6">
              <w:rPr>
                <w:bCs/>
              </w:rPr>
              <w:t>.000,00 kuna</w:t>
            </w:r>
          </w:p>
        </w:tc>
        <w:tc>
          <w:tcPr>
            <w:tcW w:w="1963" w:type="dxa"/>
            <w:vMerge/>
          </w:tcPr>
          <w:p w:rsidR="00DA38D6" w:rsidRPr="003E75AC" w:rsidRDefault="00DA38D6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Usluge za održavanje</w:t>
            </w:r>
          </w:p>
        </w:tc>
        <w:tc>
          <w:tcPr>
            <w:tcW w:w="2754" w:type="dxa"/>
          </w:tcPr>
          <w:p w:rsidR="00DA38D6" w:rsidRDefault="00DA38D6" w:rsidP="0038624A">
            <w:pPr>
              <w:rPr>
                <w:bCs/>
              </w:rPr>
            </w:pPr>
            <w:r>
              <w:rPr>
                <w:bCs/>
              </w:rPr>
              <w:t>5</w:t>
            </w:r>
            <w:r w:rsidR="0038624A">
              <w:rPr>
                <w:bCs/>
              </w:rPr>
              <w:t>70</w:t>
            </w:r>
            <w:r>
              <w:rPr>
                <w:bCs/>
              </w:rPr>
              <w:t>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38624A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38624A" w:rsidRDefault="0038624A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Zaštitna i radna odjeća</w:t>
            </w:r>
          </w:p>
        </w:tc>
        <w:tc>
          <w:tcPr>
            <w:tcW w:w="2754" w:type="dxa"/>
          </w:tcPr>
          <w:p w:rsidR="0038624A" w:rsidRDefault="0038624A" w:rsidP="00DA38D6">
            <w:pPr>
              <w:rPr>
                <w:bCs/>
              </w:rPr>
            </w:pPr>
            <w:r>
              <w:rPr>
                <w:bCs/>
              </w:rPr>
              <w:t>30.000,00</w:t>
            </w:r>
          </w:p>
        </w:tc>
        <w:tc>
          <w:tcPr>
            <w:tcW w:w="1963" w:type="dxa"/>
            <w:vMerge/>
          </w:tcPr>
          <w:p w:rsidR="0038624A" w:rsidRDefault="0038624A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Komunalne usluge -voda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70.000,00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Održavanje građevina i uređaja javne namjene</w:t>
            </w:r>
          </w:p>
        </w:tc>
        <w:tc>
          <w:tcPr>
            <w:tcW w:w="2754" w:type="dxa"/>
          </w:tcPr>
          <w:p w:rsidR="0038624A" w:rsidRDefault="0038624A" w:rsidP="00DA38D6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255162" w:rsidRDefault="00C92A48" w:rsidP="00DA38D6">
            <w:pPr>
              <w:rPr>
                <w:bCs/>
              </w:rPr>
            </w:pPr>
            <w:r>
              <w:rPr>
                <w:bCs/>
              </w:rPr>
              <w:t>Prihod od zakupa i iznajmljivanja imovine Komunalni doprinos</w:t>
            </w:r>
          </w:p>
          <w:p w:rsidR="00C92A48" w:rsidRDefault="00C92A48" w:rsidP="00DA38D6">
            <w:pPr>
              <w:rPr>
                <w:bCs/>
              </w:rPr>
            </w:pPr>
            <w:r>
              <w:rPr>
                <w:bCs/>
              </w:rPr>
              <w:t xml:space="preserve">Prihod od naknade za razvoj vodoopskrbe </w:t>
            </w:r>
          </w:p>
          <w:p w:rsidR="00255162" w:rsidRDefault="00255162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Rashodi za materijal 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20.000,00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DA38D6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DA38D6" w:rsidRDefault="00DA38D6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Rashodi za usluge</w:t>
            </w:r>
          </w:p>
        </w:tc>
        <w:tc>
          <w:tcPr>
            <w:tcW w:w="2754" w:type="dxa"/>
          </w:tcPr>
          <w:p w:rsidR="00DA38D6" w:rsidRDefault="00DA38D6" w:rsidP="00DA38D6">
            <w:pPr>
              <w:rPr>
                <w:bCs/>
              </w:rPr>
            </w:pPr>
            <w:r>
              <w:rPr>
                <w:bCs/>
              </w:rPr>
              <w:t>350.000,00 kuna</w:t>
            </w:r>
          </w:p>
        </w:tc>
        <w:tc>
          <w:tcPr>
            <w:tcW w:w="1963" w:type="dxa"/>
            <w:vMerge/>
          </w:tcPr>
          <w:p w:rsidR="00DA38D6" w:rsidRDefault="00DA38D6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Pr="009A25D0" w:rsidRDefault="009A1107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5D0">
              <w:rPr>
                <w:rFonts w:ascii="Times New Roman" w:hAnsi="Times New Roman"/>
                <w:bCs/>
                <w:sz w:val="24"/>
                <w:szCs w:val="24"/>
              </w:rPr>
              <w:t>Održavanje čistoće javnih površina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255162" w:rsidRDefault="00255162" w:rsidP="00C92A48">
            <w:pPr>
              <w:rPr>
                <w:bCs/>
              </w:rPr>
            </w:pPr>
            <w:r>
              <w:rPr>
                <w:bCs/>
              </w:rPr>
              <w:t>Komunaln</w:t>
            </w:r>
            <w:r w:rsidR="00C92A48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="00C92A48">
              <w:rPr>
                <w:bCs/>
              </w:rPr>
              <w:t>doprinos</w:t>
            </w: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Pr="009A25D0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Usluge čišćenja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490.000,00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Pr="009A25D0" w:rsidRDefault="009A1107" w:rsidP="00DA38D6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Održavanje javne rasvjete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</w:p>
        </w:tc>
        <w:tc>
          <w:tcPr>
            <w:tcW w:w="1963" w:type="dxa"/>
            <w:vMerge w:val="restart"/>
          </w:tcPr>
          <w:p w:rsidR="009A1107" w:rsidRDefault="00255162" w:rsidP="00DA38D6">
            <w:pPr>
              <w:rPr>
                <w:bCs/>
              </w:rPr>
            </w:pPr>
            <w:r>
              <w:rPr>
                <w:bCs/>
              </w:rPr>
              <w:t>Komunalni doprinos</w:t>
            </w:r>
          </w:p>
          <w:p w:rsidR="00255162" w:rsidRDefault="00C92A48" w:rsidP="00DA38D6">
            <w:pPr>
              <w:rPr>
                <w:bCs/>
              </w:rPr>
            </w:pPr>
            <w:r>
              <w:rPr>
                <w:bCs/>
              </w:rPr>
              <w:t>Naknade za zakup javne površine</w:t>
            </w:r>
          </w:p>
          <w:p w:rsidR="00C92A48" w:rsidRDefault="00C92A48" w:rsidP="00DA38D6">
            <w:pPr>
              <w:rPr>
                <w:bCs/>
              </w:rPr>
            </w:pPr>
            <w:r>
              <w:rPr>
                <w:bCs/>
              </w:rPr>
              <w:t>Naknade za koncesijska odobrenja</w:t>
            </w: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Električna energija –javna rasvjeta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300.000,00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Materijal za održavanje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20.000,00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Usluge za održavanje 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450.000,00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Intelektualne usluge – ESCO model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13.000,00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Stručni nadzor - ESCO model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100.000,00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Energetski pregled javne rasvjete 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 xml:space="preserve">62.500,00 kuna 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9A1107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9A1107" w:rsidRDefault="009A1107" w:rsidP="00DA38D6">
            <w:pPr>
              <w:pStyle w:val="Odlomakpopisa"/>
              <w:numPr>
                <w:ilvl w:val="1"/>
                <w:numId w:val="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Naknada za energetsku uslugu – ESCO model</w:t>
            </w:r>
          </w:p>
        </w:tc>
        <w:tc>
          <w:tcPr>
            <w:tcW w:w="2754" w:type="dxa"/>
          </w:tcPr>
          <w:p w:rsidR="009A1107" w:rsidRDefault="009A1107" w:rsidP="00DA38D6">
            <w:pPr>
              <w:rPr>
                <w:bCs/>
              </w:rPr>
            </w:pPr>
            <w:r>
              <w:rPr>
                <w:bCs/>
              </w:rPr>
              <w:t>200.000,00 kuna</w:t>
            </w:r>
          </w:p>
        </w:tc>
        <w:tc>
          <w:tcPr>
            <w:tcW w:w="1963" w:type="dxa"/>
            <w:vMerge/>
          </w:tcPr>
          <w:p w:rsidR="009A1107" w:rsidRDefault="009A1107" w:rsidP="00DA38D6">
            <w:pPr>
              <w:rPr>
                <w:bCs/>
              </w:rPr>
            </w:pPr>
          </w:p>
        </w:tc>
      </w:tr>
      <w:tr w:rsidR="0038624A" w:rsidRPr="003E75AC" w:rsidTr="00DA38D6">
        <w:tblPrEx>
          <w:tblLook w:val="04A0" w:firstRow="1" w:lastRow="0" w:firstColumn="1" w:lastColumn="0" w:noHBand="0" w:noVBand="1"/>
        </w:tblPrEx>
        <w:tc>
          <w:tcPr>
            <w:tcW w:w="4345" w:type="dxa"/>
          </w:tcPr>
          <w:p w:rsidR="0038624A" w:rsidRPr="0038624A" w:rsidRDefault="0038624A" w:rsidP="0038624A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38624A">
              <w:rPr>
                <w:rFonts w:ascii="Times New Roman" w:hAnsi="Times New Roman"/>
                <w:bCs/>
              </w:rPr>
              <w:t>Prokop plovnog kanala Privlački gaz</w:t>
            </w:r>
          </w:p>
        </w:tc>
        <w:tc>
          <w:tcPr>
            <w:tcW w:w="2754" w:type="dxa"/>
          </w:tcPr>
          <w:p w:rsidR="0038624A" w:rsidRPr="0038624A" w:rsidRDefault="0038624A" w:rsidP="00DA38D6">
            <w:pPr>
              <w:rPr>
                <w:bCs/>
              </w:rPr>
            </w:pPr>
            <w:r w:rsidRPr="0038624A">
              <w:rPr>
                <w:bCs/>
              </w:rPr>
              <w:t>150.000,00 kuna</w:t>
            </w:r>
          </w:p>
        </w:tc>
        <w:tc>
          <w:tcPr>
            <w:tcW w:w="1963" w:type="dxa"/>
          </w:tcPr>
          <w:p w:rsidR="0038624A" w:rsidRDefault="00C92A48" w:rsidP="00DA38D6">
            <w:pPr>
              <w:rPr>
                <w:bCs/>
              </w:rPr>
            </w:pPr>
            <w:r>
              <w:rPr>
                <w:bCs/>
              </w:rPr>
              <w:t>Naknade za zakup javne površine</w:t>
            </w:r>
          </w:p>
        </w:tc>
      </w:tr>
      <w:tr w:rsidR="00A23035" w:rsidRPr="003E75AC" w:rsidTr="00903A53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3"/>
          </w:tcPr>
          <w:p w:rsidR="00A23035" w:rsidRDefault="00A23035" w:rsidP="00A23035">
            <w:pPr>
              <w:rPr>
                <w:bCs/>
              </w:rPr>
            </w:pPr>
            <w:r>
              <w:rPr>
                <w:bCs/>
              </w:rPr>
              <w:t xml:space="preserve">UKUPNO POTREBNO SREDSTAVA: </w:t>
            </w:r>
            <w:r w:rsidR="002D3F46">
              <w:rPr>
                <w:bCs/>
              </w:rPr>
              <w:t xml:space="preserve">       7.520.566,00 kuna</w:t>
            </w:r>
          </w:p>
        </w:tc>
      </w:tr>
    </w:tbl>
    <w:p w:rsidR="00C234BB" w:rsidRPr="00C234BB" w:rsidRDefault="00C234BB" w:rsidP="00C234BB">
      <w:pPr>
        <w:rPr>
          <w:bCs/>
        </w:rPr>
      </w:pPr>
    </w:p>
    <w:p w:rsidR="00200D12" w:rsidRDefault="00200D12" w:rsidP="00200D12">
      <w:pPr>
        <w:jc w:val="center"/>
        <w:rPr>
          <w:b/>
          <w:bCs/>
        </w:rPr>
      </w:pPr>
      <w:r w:rsidRPr="00E93D33">
        <w:rPr>
          <w:b/>
          <w:bCs/>
        </w:rPr>
        <w:t xml:space="preserve">Članak </w:t>
      </w:r>
      <w:r w:rsidR="004E6091">
        <w:rPr>
          <w:b/>
          <w:bCs/>
        </w:rPr>
        <w:t>3</w:t>
      </w:r>
      <w:r w:rsidRPr="00E93D33">
        <w:rPr>
          <w:b/>
          <w:bCs/>
        </w:rPr>
        <w:t>.</w:t>
      </w:r>
    </w:p>
    <w:p w:rsidR="004E6091" w:rsidRPr="00E93D33" w:rsidRDefault="004E6091" w:rsidP="00200D12">
      <w:pPr>
        <w:jc w:val="center"/>
        <w:rPr>
          <w:b/>
          <w:bCs/>
        </w:rPr>
      </w:pPr>
    </w:p>
    <w:p w:rsidR="00200D12" w:rsidRPr="00E93D33" w:rsidRDefault="00200D12" w:rsidP="00200D12">
      <w:r w:rsidRPr="00E93D33">
        <w:t>Sredstva za ostvarivanje ovog Programa osiguravaju se u Proračunu Općine P</w:t>
      </w:r>
      <w:r w:rsidR="00B107C2" w:rsidRPr="00E93D33">
        <w:t>rivlaka</w:t>
      </w:r>
      <w:r w:rsidRPr="00E93D33">
        <w:t xml:space="preserve"> za 202</w:t>
      </w:r>
      <w:r w:rsidR="00C234BB">
        <w:t>2</w:t>
      </w:r>
      <w:r w:rsidRPr="00E93D33">
        <w:t>. godinu.</w:t>
      </w:r>
    </w:p>
    <w:p w:rsidR="00200D12" w:rsidRPr="00E93D33" w:rsidRDefault="00200D12" w:rsidP="00200D12"/>
    <w:p w:rsidR="004E6091" w:rsidRDefault="00200D12" w:rsidP="00095910">
      <w:pPr>
        <w:jc w:val="center"/>
        <w:rPr>
          <w:b/>
          <w:bCs/>
        </w:rPr>
      </w:pPr>
      <w:r w:rsidRPr="00E93D33">
        <w:rPr>
          <w:b/>
          <w:bCs/>
        </w:rPr>
        <w:t xml:space="preserve">Članak </w:t>
      </w:r>
      <w:r w:rsidR="004E6091">
        <w:rPr>
          <w:b/>
          <w:bCs/>
        </w:rPr>
        <w:t>4</w:t>
      </w:r>
      <w:r w:rsidRPr="00E93D33">
        <w:rPr>
          <w:b/>
          <w:bCs/>
        </w:rPr>
        <w:t>.</w:t>
      </w:r>
    </w:p>
    <w:p w:rsidR="00095910" w:rsidRPr="00E93D33" w:rsidRDefault="00095910" w:rsidP="00095910">
      <w:pPr>
        <w:jc w:val="center"/>
        <w:rPr>
          <w:b/>
          <w:bCs/>
        </w:rPr>
      </w:pPr>
    </w:p>
    <w:p w:rsidR="00200D12" w:rsidRPr="00E93D33" w:rsidRDefault="00200D12" w:rsidP="00200D12">
      <w:pPr>
        <w:jc w:val="both"/>
      </w:pPr>
      <w:r w:rsidRPr="00E93D33">
        <w:t>Ovaj Program</w:t>
      </w:r>
      <w:r w:rsidR="00B107C2" w:rsidRPr="00E93D33">
        <w:t xml:space="preserve"> stupa na snagu osmi dan od dana objave u</w:t>
      </w:r>
      <w:r w:rsidRPr="00E93D33">
        <w:t xml:space="preserve"> „Službenom glasniku </w:t>
      </w:r>
      <w:r w:rsidR="00B107C2" w:rsidRPr="00E93D33">
        <w:t>Zadarske županije</w:t>
      </w:r>
      <w:r w:rsidRPr="00E93D33">
        <w:t>“, a primjenjuje se od 1. siječnja 202</w:t>
      </w:r>
      <w:r w:rsidR="00F3415A">
        <w:t>2</w:t>
      </w:r>
      <w:r w:rsidRPr="00E93D33">
        <w:t>. godine.</w:t>
      </w:r>
    </w:p>
    <w:p w:rsidR="00200D12" w:rsidRPr="00E93D33" w:rsidRDefault="00200D12" w:rsidP="00200D12">
      <w:pPr>
        <w:jc w:val="both"/>
      </w:pPr>
    </w:p>
    <w:p w:rsidR="00200D12" w:rsidRDefault="00200D12" w:rsidP="00B107C2">
      <w:pPr>
        <w:jc w:val="right"/>
        <w:rPr>
          <w:sz w:val="20"/>
          <w:szCs w:val="20"/>
        </w:rPr>
      </w:pPr>
    </w:p>
    <w:p w:rsidR="00200D12" w:rsidRDefault="00200D12" w:rsidP="0021133F">
      <w:pPr>
        <w:jc w:val="center"/>
        <w:rPr>
          <w:sz w:val="20"/>
          <w:szCs w:val="20"/>
        </w:rPr>
      </w:pPr>
    </w:p>
    <w:p w:rsidR="00313774" w:rsidRDefault="00313774" w:rsidP="0021133F">
      <w:pPr>
        <w:jc w:val="center"/>
      </w:pPr>
      <w:r>
        <w:t>OPĆINSKO VIJEĆE</w:t>
      </w:r>
    </w:p>
    <w:p w:rsidR="00313774" w:rsidRDefault="00313774" w:rsidP="0021133F">
      <w:pPr>
        <w:jc w:val="center"/>
      </w:pPr>
      <w:r>
        <w:t>Predsjednik</w:t>
      </w:r>
    </w:p>
    <w:p w:rsidR="00313774" w:rsidRDefault="00313774" w:rsidP="0021133F">
      <w:pPr>
        <w:jc w:val="center"/>
      </w:pPr>
      <w:r>
        <w:t>Nikica Begonja</w:t>
      </w: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1133F" w:rsidRDefault="0021133F" w:rsidP="0021133F">
      <w:r>
        <w:t>KLASA: 363-02/21-01/03</w:t>
      </w:r>
    </w:p>
    <w:p w:rsidR="0021133F" w:rsidRDefault="0021133F" w:rsidP="0021133F">
      <w:r>
        <w:t>URBROJ: 2198/28-</w:t>
      </w:r>
      <w:r w:rsidR="00E74446">
        <w:t>01</w:t>
      </w:r>
      <w:r>
        <w:t>-21-</w:t>
      </w:r>
      <w:r w:rsidR="00E74446">
        <w:t>2</w:t>
      </w: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313774">
      <w:pPr>
        <w:jc w:val="right"/>
      </w:pPr>
    </w:p>
    <w:p w:rsidR="002D3F46" w:rsidRDefault="002D3F46" w:rsidP="00E74446">
      <w:bookmarkStart w:id="0" w:name="_GoBack"/>
      <w:bookmarkEnd w:id="0"/>
    </w:p>
    <w:sectPr w:rsidR="002D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F34"/>
    <w:multiLevelType w:val="multilevel"/>
    <w:tmpl w:val="14B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773CE1"/>
    <w:multiLevelType w:val="multilevel"/>
    <w:tmpl w:val="ADBA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7A7027"/>
    <w:multiLevelType w:val="multilevel"/>
    <w:tmpl w:val="83DA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731D97"/>
    <w:multiLevelType w:val="hybridMultilevel"/>
    <w:tmpl w:val="BBF08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7975"/>
    <w:multiLevelType w:val="hybridMultilevel"/>
    <w:tmpl w:val="2CA890AE"/>
    <w:lvl w:ilvl="0" w:tplc="3F1EB2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1EC"/>
    <w:multiLevelType w:val="hybridMultilevel"/>
    <w:tmpl w:val="B2A29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3AF5"/>
    <w:multiLevelType w:val="multilevel"/>
    <w:tmpl w:val="ADBA2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2"/>
    <w:rsid w:val="00095910"/>
    <w:rsid w:val="00130C85"/>
    <w:rsid w:val="001964CB"/>
    <w:rsid w:val="00200D12"/>
    <w:rsid w:val="0021133F"/>
    <w:rsid w:val="00232256"/>
    <w:rsid w:val="00255162"/>
    <w:rsid w:val="002C1F47"/>
    <w:rsid w:val="002D3F46"/>
    <w:rsid w:val="00313774"/>
    <w:rsid w:val="0032708A"/>
    <w:rsid w:val="0038624A"/>
    <w:rsid w:val="003E75AC"/>
    <w:rsid w:val="0048721C"/>
    <w:rsid w:val="004A206D"/>
    <w:rsid w:val="004B5108"/>
    <w:rsid w:val="004E6091"/>
    <w:rsid w:val="00543322"/>
    <w:rsid w:val="00555561"/>
    <w:rsid w:val="005E1DA7"/>
    <w:rsid w:val="00806CA4"/>
    <w:rsid w:val="00811F24"/>
    <w:rsid w:val="008D7EF3"/>
    <w:rsid w:val="00965FC0"/>
    <w:rsid w:val="00994ECE"/>
    <w:rsid w:val="009A1107"/>
    <w:rsid w:val="009A25D0"/>
    <w:rsid w:val="00A14D37"/>
    <w:rsid w:val="00A23035"/>
    <w:rsid w:val="00A371C5"/>
    <w:rsid w:val="00A842BD"/>
    <w:rsid w:val="00A9201D"/>
    <w:rsid w:val="00AF63ED"/>
    <w:rsid w:val="00B107C2"/>
    <w:rsid w:val="00B803E5"/>
    <w:rsid w:val="00C234BB"/>
    <w:rsid w:val="00C42D8E"/>
    <w:rsid w:val="00C92A48"/>
    <w:rsid w:val="00CB1111"/>
    <w:rsid w:val="00DA38D6"/>
    <w:rsid w:val="00DB61F3"/>
    <w:rsid w:val="00DC7D80"/>
    <w:rsid w:val="00E5413D"/>
    <w:rsid w:val="00E74446"/>
    <w:rsid w:val="00E93D33"/>
    <w:rsid w:val="00EA4A84"/>
    <w:rsid w:val="00EC75FA"/>
    <w:rsid w:val="00F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692C"/>
  <w15:chartTrackingRefBased/>
  <w15:docId w15:val="{BCB47B96-2444-4830-A6D0-E0099E2F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D12"/>
    <w:pPr>
      <w:spacing w:after="120"/>
      <w:ind w:left="720"/>
      <w:contextualSpacing/>
      <w:jc w:val="both"/>
    </w:pPr>
    <w:rPr>
      <w:rFonts w:ascii="Arial" w:hAnsi="Arial"/>
      <w:sz w:val="22"/>
      <w:szCs w:val="20"/>
      <w:lang w:eastAsia="en-US"/>
    </w:rPr>
  </w:style>
  <w:style w:type="table" w:styleId="Reetkatablice">
    <w:name w:val="Table Grid"/>
    <w:basedOn w:val="Obinatablica"/>
    <w:uiPriority w:val="39"/>
    <w:rsid w:val="002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7E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EF3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2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User001</cp:lastModifiedBy>
  <cp:revision>6</cp:revision>
  <cp:lastPrinted>2021-12-09T09:06:00Z</cp:lastPrinted>
  <dcterms:created xsi:type="dcterms:W3CDTF">2021-12-18T09:01:00Z</dcterms:created>
  <dcterms:modified xsi:type="dcterms:W3CDTF">2021-12-20T08:09:00Z</dcterms:modified>
</cp:coreProperties>
</file>