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115315" w:rsidRPr="00115315" w:rsidTr="00880E69">
        <w:tc>
          <w:tcPr>
            <w:tcW w:w="3544" w:type="dxa"/>
          </w:tcPr>
          <w:p w:rsidR="00115315" w:rsidRPr="00115315" w:rsidRDefault="00115315" w:rsidP="00115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3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45038F1" wp14:editId="04A54F18">
                  <wp:extent cx="485775" cy="619125"/>
                  <wp:effectExtent l="0" t="0" r="9525" b="9525"/>
                  <wp:docPr id="1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315" w:rsidRPr="00115315" w:rsidRDefault="00115315" w:rsidP="00115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115315" w:rsidRPr="00115315" w:rsidRDefault="00115315" w:rsidP="00115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115315" w:rsidRPr="00115315" w:rsidRDefault="00115315" w:rsidP="00115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3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4D80184" wp14:editId="7DBF0ED3">
                  <wp:extent cx="152400" cy="200025"/>
                  <wp:effectExtent l="0" t="0" r="0" b="9525"/>
                  <wp:docPr id="2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115315" w:rsidRDefault="00115315" w:rsidP="001153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15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115315" w:rsidRPr="00115315" w:rsidRDefault="00115315" w:rsidP="001153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315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115315" w:rsidRPr="00115315" w:rsidRDefault="00115315" w:rsidP="0011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31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008-01/22-01/04</w:t>
      </w:r>
    </w:p>
    <w:p w:rsidR="00115315" w:rsidRPr="00115315" w:rsidRDefault="00115315" w:rsidP="0011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315">
        <w:rPr>
          <w:rFonts w:ascii="Times New Roman" w:eastAsia="Times New Roman" w:hAnsi="Times New Roman" w:cs="Times New Roman"/>
          <w:sz w:val="24"/>
          <w:szCs w:val="24"/>
        </w:rPr>
        <w:t>URBROJ: 2198-28-03-22-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15315" w:rsidRPr="00115315" w:rsidRDefault="00115315" w:rsidP="0011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315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Pr="001153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5D11">
        <w:rPr>
          <w:rFonts w:ascii="Times New Roman" w:eastAsia="Times New Roman" w:hAnsi="Times New Roman" w:cs="Times New Roman"/>
          <w:sz w:val="24"/>
          <w:szCs w:val="24"/>
        </w:rPr>
        <w:t>15. veljače</w:t>
      </w:r>
      <w:r w:rsidRPr="00115315">
        <w:rPr>
          <w:rFonts w:ascii="Times New Roman" w:eastAsia="Times New Roman" w:hAnsi="Times New Roman" w:cs="Times New Roman"/>
          <w:sz w:val="24"/>
          <w:szCs w:val="24"/>
        </w:rPr>
        <w:t xml:space="preserve"> 2022. godine </w:t>
      </w:r>
    </w:p>
    <w:p w:rsidR="00115315" w:rsidRPr="00115315" w:rsidRDefault="00115315" w:rsidP="00B74B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5315">
        <w:rPr>
          <w:rFonts w:ascii="Times New Roman" w:eastAsia="Calibri" w:hAnsi="Times New Roman" w:cs="Times New Roman"/>
          <w:sz w:val="24"/>
          <w:szCs w:val="24"/>
        </w:rPr>
        <w:tab/>
      </w:r>
      <w:r w:rsidRPr="001153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15315" w:rsidRDefault="00115315" w:rsidP="004D3BDE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115315">
        <w:rPr>
          <w:rFonts w:ascii="Times New Roman" w:hAnsi="Times New Roman" w:cs="Times New Roman"/>
        </w:rPr>
        <w:t xml:space="preserve">Predmet : </w:t>
      </w:r>
      <w:r>
        <w:rPr>
          <w:rFonts w:ascii="Times New Roman" w:hAnsi="Times New Roman" w:cs="Times New Roman"/>
        </w:rPr>
        <w:tab/>
      </w:r>
      <w:r w:rsidR="004D3BDE" w:rsidRPr="004D3BDE">
        <w:rPr>
          <w:rFonts w:ascii="Times New Roman" w:hAnsi="Times New Roman" w:cs="Times New Roman"/>
          <w:b/>
        </w:rPr>
        <w:t>Javni</w:t>
      </w:r>
      <w:r w:rsidR="004D3BDE">
        <w:rPr>
          <w:rFonts w:ascii="Times New Roman" w:hAnsi="Times New Roman" w:cs="Times New Roman"/>
        </w:rPr>
        <w:t xml:space="preserve"> </w:t>
      </w:r>
      <w:r w:rsidR="004D3BDE">
        <w:rPr>
          <w:rFonts w:ascii="Times New Roman" w:hAnsi="Times New Roman" w:cs="Times New Roman"/>
          <w:b/>
        </w:rPr>
        <w:t>p</w:t>
      </w:r>
      <w:bookmarkStart w:id="0" w:name="_GoBack"/>
      <w:bookmarkEnd w:id="0"/>
      <w:r w:rsidRPr="00115315">
        <w:rPr>
          <w:rFonts w:ascii="Times New Roman" w:hAnsi="Times New Roman" w:cs="Times New Roman"/>
          <w:b/>
        </w:rPr>
        <w:t xml:space="preserve">oziv za sudjelovanje u otvorenom javnom savjetovanju u donošenju Odluke o izradi IV izmjena i dopuna Prostornog plana uređenja Općine </w:t>
      </w:r>
      <w:proofErr w:type="spellStart"/>
      <w:r w:rsidRPr="00115315">
        <w:rPr>
          <w:rFonts w:ascii="Times New Roman" w:hAnsi="Times New Roman" w:cs="Times New Roman"/>
          <w:b/>
        </w:rPr>
        <w:t>Privlaka</w:t>
      </w:r>
      <w:proofErr w:type="spellEnd"/>
    </w:p>
    <w:p w:rsidR="004D3BDE" w:rsidRDefault="004D3BDE" w:rsidP="004D3BDE">
      <w:pPr>
        <w:spacing w:after="0"/>
        <w:ind w:left="1410" w:hanging="1410"/>
        <w:rPr>
          <w:rFonts w:ascii="Times New Roman" w:hAnsi="Times New Roman" w:cs="Times New Roman"/>
          <w:b/>
        </w:rPr>
      </w:pPr>
    </w:p>
    <w:p w:rsidR="004D3BDE" w:rsidRPr="004D3BDE" w:rsidRDefault="004D3BDE" w:rsidP="004D3BDE">
      <w:pPr>
        <w:spacing w:after="0"/>
        <w:ind w:left="1410" w:hanging="1410"/>
        <w:rPr>
          <w:rFonts w:ascii="Times New Roman" w:hAnsi="Times New Roman" w:cs="Times New Roman"/>
          <w:b/>
        </w:rPr>
      </w:pPr>
    </w:p>
    <w:p w:rsidR="00B74BAB" w:rsidRPr="00115315" w:rsidRDefault="00B74BAB" w:rsidP="00B74BAB">
      <w:pPr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 xml:space="preserve">Poštovani </w:t>
      </w:r>
      <w:r w:rsidR="00284875" w:rsidRPr="00115315">
        <w:rPr>
          <w:rFonts w:ascii="Times New Roman" w:hAnsi="Times New Roman" w:cs="Times New Roman"/>
        </w:rPr>
        <w:t>,</w:t>
      </w:r>
    </w:p>
    <w:p w:rsidR="00B74BAB" w:rsidRPr="00115315" w:rsidRDefault="00B74BAB" w:rsidP="00B74BAB">
      <w:pPr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>pozivamo Vas da sudjelujete u otvorenom savjetovanju u donošenju </w:t>
      </w:r>
      <w:r w:rsidR="00F44BEA" w:rsidRPr="00115315">
        <w:rPr>
          <w:rFonts w:ascii="Times New Roman" w:hAnsi="Times New Roman" w:cs="Times New Roman"/>
          <w:b/>
          <w:bCs/>
        </w:rPr>
        <w:t xml:space="preserve">Odluke o izradi IV izmjena i dopuna Prostornog plana uređenja Općine </w:t>
      </w:r>
      <w:proofErr w:type="spellStart"/>
      <w:r w:rsidR="00F44BEA" w:rsidRPr="00115315">
        <w:rPr>
          <w:rFonts w:ascii="Times New Roman" w:hAnsi="Times New Roman" w:cs="Times New Roman"/>
          <w:b/>
          <w:bCs/>
        </w:rPr>
        <w:t>Privlaka</w:t>
      </w:r>
      <w:proofErr w:type="spellEnd"/>
      <w:r w:rsidR="00F44BEA" w:rsidRPr="00115315">
        <w:rPr>
          <w:rFonts w:ascii="Times New Roman" w:hAnsi="Times New Roman" w:cs="Times New Roman"/>
          <w:b/>
          <w:bCs/>
        </w:rPr>
        <w:t xml:space="preserve"> </w:t>
      </w:r>
      <w:r w:rsidR="00543823" w:rsidRPr="00115315">
        <w:rPr>
          <w:rFonts w:ascii="Times New Roman" w:hAnsi="Times New Roman" w:cs="Times New Roman"/>
          <w:bCs/>
        </w:rPr>
        <w:t xml:space="preserve">u skladu sa člankom </w:t>
      </w:r>
      <w:r w:rsidR="00F44BEA" w:rsidRPr="00115315">
        <w:rPr>
          <w:rFonts w:ascii="Times New Roman" w:hAnsi="Times New Roman" w:cs="Times New Roman"/>
          <w:bCs/>
        </w:rPr>
        <w:t>11. Zakona o pravu na pristup informacijama (Narodne novine broj 25/13, 85/15)</w:t>
      </w:r>
      <w:r w:rsidRPr="00115315">
        <w:rPr>
          <w:rFonts w:ascii="Times New Roman" w:hAnsi="Times New Roman" w:cs="Times New Roman"/>
          <w:bCs/>
        </w:rPr>
        <w:t>.</w:t>
      </w:r>
    </w:p>
    <w:p w:rsidR="002675B6" w:rsidRPr="00115315" w:rsidRDefault="00B74BAB" w:rsidP="00F44BEA">
      <w:pPr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 xml:space="preserve">Opis savjetovanja: </w:t>
      </w:r>
      <w:r w:rsidR="001C4F5C" w:rsidRPr="001C4F5C">
        <w:rPr>
          <w:rFonts w:ascii="Times New Roman" w:hAnsi="Times New Roman" w:cs="Times New Roman"/>
        </w:rPr>
        <w:t>Cilj provođenja savjetovanja sa zainteresiranom jav</w:t>
      </w:r>
      <w:r w:rsidR="001C4F5C">
        <w:rPr>
          <w:rFonts w:ascii="Times New Roman" w:hAnsi="Times New Roman" w:cs="Times New Roman"/>
        </w:rPr>
        <w:t>nošću je upoznavanje javnosti s nacrtom navedene odluke,</w:t>
      </w:r>
      <w:r w:rsidR="001C4F5C" w:rsidRPr="001C4F5C">
        <w:rPr>
          <w:rFonts w:ascii="Times New Roman" w:hAnsi="Times New Roman" w:cs="Times New Roman"/>
        </w:rPr>
        <w:t xml:space="preserve"> dobivanje mišljenja, primjedbi i prijedlo</w:t>
      </w:r>
      <w:r w:rsidR="001C4F5C">
        <w:rPr>
          <w:rFonts w:ascii="Times New Roman" w:hAnsi="Times New Roman" w:cs="Times New Roman"/>
        </w:rPr>
        <w:t>ga te eventualno prihvaćanje zak</w:t>
      </w:r>
      <w:r w:rsidR="001C4F5C" w:rsidRPr="001C4F5C">
        <w:rPr>
          <w:rFonts w:ascii="Times New Roman" w:hAnsi="Times New Roman" w:cs="Times New Roman"/>
        </w:rPr>
        <w:t>onitih i stručno utemeljenih prijedloga, primjedbi i mišljenja.</w:t>
      </w:r>
      <w:r w:rsidR="001C4F5C">
        <w:rPr>
          <w:rFonts w:ascii="Times New Roman" w:hAnsi="Times New Roman" w:cs="Times New Roman"/>
        </w:rPr>
        <w:t xml:space="preserve"> </w:t>
      </w:r>
      <w:r w:rsidR="00F44BEA" w:rsidRPr="00115315">
        <w:rPr>
          <w:rFonts w:ascii="Times New Roman" w:hAnsi="Times New Roman" w:cs="Times New Roman"/>
        </w:rPr>
        <w:t xml:space="preserve">Cilj izrade izmjene i dopune Plana jest da se na prostoru Općine </w:t>
      </w:r>
      <w:proofErr w:type="spellStart"/>
      <w:r w:rsidR="00F44BEA" w:rsidRPr="00115315">
        <w:rPr>
          <w:rFonts w:ascii="Times New Roman" w:hAnsi="Times New Roman" w:cs="Times New Roman"/>
        </w:rPr>
        <w:t>Privlaka</w:t>
      </w:r>
      <w:proofErr w:type="spellEnd"/>
      <w:r w:rsidR="00F44BEA" w:rsidRPr="00115315">
        <w:rPr>
          <w:rFonts w:ascii="Times New Roman" w:hAnsi="Times New Roman" w:cs="Times New Roman"/>
        </w:rPr>
        <w:t xml:space="preserve"> poveća kvaliteta življenja i omogući brža i jednostavnija realizacija planiranih sadržaja te osigura kvalitetnije i sigurnije funkcioniranje istih. Razlozima za donošenje izmjena i dopuna Plana opisanima u </w:t>
      </w:r>
      <w:r w:rsidR="00543823" w:rsidRPr="00115315">
        <w:rPr>
          <w:rFonts w:ascii="Times New Roman" w:hAnsi="Times New Roman" w:cs="Times New Roman"/>
        </w:rPr>
        <w:t xml:space="preserve">nacrtu </w:t>
      </w:r>
      <w:r w:rsidR="00F44BEA" w:rsidRPr="00115315">
        <w:rPr>
          <w:rFonts w:ascii="Times New Roman" w:hAnsi="Times New Roman" w:cs="Times New Roman"/>
        </w:rPr>
        <w:t>odlu</w:t>
      </w:r>
      <w:r w:rsidR="00543823" w:rsidRPr="00115315">
        <w:rPr>
          <w:rFonts w:ascii="Times New Roman" w:hAnsi="Times New Roman" w:cs="Times New Roman"/>
        </w:rPr>
        <w:t xml:space="preserve">ke </w:t>
      </w:r>
      <w:r w:rsidR="00F44BEA" w:rsidRPr="00115315">
        <w:rPr>
          <w:rFonts w:ascii="Times New Roman" w:hAnsi="Times New Roman" w:cs="Times New Roman"/>
        </w:rPr>
        <w:t xml:space="preserve">prvenstveno se želi </w:t>
      </w:r>
      <w:r w:rsidR="002675B6" w:rsidRPr="00115315">
        <w:rPr>
          <w:rFonts w:ascii="Times New Roman" w:hAnsi="Times New Roman" w:cs="Times New Roman"/>
        </w:rPr>
        <w:t>urediti prostor kako bi se postigli navedeni ciljevi, uskladiti isto sa stanjem u prostoru, ali i otkloniti nejasne formulacije u tekstualnom dijelu važećeg plana, odnosno njihova dopuna i preciznije definiranje. Nacrt odluke sačinjen je u skladu sa odredbom članka 89. Zakona o prostornom uređenju (Narodne novine broj 153/13, 65/17, 114/18, 39/19, 98/19)</w:t>
      </w:r>
      <w:r w:rsidR="001C4F5C">
        <w:rPr>
          <w:rFonts w:ascii="Times New Roman" w:hAnsi="Times New Roman" w:cs="Times New Roman"/>
        </w:rPr>
        <w:t>.</w:t>
      </w:r>
    </w:p>
    <w:p w:rsidR="00B74BAB" w:rsidRPr="00115315" w:rsidRDefault="00B74BAB" w:rsidP="00B74BAB">
      <w:pPr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 xml:space="preserve">Molimo zainteresiranu javnosti da sudjeluju u donošenju </w:t>
      </w:r>
      <w:r w:rsidR="00F44BEA" w:rsidRPr="00115315">
        <w:rPr>
          <w:rFonts w:ascii="Times New Roman" w:hAnsi="Times New Roman" w:cs="Times New Roman"/>
        </w:rPr>
        <w:t>navedene odluke</w:t>
      </w:r>
      <w:r w:rsidR="00284875" w:rsidRPr="00115315">
        <w:rPr>
          <w:rFonts w:ascii="Times New Roman" w:hAnsi="Times New Roman" w:cs="Times New Roman"/>
        </w:rPr>
        <w:t xml:space="preserve"> </w:t>
      </w:r>
      <w:r w:rsidRPr="00115315">
        <w:rPr>
          <w:rFonts w:ascii="Times New Roman" w:hAnsi="Times New Roman" w:cs="Times New Roman"/>
        </w:rPr>
        <w:t>upisivanjem svojih komentara</w:t>
      </w:r>
      <w:r w:rsidR="00284875" w:rsidRPr="00115315">
        <w:rPr>
          <w:rFonts w:ascii="Times New Roman" w:hAnsi="Times New Roman" w:cs="Times New Roman"/>
        </w:rPr>
        <w:t xml:space="preserve"> i primjedbi na predviđenom obrascu</w:t>
      </w:r>
      <w:r w:rsidRPr="00115315">
        <w:rPr>
          <w:rFonts w:ascii="Times New Roman" w:hAnsi="Times New Roman" w:cs="Times New Roman"/>
        </w:rPr>
        <w:t xml:space="preserve">. </w:t>
      </w:r>
    </w:p>
    <w:p w:rsidR="00B74BAB" w:rsidRPr="00115315" w:rsidRDefault="00B74BAB" w:rsidP="00B74BAB">
      <w:pPr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 xml:space="preserve">Savjetovanje je otvoreno do </w:t>
      </w:r>
      <w:r w:rsidR="00F44BEA" w:rsidRPr="00115315">
        <w:rPr>
          <w:rFonts w:ascii="Times New Roman" w:hAnsi="Times New Roman" w:cs="Times New Roman"/>
        </w:rPr>
        <w:t>17. ožujka 2022</w:t>
      </w:r>
      <w:r w:rsidRPr="00115315">
        <w:rPr>
          <w:rFonts w:ascii="Times New Roman" w:hAnsi="Times New Roman" w:cs="Times New Roman"/>
        </w:rPr>
        <w:t>.g.</w:t>
      </w:r>
    </w:p>
    <w:p w:rsidR="00F44BEA" w:rsidRPr="00115315" w:rsidRDefault="00B74BAB" w:rsidP="00115315">
      <w:pPr>
        <w:spacing w:after="0"/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>Napomena: Nakon završetka savjetovanja objavit će se Izvješće o provedenom savjetovanju s javnošću, koje sadrži zaprimljene prijedloge i primjedbe te očitovanja s razlozima za neprihvaćanje pojedinih prijedloga i primjedbi</w:t>
      </w:r>
      <w:r w:rsidR="00F44BEA" w:rsidRPr="00115315">
        <w:rPr>
          <w:rFonts w:ascii="Times New Roman" w:hAnsi="Times New Roman" w:cs="Times New Roman"/>
        </w:rPr>
        <w:t xml:space="preserve"> i dostaviti Općinskom vijeću kao tijelu koje je nadležno za donošenje ove Odluke</w:t>
      </w:r>
      <w:r w:rsidRPr="00115315">
        <w:rPr>
          <w:rFonts w:ascii="Times New Roman" w:hAnsi="Times New Roman" w:cs="Times New Roman"/>
        </w:rPr>
        <w:t>.</w:t>
      </w:r>
    </w:p>
    <w:p w:rsidR="00325143" w:rsidRPr="00115315" w:rsidRDefault="00325143" w:rsidP="00115315">
      <w:pPr>
        <w:spacing w:after="0"/>
        <w:jc w:val="right"/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>OPĆINA PRIVLAKA</w:t>
      </w:r>
    </w:p>
    <w:p w:rsidR="00B17E8D" w:rsidRPr="00115315" w:rsidRDefault="00F44BEA" w:rsidP="00115315">
      <w:pPr>
        <w:spacing w:after="0"/>
        <w:jc w:val="right"/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>JEDINSTVENI UPRAVNI ODJEL</w:t>
      </w:r>
    </w:p>
    <w:p w:rsidR="00115315" w:rsidRPr="00115315" w:rsidRDefault="00115315" w:rsidP="00115315">
      <w:pPr>
        <w:spacing w:after="0"/>
        <w:jc w:val="right"/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>Pročelnica</w:t>
      </w:r>
    </w:p>
    <w:p w:rsidR="00115315" w:rsidRPr="00115315" w:rsidRDefault="00115315" w:rsidP="00115315">
      <w:pPr>
        <w:spacing w:after="0"/>
        <w:jc w:val="right"/>
        <w:rPr>
          <w:rFonts w:ascii="Times New Roman" w:hAnsi="Times New Roman" w:cs="Times New Roman"/>
        </w:rPr>
      </w:pPr>
      <w:r w:rsidRPr="00115315">
        <w:rPr>
          <w:rFonts w:ascii="Times New Roman" w:hAnsi="Times New Roman" w:cs="Times New Roman"/>
        </w:rPr>
        <w:t xml:space="preserve">Ivana Skoblar </w:t>
      </w:r>
      <w:proofErr w:type="spellStart"/>
      <w:r w:rsidRPr="00115315">
        <w:rPr>
          <w:rFonts w:ascii="Times New Roman" w:hAnsi="Times New Roman" w:cs="Times New Roman"/>
        </w:rPr>
        <w:t>Šango</w:t>
      </w:r>
      <w:proofErr w:type="spellEnd"/>
      <w:r w:rsidRPr="00115315">
        <w:rPr>
          <w:rFonts w:ascii="Times New Roman" w:hAnsi="Times New Roman" w:cs="Times New Roman"/>
        </w:rPr>
        <w:t xml:space="preserve">, </w:t>
      </w:r>
      <w:proofErr w:type="spellStart"/>
      <w:r w:rsidRPr="00115315">
        <w:rPr>
          <w:rFonts w:ascii="Times New Roman" w:hAnsi="Times New Roman" w:cs="Times New Roman"/>
        </w:rPr>
        <w:t>mag.iur</w:t>
      </w:r>
      <w:proofErr w:type="spellEnd"/>
    </w:p>
    <w:sectPr w:rsidR="00115315" w:rsidRPr="0011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15315"/>
    <w:rsid w:val="001C4F5C"/>
    <w:rsid w:val="002675B6"/>
    <w:rsid w:val="00284875"/>
    <w:rsid w:val="00325143"/>
    <w:rsid w:val="004D3BDE"/>
    <w:rsid w:val="004E5D11"/>
    <w:rsid w:val="00543823"/>
    <w:rsid w:val="0076520E"/>
    <w:rsid w:val="00B17E8D"/>
    <w:rsid w:val="00B74BAB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3BC"/>
  <w15:docId w15:val="{96B89BC4-ED0B-4DC5-9C76-EAFCA024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4BA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7</cp:revision>
  <cp:lastPrinted>2022-02-15T11:44:00Z</cp:lastPrinted>
  <dcterms:created xsi:type="dcterms:W3CDTF">2022-02-15T11:15:00Z</dcterms:created>
  <dcterms:modified xsi:type="dcterms:W3CDTF">2022-02-15T12:13:00Z</dcterms:modified>
</cp:coreProperties>
</file>