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A75514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Pr="00A75514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a temelju 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>članka 35. Zakona o lokalnoj i podru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čnoj (regionalnoj) samoupravi (Narodne novine, broj  33/01, 60/01, 129/05, 109/07, 125/08, 36/09, 36/09, 150/11, 144/12, 19/13, 137/15, 123/17, 98/19, 144/20) 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članka 30. Statuta Općine </w:t>
      </w:r>
      <w:proofErr w:type="spellStart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županije” broj 05/18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111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1675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na svojoj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2B19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8D61A9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Pr="00A75514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D L U K U</w:t>
      </w:r>
    </w:p>
    <w:p w:rsidR="00A75514" w:rsidRPr="002F0707" w:rsidRDefault="002F0707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2F070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 odobrenju izvođenja radova </w:t>
      </w:r>
      <w:r w:rsidR="00C05B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na izgradnji dječjeg vrtića u </w:t>
      </w:r>
      <w:proofErr w:type="spellStart"/>
      <w:r w:rsidR="00C05B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Privlaci</w:t>
      </w:r>
      <w:proofErr w:type="spellEnd"/>
      <w:r w:rsidR="0071728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tijekom turističke sezone</w:t>
      </w: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</w:p>
    <w:p w:rsidR="00A75514" w:rsidRPr="00A75514" w:rsidRDefault="00A75514" w:rsidP="00A755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Odobrava se 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izvođenje radova na izgradnji dječjeg vrtića u </w:t>
      </w:r>
      <w:proofErr w:type="spellStart"/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Privlaci</w:t>
      </w:r>
      <w:proofErr w:type="spellEnd"/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tijekom turističke sezone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projekta od posebnog </w:t>
      </w:r>
      <w:r w:rsidR="000D74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značaja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Općinu </w:t>
      </w:r>
      <w:proofErr w:type="spellStart"/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Ova odluka stupa na snagu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danom donošenja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objaviti će se 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Službenom glasniku Zadarske županije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0270" w:rsidRPr="00A75514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r w:rsidR="006F1BED"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bookmarkStart w:id="0" w:name="_GoBack"/>
      <w:bookmarkEnd w:id="0"/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BED">
        <w:rPr>
          <w:rFonts w:ascii="Times New Roman" w:hAnsi="Times New Roman" w:cs="Times New Roman"/>
          <w:sz w:val="24"/>
          <w:szCs w:val="24"/>
          <w:lang w:val="hr-HR"/>
        </w:rPr>
        <w:t>361-02/21-01/02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1BED">
        <w:rPr>
          <w:rFonts w:ascii="Times New Roman" w:hAnsi="Times New Roman" w:cs="Times New Roman"/>
          <w:sz w:val="24"/>
          <w:szCs w:val="24"/>
          <w:lang w:val="hr-HR"/>
        </w:rPr>
        <w:t>2198/28-01-21-1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F1BE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66A6" w:rsidRDefault="00DE66A6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C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40B60"/>
    <w:rsid w:val="000D74E2"/>
    <w:rsid w:val="00107823"/>
    <w:rsid w:val="00191335"/>
    <w:rsid w:val="002F0707"/>
    <w:rsid w:val="00302B19"/>
    <w:rsid w:val="0035565A"/>
    <w:rsid w:val="004111EC"/>
    <w:rsid w:val="00485BE4"/>
    <w:rsid w:val="006C04E9"/>
    <w:rsid w:val="006F06C7"/>
    <w:rsid w:val="006F1BED"/>
    <w:rsid w:val="0071728B"/>
    <w:rsid w:val="007F6907"/>
    <w:rsid w:val="00813E1E"/>
    <w:rsid w:val="008260AE"/>
    <w:rsid w:val="008D61A9"/>
    <w:rsid w:val="008F7EB4"/>
    <w:rsid w:val="00915AAD"/>
    <w:rsid w:val="009A3FC1"/>
    <w:rsid w:val="009A702E"/>
    <w:rsid w:val="009E0270"/>
    <w:rsid w:val="00A1282A"/>
    <w:rsid w:val="00A601B2"/>
    <w:rsid w:val="00A75514"/>
    <w:rsid w:val="00AB1675"/>
    <w:rsid w:val="00B73987"/>
    <w:rsid w:val="00C05BD5"/>
    <w:rsid w:val="00C148F4"/>
    <w:rsid w:val="00C52604"/>
    <w:rsid w:val="00CB6835"/>
    <w:rsid w:val="00DB059B"/>
    <w:rsid w:val="00DB44A8"/>
    <w:rsid w:val="00DE5B19"/>
    <w:rsid w:val="00DE66A6"/>
    <w:rsid w:val="00F5620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cp:lastPrinted>2021-04-07T12:44:00Z</cp:lastPrinted>
  <dcterms:created xsi:type="dcterms:W3CDTF">2021-07-07T07:24:00Z</dcterms:created>
  <dcterms:modified xsi:type="dcterms:W3CDTF">2021-07-07T09:15:00Z</dcterms:modified>
</cp:coreProperties>
</file>