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bookmarkStart w:id="0" w:name="_GoBack"/>
      <w:bookmarkEnd w:id="0"/>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0A6F465B" w:rsidR="00F645A9" w:rsidRPr="00343BE2" w:rsidRDefault="00F645A9" w:rsidP="00125CDB">
      <w:pPr>
        <w:suppressAutoHyphens w:val="0"/>
        <w:jc w:val="both"/>
      </w:pPr>
      <w:r w:rsidRPr="00343BE2">
        <w:t>URBROJ: 2198/28-0</w:t>
      </w:r>
      <w:r w:rsidR="008C2412">
        <w:t>1</w:t>
      </w:r>
      <w:r w:rsidRPr="00343BE2">
        <w:t>-</w:t>
      </w:r>
      <w:r w:rsidR="00F22A4C">
        <w:t>2</w:t>
      </w:r>
      <w:r w:rsidR="00A727E8">
        <w:t>1</w:t>
      </w:r>
      <w:r w:rsidRPr="00343BE2">
        <w:t>-</w:t>
      </w:r>
      <w:r w:rsidR="008C2412">
        <w:t>4</w:t>
      </w:r>
    </w:p>
    <w:p w14:paraId="70799303" w14:textId="77777777" w:rsidR="00F645A9" w:rsidRPr="00343BE2" w:rsidRDefault="00F645A9" w:rsidP="00125CDB">
      <w:pPr>
        <w:suppressAutoHyphens w:val="0"/>
        <w:jc w:val="both"/>
      </w:pPr>
    </w:p>
    <w:p w14:paraId="0E86A0F0" w14:textId="79F9D2E0" w:rsidR="006B2D17" w:rsidRPr="006B2D17" w:rsidRDefault="00F645A9" w:rsidP="006B2D17">
      <w:pPr>
        <w:suppressAutoHyphens w:val="0"/>
      </w:pPr>
      <w:r w:rsidRPr="00343BE2">
        <w:t xml:space="preserve">Privlaka,  </w:t>
      </w:r>
      <w:r w:rsidR="008C2412">
        <w:t>13</w:t>
      </w:r>
      <w:r w:rsidR="006B2D17" w:rsidRPr="006B2D17">
        <w:t>. travnja 2021. godine</w:t>
      </w:r>
    </w:p>
    <w:p w14:paraId="0309CD09" w14:textId="2D4D6E21" w:rsidR="00F645A9" w:rsidRPr="00A727E8" w:rsidRDefault="00F645A9" w:rsidP="00125CDB">
      <w:pPr>
        <w:suppressAutoHyphens w:val="0"/>
        <w:jc w:val="both"/>
        <w:rPr>
          <w:color w:val="FF0000"/>
        </w:rPr>
      </w:pPr>
    </w:p>
    <w:p w14:paraId="2A0B77F6" w14:textId="77777777" w:rsidR="00F645A9" w:rsidRPr="00343BE2" w:rsidRDefault="00F645A9" w:rsidP="00125CDB">
      <w:pPr>
        <w:suppressAutoHyphens w:val="0"/>
        <w:jc w:val="both"/>
      </w:pPr>
    </w:p>
    <w:p w14:paraId="5C722696" w14:textId="77777777" w:rsidR="00E47AC0" w:rsidRDefault="00E47AC0" w:rsidP="00E47AC0">
      <w:pPr>
        <w:ind w:firstLine="708"/>
        <w:jc w:val="both"/>
      </w:pPr>
      <w:r w:rsidRPr="00A05402">
        <w:rPr>
          <w:rFonts w:eastAsia="Calibri"/>
        </w:rPr>
        <w:t xml:space="preserve">Na temelju članka </w:t>
      </w:r>
      <w:r>
        <w:rPr>
          <w:rFonts w:eastAsia="Calibri"/>
        </w:rPr>
        <w:t>67</w:t>
      </w:r>
      <w:r w:rsidRPr="00A05402">
        <w:rPr>
          <w:rFonts w:eastAsia="Calibri"/>
        </w:rPr>
        <w:t xml:space="preserve">. St. 2. Zakona </w:t>
      </w:r>
      <w:r>
        <w:rPr>
          <w:rFonts w:eastAsia="Calibri"/>
        </w:rPr>
        <w:t>komunalnom gospodarstvu</w:t>
      </w:r>
      <w:r w:rsidRPr="00A05402">
        <w:rPr>
          <w:rFonts w:eastAsia="Calibri"/>
        </w:rPr>
        <w:t xml:space="preserve"> (NN broj </w:t>
      </w:r>
      <w:r>
        <w:rPr>
          <w:rFonts w:eastAsia="Calibri"/>
        </w:rPr>
        <w:t>68/18, 110/18</w:t>
      </w:r>
      <w:r w:rsidRPr="00A05402">
        <w:rPr>
          <w:rFonts w:eastAsia="Calibri"/>
        </w:rPr>
        <w:t>)</w:t>
      </w:r>
      <w:r>
        <w:rPr>
          <w:rFonts w:eastAsia="Calibri"/>
        </w:rPr>
        <w:t xml:space="preserve">, </w:t>
      </w:r>
      <w:r>
        <w:t>članka 39. Zakona o proračunu („Narodne novine“ broj 87/08, 136/12 i 15/15) i članka 30. Statuta Općine Privlaka  („Službeni glasnik Zadarske županije“ broj 05/18 i 07/21), Općinsko vijeće općine Privlaka na 39. (tridesetdevetoj) sjednici održanoj 13. travnja 2021. godine donosi</w:t>
      </w:r>
    </w:p>
    <w:p w14:paraId="7DE9E351" w14:textId="77777777" w:rsidR="00125CDB" w:rsidRDefault="00125CDB" w:rsidP="00125CDB">
      <w:pPr>
        <w:ind w:firstLine="708"/>
        <w:jc w:val="both"/>
      </w:pPr>
    </w:p>
    <w:p w14:paraId="10C2892C" w14:textId="28987AFA" w:rsidR="00633C7F" w:rsidRPr="00633C7F" w:rsidRDefault="00A727E8" w:rsidP="00A727E8">
      <w:pPr>
        <w:suppressAutoHyphens w:val="0"/>
        <w:autoSpaceDN/>
        <w:spacing w:line="317" w:lineRule="exact"/>
        <w:jc w:val="center"/>
        <w:rPr>
          <w:rFonts w:cs="Arial"/>
          <w:b/>
          <w:szCs w:val="20"/>
        </w:rPr>
      </w:pPr>
      <w:r>
        <w:rPr>
          <w:rFonts w:cs="Arial"/>
          <w:b/>
          <w:szCs w:val="20"/>
        </w:rPr>
        <w:t>DRUG</w:t>
      </w:r>
      <w:r w:rsidR="00E47AC0">
        <w:rPr>
          <w:rFonts w:cs="Arial"/>
          <w:b/>
          <w:szCs w:val="20"/>
        </w:rPr>
        <w:t>E</w:t>
      </w:r>
      <w:r>
        <w:rPr>
          <w:rFonts w:cs="Arial"/>
          <w:b/>
          <w:szCs w:val="20"/>
        </w:rPr>
        <w:t xml:space="preserve"> IZMJEN</w:t>
      </w:r>
      <w:r w:rsidR="00E47AC0">
        <w:rPr>
          <w:rFonts w:cs="Arial"/>
          <w:b/>
          <w:szCs w:val="20"/>
        </w:rPr>
        <w:t>E</w:t>
      </w:r>
      <w:r>
        <w:rPr>
          <w:rFonts w:cs="Arial"/>
          <w:b/>
          <w:szCs w:val="20"/>
        </w:rPr>
        <w:t xml:space="preserve"> I DOPUN</w:t>
      </w:r>
      <w:r w:rsidR="00E47AC0">
        <w:rPr>
          <w:rFonts w:cs="Arial"/>
          <w:b/>
          <w:szCs w:val="20"/>
        </w:rPr>
        <w:t>E</w:t>
      </w:r>
      <w:r>
        <w:rPr>
          <w:rFonts w:cs="Arial"/>
          <w:b/>
          <w:szCs w:val="20"/>
        </w:rPr>
        <w:t xml:space="preserve"> </w:t>
      </w:r>
      <w:r w:rsidR="00633C7F" w:rsidRPr="00633C7F">
        <w:rPr>
          <w:rFonts w:cs="Arial"/>
          <w:b/>
          <w:szCs w:val="20"/>
        </w:rPr>
        <w:t>PROGRAM</w:t>
      </w:r>
      <w:r w:rsidR="004E345F">
        <w:rPr>
          <w:rFonts w:cs="Arial"/>
          <w:b/>
          <w:szCs w:val="20"/>
        </w:rPr>
        <w:t>A</w:t>
      </w:r>
      <w:r w:rsidR="00633C7F" w:rsidRPr="00633C7F">
        <w:rPr>
          <w:rFonts w:cs="Arial"/>
          <w:b/>
          <w:szCs w:val="20"/>
        </w:rPr>
        <w:t xml:space="preserve"> ODRŽAVANJA</w:t>
      </w:r>
    </w:p>
    <w:p w14:paraId="12152272" w14:textId="77777777" w:rsidR="00633C7F" w:rsidRPr="00633C7F" w:rsidRDefault="00633C7F" w:rsidP="00A727E8">
      <w:pPr>
        <w:suppressAutoHyphens w:val="0"/>
        <w:autoSpaceDN/>
        <w:spacing w:line="40" w:lineRule="exact"/>
        <w:jc w:val="center"/>
        <w:rPr>
          <w:rFonts w:cs="Arial"/>
          <w:szCs w:val="20"/>
        </w:rPr>
      </w:pPr>
    </w:p>
    <w:p w14:paraId="4FD73180" w14:textId="15F38E40" w:rsidR="00633C7F" w:rsidRPr="00633C7F" w:rsidRDefault="00A727E8" w:rsidP="00A727E8">
      <w:pPr>
        <w:suppressAutoHyphens w:val="0"/>
        <w:autoSpaceDN/>
        <w:spacing w:line="0" w:lineRule="atLeast"/>
        <w:ind w:left="1540"/>
        <w:rPr>
          <w:rFonts w:cs="Arial"/>
          <w:b/>
          <w:szCs w:val="20"/>
        </w:rPr>
      </w:pPr>
      <w:r>
        <w:rPr>
          <w:rFonts w:cs="Arial"/>
          <w:b/>
          <w:szCs w:val="20"/>
        </w:rPr>
        <w:t xml:space="preserve">     </w:t>
      </w:r>
      <w:r w:rsidR="00633C7F" w:rsidRPr="00633C7F">
        <w:rPr>
          <w:rFonts w:cs="Arial"/>
          <w:b/>
          <w:szCs w:val="20"/>
        </w:rPr>
        <w:t>KOMUNALNE INFRASTRUKTURE ZA 20</w:t>
      </w:r>
      <w:r w:rsidR="00097891">
        <w:rPr>
          <w:rFonts w:cs="Arial"/>
          <w:b/>
          <w:szCs w:val="20"/>
        </w:rPr>
        <w:t>2</w:t>
      </w:r>
      <w:r w:rsidR="00F22A4C">
        <w:rPr>
          <w:rFonts w:cs="Arial"/>
          <w:b/>
          <w:szCs w:val="20"/>
        </w:rPr>
        <w:t>1</w:t>
      </w:r>
      <w:r w:rsidR="00633C7F" w:rsidRPr="00633C7F">
        <w:rPr>
          <w:rFonts w:cs="Arial"/>
          <w:b/>
          <w:szCs w:val="20"/>
        </w:rPr>
        <w:t>.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Ostale usluge komunalnog poduzeća Artić</w:t>
      </w:r>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62D3422C"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F62625">
        <w:rPr>
          <w:rFonts w:cs="Arial"/>
          <w:szCs w:val="20"/>
        </w:rPr>
        <w:t>1.297</w:t>
      </w:r>
      <w:r w:rsidR="00994696">
        <w:rPr>
          <w:rFonts w:cs="Arial"/>
          <w:szCs w:val="20"/>
        </w:rPr>
        <w:t>.000,00 kn</w:t>
      </w:r>
    </w:p>
    <w:p w14:paraId="2ECC3EEF" w14:textId="2419729E"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F62625">
        <w:rPr>
          <w:rFonts w:cs="Arial"/>
          <w:szCs w:val="20"/>
        </w:rPr>
        <w:t>8</w:t>
      </w:r>
      <w:r>
        <w:rPr>
          <w:rFonts w:cs="Arial"/>
          <w:szCs w:val="20"/>
        </w:rPr>
        <w:t>00.000,00 kn</w:t>
      </w:r>
    </w:p>
    <w:p w14:paraId="7CF3D54B" w14:textId="3007094C"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B173CF">
        <w:rPr>
          <w:rFonts w:cs="Arial"/>
          <w:szCs w:val="20"/>
        </w:rPr>
        <w:t>4.</w:t>
      </w:r>
      <w:r w:rsidR="00F62625">
        <w:rPr>
          <w:rFonts w:cs="Arial"/>
          <w:szCs w:val="20"/>
        </w:rPr>
        <w:t>4</w:t>
      </w:r>
      <w:r w:rsidR="00B173CF">
        <w:rPr>
          <w:rFonts w:cs="Arial"/>
          <w:szCs w:val="20"/>
        </w:rPr>
        <w:t>00</w:t>
      </w:r>
      <w:r>
        <w:rPr>
          <w:rFonts w:cs="Arial"/>
          <w:szCs w:val="20"/>
        </w:rPr>
        <w:t>.000,00 kn</w:t>
      </w:r>
    </w:p>
    <w:p w14:paraId="314A8A5E" w14:textId="047AEFA8"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100.000,00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257EE157" w14:textId="315EBF6B"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w:t>
      </w:r>
      <w:r w:rsidR="00F62625">
        <w:rPr>
          <w:rFonts w:cs="Arial"/>
          <w:szCs w:val="20"/>
        </w:rPr>
        <w:t>1</w:t>
      </w:r>
      <w:r>
        <w:rPr>
          <w:rFonts w:cs="Arial"/>
          <w:szCs w:val="20"/>
        </w:rPr>
        <w:t>50.000,00 kn</w:t>
      </w:r>
    </w:p>
    <w:p w14:paraId="3766FEE1" w14:textId="404FA4A5"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Boravišne pristojbe                                                                                   250.000,00 kn</w:t>
      </w:r>
    </w:p>
    <w:p w14:paraId="18FC62FB" w14:textId="77777777" w:rsidR="006B2D17" w:rsidRDefault="006B2D17" w:rsidP="00B173CF">
      <w:pPr>
        <w:tabs>
          <w:tab w:val="left" w:pos="7349"/>
        </w:tabs>
        <w:suppressAutoHyphens w:val="0"/>
        <w:autoSpaceDN/>
        <w:spacing w:line="0" w:lineRule="atLeast"/>
        <w:ind w:left="560"/>
        <w:jc w:val="both"/>
        <w:rPr>
          <w:rFonts w:cs="Arial"/>
          <w:szCs w:val="20"/>
        </w:rPr>
      </w:pPr>
    </w:p>
    <w:p w14:paraId="256DFDC5" w14:textId="77777777" w:rsidR="006B2D17" w:rsidRDefault="006B2D17" w:rsidP="00B173CF">
      <w:pPr>
        <w:tabs>
          <w:tab w:val="left" w:pos="7349"/>
        </w:tabs>
        <w:suppressAutoHyphens w:val="0"/>
        <w:autoSpaceDN/>
        <w:spacing w:line="0" w:lineRule="atLeast"/>
        <w:ind w:left="560"/>
        <w:jc w:val="both"/>
        <w:rPr>
          <w:rFonts w:cs="Arial"/>
          <w:szCs w:val="20"/>
        </w:rPr>
      </w:pPr>
    </w:p>
    <w:p w14:paraId="07AD2618" w14:textId="77777777" w:rsidR="006B2D17" w:rsidRDefault="006B2D17" w:rsidP="00B173CF">
      <w:pPr>
        <w:tabs>
          <w:tab w:val="left" w:pos="7349"/>
        </w:tabs>
        <w:suppressAutoHyphens w:val="0"/>
        <w:autoSpaceDN/>
        <w:spacing w:line="0" w:lineRule="atLeast"/>
        <w:ind w:left="560"/>
        <w:jc w:val="both"/>
        <w:rPr>
          <w:rFonts w:cs="Arial"/>
          <w:szCs w:val="20"/>
        </w:rPr>
      </w:pPr>
    </w:p>
    <w:p w14:paraId="189B0AB0" w14:textId="77777777" w:rsidR="006B2D17" w:rsidRDefault="006B2D17" w:rsidP="00B173CF">
      <w:pPr>
        <w:tabs>
          <w:tab w:val="left" w:pos="7349"/>
        </w:tabs>
        <w:suppressAutoHyphens w:val="0"/>
        <w:autoSpaceDN/>
        <w:spacing w:line="0" w:lineRule="atLeast"/>
        <w:ind w:left="560"/>
        <w:jc w:val="both"/>
        <w:rPr>
          <w:rFonts w:cs="Arial"/>
          <w:szCs w:val="20"/>
        </w:rPr>
      </w:pPr>
    </w:p>
    <w:p w14:paraId="0EF5BC9C" w14:textId="77777777" w:rsidR="006B2D17" w:rsidRDefault="006B2D17" w:rsidP="00B173CF">
      <w:pPr>
        <w:tabs>
          <w:tab w:val="left" w:pos="7349"/>
        </w:tabs>
        <w:suppressAutoHyphens w:val="0"/>
        <w:autoSpaceDN/>
        <w:spacing w:line="0" w:lineRule="atLeast"/>
        <w:ind w:left="560"/>
        <w:jc w:val="both"/>
        <w:rPr>
          <w:rFonts w:cs="Arial"/>
          <w:szCs w:val="20"/>
        </w:rPr>
      </w:pPr>
    </w:p>
    <w:p w14:paraId="045168C5" w14:textId="77777777" w:rsidR="006B2D17" w:rsidRDefault="006B2D17" w:rsidP="00B173CF">
      <w:pPr>
        <w:tabs>
          <w:tab w:val="left" w:pos="7349"/>
        </w:tabs>
        <w:suppressAutoHyphens w:val="0"/>
        <w:autoSpaceDN/>
        <w:spacing w:line="0" w:lineRule="atLeast"/>
        <w:ind w:left="560"/>
        <w:jc w:val="both"/>
        <w:rPr>
          <w:rFonts w:cs="Arial"/>
          <w:szCs w:val="20"/>
        </w:rPr>
      </w:pPr>
    </w:p>
    <w:p w14:paraId="374D17A5" w14:textId="7BC5FCBD"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Naknade za zakup javne površine                                                             450.000,00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1F391773"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E14AB9" w:rsidRPr="00B173CF">
        <w:rPr>
          <w:rFonts w:cs="Arial"/>
          <w:b/>
          <w:szCs w:val="20"/>
        </w:rPr>
        <w:t xml:space="preserve">  </w:t>
      </w:r>
      <w:r w:rsidR="00672681">
        <w:rPr>
          <w:rFonts w:cs="Arial"/>
          <w:b/>
          <w:szCs w:val="20"/>
        </w:rPr>
        <w:t>9.847.066,00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77777777" w:rsidR="00633C7F" w:rsidRDefault="00633C7F" w:rsidP="00125CDB">
      <w:pPr>
        <w:suppressAutoHyphens w:val="0"/>
        <w:autoSpaceDN/>
        <w:spacing w:line="268" w:lineRule="auto"/>
        <w:ind w:firstLine="566"/>
        <w:jc w:val="both"/>
        <w:rPr>
          <w:rFonts w:cs="Arial"/>
          <w:szCs w:val="20"/>
        </w:rPr>
      </w:pPr>
      <w:r w:rsidRPr="00633C7F">
        <w:rPr>
          <w:rFonts w:cs="Arial"/>
          <w:szCs w:val="20"/>
        </w:rPr>
        <w:t>U 20</w:t>
      </w:r>
      <w:r w:rsidR="00097891">
        <w:rPr>
          <w:rFonts w:cs="Arial"/>
          <w:szCs w:val="20"/>
        </w:rPr>
        <w:t>2</w:t>
      </w:r>
      <w:r w:rsidR="00F22A4C">
        <w:rPr>
          <w:rFonts w:cs="Arial"/>
          <w:szCs w:val="20"/>
        </w:rPr>
        <w:t>1</w:t>
      </w:r>
      <w:r w:rsidRPr="00633C7F">
        <w:rPr>
          <w:rFonts w:cs="Arial"/>
          <w:szCs w:val="20"/>
        </w:rPr>
        <w:t>. godini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3AA4CE7B" w:rsidR="00B05BEB" w:rsidRPr="004C56D6" w:rsidRDefault="00D5609A" w:rsidP="000B0DEE">
            <w:pPr>
              <w:pStyle w:val="HTML-adresa"/>
              <w:jc w:val="both"/>
              <w:rPr>
                <w:i w:val="0"/>
                <w:iCs w:val="0"/>
                <w:lang w:val="hr-HR"/>
              </w:rPr>
            </w:pPr>
            <w:r>
              <w:rPr>
                <w:i w:val="0"/>
                <w:iCs w:val="0"/>
                <w:lang w:val="hr-HR"/>
              </w:rPr>
              <w:t xml:space="preserve"> </w:t>
            </w:r>
            <w:r w:rsidR="00F22A4C">
              <w:rPr>
                <w:i w:val="0"/>
                <w:iCs w:val="0"/>
                <w:lang w:val="hr-HR"/>
              </w:rPr>
              <w:t>25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77777777" w:rsidR="00B05BEB" w:rsidRPr="004C56D6" w:rsidRDefault="00097891" w:rsidP="00F22A4C">
            <w:pPr>
              <w:pStyle w:val="HTML-adresa"/>
              <w:jc w:val="both"/>
              <w:rPr>
                <w:i w:val="0"/>
                <w:iCs w:val="0"/>
                <w:lang w:val="hr-HR"/>
              </w:rPr>
            </w:pPr>
            <w:r>
              <w:rPr>
                <w:i w:val="0"/>
                <w:iCs w:val="0"/>
                <w:lang w:val="hr-HR"/>
              </w:rPr>
              <w:t xml:space="preserve">   </w:t>
            </w:r>
            <w:r w:rsidR="00F22A4C">
              <w:rPr>
                <w:i w:val="0"/>
                <w:iCs w:val="0"/>
                <w:lang w:val="hr-HR"/>
              </w:rPr>
              <w:t>12</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03A9CC5B" w:rsidR="00B05BEB" w:rsidRPr="004C56D6" w:rsidRDefault="00F22A4C" w:rsidP="000B0DEE">
            <w:pPr>
              <w:pStyle w:val="HTML-adresa"/>
              <w:jc w:val="both"/>
              <w:rPr>
                <w:i w:val="0"/>
                <w:iCs w:val="0"/>
                <w:lang w:val="hr-HR"/>
              </w:rPr>
            </w:pPr>
            <w:r>
              <w:rPr>
                <w:i w:val="0"/>
                <w:iCs w:val="0"/>
                <w:lang w:val="hr-HR"/>
              </w:rPr>
              <w:t xml:space="preserve"> 26</w:t>
            </w:r>
            <w:r w:rsidR="000B0DEE">
              <w:rPr>
                <w:i w:val="0"/>
                <w:iCs w:val="0"/>
                <w:lang w:val="hr-HR"/>
              </w:rPr>
              <w:t>7</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77777777" w:rsidR="006444A7" w:rsidRPr="000842EB" w:rsidRDefault="003C6DE0" w:rsidP="009472AD">
            <w:pPr>
              <w:suppressAutoHyphens w:val="0"/>
              <w:autoSpaceDN/>
              <w:jc w:val="both"/>
              <w:rPr>
                <w:iCs/>
                <w:lang w:eastAsia="en-US"/>
              </w:rPr>
            </w:pPr>
            <w:r>
              <w:rPr>
                <w:iCs/>
                <w:lang w:eastAsia="en-US"/>
              </w:rPr>
              <w:t>300</w:t>
            </w:r>
            <w:r w:rsidR="009472AD">
              <w:rPr>
                <w:iCs/>
                <w:lang w:eastAsia="en-US"/>
              </w:rPr>
              <w:t>.000,00 kn</w:t>
            </w:r>
          </w:p>
        </w:tc>
      </w:tr>
      <w:tr w:rsidR="006444A7" w:rsidRPr="000842EB" w14:paraId="0CF58D7D" w14:textId="77777777" w:rsidTr="007B7B29">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77777777" w:rsidR="006444A7" w:rsidRPr="000842EB" w:rsidRDefault="003C6DE0" w:rsidP="009472AD">
            <w:pPr>
              <w:suppressAutoHyphens w:val="0"/>
              <w:autoSpaceDN/>
              <w:jc w:val="both"/>
              <w:rPr>
                <w:iCs/>
                <w:lang w:eastAsia="en-US"/>
              </w:rPr>
            </w:pPr>
            <w:r>
              <w:rPr>
                <w:iCs/>
                <w:lang w:eastAsia="en-US"/>
              </w:rPr>
              <w:t>300.</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331D9B0E" w14:textId="50D0BEC1" w:rsidR="00633C7F" w:rsidRPr="00633C7F" w:rsidRDefault="00633C7F" w:rsidP="00057E40">
      <w:pPr>
        <w:suppressAutoHyphens w:val="0"/>
        <w:autoSpaceDN/>
        <w:spacing w:line="237" w:lineRule="auto"/>
        <w:ind w:firstLine="566"/>
        <w:jc w:val="both"/>
        <w:rPr>
          <w:rFonts w:cs="Arial"/>
          <w:szCs w:val="20"/>
        </w:rPr>
      </w:pPr>
      <w:r w:rsidRPr="00633C7F">
        <w:rPr>
          <w:rFonts w:cs="Arial"/>
          <w:szCs w:val="20"/>
        </w:rP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11D224A2" w14:textId="77777777" w:rsidR="00633C7F" w:rsidRPr="00633C7F" w:rsidRDefault="00633C7F" w:rsidP="00125CDB">
      <w:pPr>
        <w:suppressAutoHyphens w:val="0"/>
        <w:autoSpaceDN/>
        <w:spacing w:line="3" w:lineRule="exact"/>
        <w:jc w:val="both"/>
        <w:rPr>
          <w:rFonts w:cs="Arial"/>
          <w:sz w:val="20"/>
          <w:szCs w:val="20"/>
        </w:rPr>
      </w:pPr>
    </w:p>
    <w:p w14:paraId="2D55B8DE" w14:textId="77777777" w:rsidR="0018198F" w:rsidRDefault="0018198F" w:rsidP="00057E40">
      <w:pPr>
        <w:suppressAutoHyphens w:val="0"/>
        <w:autoSpaceDN/>
        <w:jc w:val="both"/>
        <w:rPr>
          <w:lang w:eastAsia="en-US"/>
        </w:rPr>
      </w:pPr>
    </w:p>
    <w:p w14:paraId="422CF49B" w14:textId="77777777" w:rsidR="006B2D17" w:rsidRDefault="006B2D17" w:rsidP="00057E40">
      <w:pPr>
        <w:suppressAutoHyphens w:val="0"/>
        <w:autoSpaceDN/>
        <w:jc w:val="both"/>
        <w:rPr>
          <w:lang w:eastAsia="en-US"/>
        </w:rPr>
      </w:pPr>
    </w:p>
    <w:p w14:paraId="51B0AA23" w14:textId="77777777" w:rsidR="006B2D17" w:rsidRDefault="006B2D17" w:rsidP="00057E40">
      <w:pPr>
        <w:suppressAutoHyphens w:val="0"/>
        <w:autoSpaceDN/>
        <w:jc w:val="both"/>
        <w:rPr>
          <w:lang w:eastAsia="en-US"/>
        </w:rPr>
      </w:pPr>
    </w:p>
    <w:p w14:paraId="017BD3AA" w14:textId="77777777" w:rsidR="006B2D17" w:rsidRDefault="006B2D17" w:rsidP="00057E40">
      <w:pPr>
        <w:suppressAutoHyphens w:val="0"/>
        <w:autoSpaceDN/>
        <w:jc w:val="both"/>
        <w:rPr>
          <w:lang w:eastAsia="en-US"/>
        </w:rPr>
      </w:pPr>
    </w:p>
    <w:p w14:paraId="0673D729" w14:textId="77777777" w:rsidR="006B2D17" w:rsidRDefault="006B2D17" w:rsidP="00057E40">
      <w:pPr>
        <w:suppressAutoHyphens w:val="0"/>
        <w:autoSpaceDN/>
        <w:jc w:val="both"/>
        <w:rPr>
          <w:lang w:eastAsia="en-US"/>
        </w:rPr>
      </w:pP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28A23E84" w:rsidR="008B5915" w:rsidRPr="000842EB" w:rsidRDefault="00A66B1F" w:rsidP="006C0577">
            <w:pPr>
              <w:suppressAutoHyphens w:val="0"/>
              <w:autoSpaceDN/>
              <w:jc w:val="both"/>
              <w:rPr>
                <w:iCs/>
                <w:lang w:eastAsia="en-US"/>
              </w:rPr>
            </w:pPr>
            <w:r>
              <w:rPr>
                <w:iCs/>
                <w:lang w:eastAsia="en-US"/>
              </w:rPr>
              <w:t>1.5</w:t>
            </w:r>
            <w:r w:rsidR="006C0577">
              <w:rPr>
                <w:iCs/>
                <w:lang w:eastAsia="en-US"/>
              </w:rPr>
              <w:t>75</w:t>
            </w:r>
            <w:r w:rsidR="003C6DE0">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68190E67" w:rsidR="000C09A3" w:rsidRPr="000842EB" w:rsidRDefault="00A66B1F" w:rsidP="006C0577">
            <w:pPr>
              <w:suppressAutoHyphens w:val="0"/>
              <w:autoSpaceDN/>
              <w:jc w:val="both"/>
              <w:rPr>
                <w:iCs/>
                <w:lang w:eastAsia="en-US"/>
              </w:rPr>
            </w:pPr>
            <w:r>
              <w:rPr>
                <w:iCs/>
                <w:lang w:eastAsia="en-US"/>
              </w:rPr>
              <w:t>1.5</w:t>
            </w:r>
            <w:r w:rsidR="006C0577">
              <w:rPr>
                <w:iCs/>
                <w:lang w:eastAsia="en-US"/>
              </w:rPr>
              <w:t>75</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698CF005"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35E3DC82"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2637F705" w14:textId="77777777" w:rsidR="00633C7F" w:rsidRPr="00633C7F" w:rsidRDefault="00633C7F" w:rsidP="00125CDB">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14:paraId="4C0C4D76" w14:textId="77777777" w:rsidR="00856C18" w:rsidRDefault="00633C7F" w:rsidP="00125CDB">
      <w:pPr>
        <w:suppressAutoHyphens w:val="0"/>
        <w:autoSpaceDN/>
        <w:jc w:val="both"/>
        <w:rPr>
          <w:rFonts w:eastAsia="Calibri"/>
        </w:rPr>
      </w:pPr>
      <w:bookmarkStart w:id="1" w:name="page3"/>
      <w:bookmarkEnd w:id="1"/>
      <w:r w:rsidRPr="00633C7F">
        <w:rPr>
          <w:rFonts w:eastAsia="Calibri"/>
        </w:rPr>
        <w:t xml:space="preserve">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6EA64785" w:rsidR="00DE7136" w:rsidRPr="004C56D6" w:rsidRDefault="00E71433" w:rsidP="00A66B1F">
            <w:pPr>
              <w:pStyle w:val="HTML-adresa"/>
              <w:jc w:val="both"/>
              <w:rPr>
                <w:i w:val="0"/>
                <w:iCs w:val="0"/>
                <w:lang w:val="hr-HR"/>
              </w:rPr>
            </w:pPr>
            <w:r>
              <w:rPr>
                <w:i w:val="0"/>
                <w:iCs w:val="0"/>
                <w:lang w:val="hr-HR"/>
              </w:rPr>
              <w:t xml:space="preserve">  1</w:t>
            </w:r>
            <w:r w:rsidR="00A66B1F">
              <w:rPr>
                <w:i w:val="0"/>
                <w:iCs w:val="0"/>
                <w:lang w:val="hr-HR"/>
              </w:rPr>
              <w:t>7</w:t>
            </w:r>
            <w:r>
              <w:rPr>
                <w:i w:val="0"/>
                <w:iCs w:val="0"/>
                <w:lang w:val="hr-HR"/>
              </w:rPr>
              <w:t>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729B2086" w:rsidR="00994696" w:rsidRPr="004C56D6" w:rsidRDefault="00994696" w:rsidP="00A66B1F">
            <w:pPr>
              <w:pStyle w:val="HTML-adresa"/>
              <w:jc w:val="both"/>
              <w:rPr>
                <w:i w:val="0"/>
                <w:iCs w:val="0"/>
                <w:lang w:val="hr-HR"/>
              </w:rPr>
            </w:pPr>
            <w:r>
              <w:rPr>
                <w:i w:val="0"/>
                <w:iCs w:val="0"/>
                <w:lang w:val="hr-HR"/>
              </w:rPr>
              <w:t>1</w:t>
            </w:r>
            <w:r w:rsidR="00E71433">
              <w:rPr>
                <w:i w:val="0"/>
                <w:iCs w:val="0"/>
                <w:lang w:val="hr-HR"/>
              </w:rPr>
              <w:t>.2</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Pr="00633C7F" w:rsidRDefault="00DE7136"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7A365A4F" w14:textId="77777777"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123370ED" w14:textId="77777777" w:rsidR="00A55A92" w:rsidRDefault="00A55A92" w:rsidP="00125CDB">
      <w:pPr>
        <w:suppressAutoHyphens w:val="0"/>
        <w:autoSpaceDN/>
        <w:jc w:val="both"/>
        <w:rPr>
          <w:rFonts w:eastAsia="Calibri"/>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3D62BD69" w14:textId="77777777" w:rsidR="0018198F" w:rsidRDefault="0018198F" w:rsidP="00125CDB">
      <w:pPr>
        <w:suppressAutoHyphens w:val="0"/>
        <w:autoSpaceDN/>
        <w:ind w:firstLine="566"/>
        <w:jc w:val="both"/>
        <w:rPr>
          <w:lang w:eastAsia="en-US"/>
        </w:rPr>
      </w:pPr>
    </w:p>
    <w:p w14:paraId="3BF4A939" w14:textId="77777777" w:rsidR="006B2D17" w:rsidRDefault="006B2D17" w:rsidP="00125CDB">
      <w:pPr>
        <w:suppressAutoHyphens w:val="0"/>
        <w:autoSpaceDN/>
        <w:ind w:firstLine="566"/>
        <w:jc w:val="both"/>
        <w:rPr>
          <w:lang w:eastAsia="en-US"/>
        </w:rPr>
      </w:pPr>
    </w:p>
    <w:p w14:paraId="340CB4D4" w14:textId="77777777" w:rsidR="006B2D17" w:rsidRDefault="006B2D17" w:rsidP="00125CDB">
      <w:pPr>
        <w:suppressAutoHyphens w:val="0"/>
        <w:autoSpaceDN/>
        <w:ind w:firstLine="566"/>
        <w:jc w:val="both"/>
        <w:rPr>
          <w:lang w:eastAsia="en-US"/>
        </w:rPr>
      </w:pPr>
    </w:p>
    <w:p w14:paraId="66820553" w14:textId="77777777" w:rsidR="006B2D17" w:rsidRDefault="006B2D17" w:rsidP="00125CDB">
      <w:pPr>
        <w:suppressAutoHyphens w:val="0"/>
        <w:autoSpaceDN/>
        <w:ind w:firstLine="566"/>
        <w:jc w:val="both"/>
        <w:rPr>
          <w:lang w:eastAsia="en-US"/>
        </w:rPr>
      </w:pPr>
    </w:p>
    <w:p w14:paraId="251338F7" w14:textId="77777777" w:rsidR="006B2D17" w:rsidRDefault="006B2D17" w:rsidP="00125CDB">
      <w:pPr>
        <w:suppressAutoHyphens w:val="0"/>
        <w:autoSpaceDN/>
        <w:ind w:firstLine="566"/>
        <w:jc w:val="both"/>
        <w:rPr>
          <w:lang w:eastAsia="en-US"/>
        </w:rPr>
      </w:pPr>
    </w:p>
    <w:p w14:paraId="6D7D2036" w14:textId="77777777" w:rsidR="006B2D17" w:rsidRDefault="006B2D17" w:rsidP="00125CDB">
      <w:pPr>
        <w:suppressAutoHyphens w:val="0"/>
        <w:autoSpaceDN/>
        <w:ind w:firstLine="566"/>
        <w:jc w:val="both"/>
        <w:rPr>
          <w:lang w:eastAsia="en-US"/>
        </w:rPr>
      </w:pPr>
    </w:p>
    <w:p w14:paraId="7449B891" w14:textId="77777777" w:rsidR="006B2D17" w:rsidRDefault="006B2D17" w:rsidP="00125CDB">
      <w:pPr>
        <w:suppressAutoHyphens w:val="0"/>
        <w:autoSpaceDN/>
        <w:ind w:firstLine="566"/>
        <w:jc w:val="both"/>
        <w:rPr>
          <w:lang w:eastAsia="en-US"/>
        </w:rPr>
      </w:pPr>
    </w:p>
    <w:p w14:paraId="4B3A83BE" w14:textId="77777777" w:rsidR="006B2D17" w:rsidRDefault="006B2D17" w:rsidP="00125CDB">
      <w:pPr>
        <w:suppressAutoHyphens w:val="0"/>
        <w:autoSpaceDN/>
        <w:ind w:firstLine="566"/>
        <w:jc w:val="both"/>
        <w:rPr>
          <w:lang w:eastAsia="en-US"/>
        </w:rPr>
      </w:pP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77777777" w:rsidR="005277D0" w:rsidRPr="000842EB" w:rsidRDefault="005277D0" w:rsidP="00125CDB">
            <w:pPr>
              <w:suppressAutoHyphens w:val="0"/>
              <w:autoSpaceDN/>
              <w:jc w:val="both"/>
              <w:rPr>
                <w:iCs/>
                <w:lang w:eastAsia="en-US"/>
              </w:rPr>
            </w:pPr>
            <w:r>
              <w:rPr>
                <w:iCs/>
                <w:lang w:eastAsia="en-US"/>
              </w:rPr>
              <w:t>15</w:t>
            </w:r>
            <w:r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7777777" w:rsidR="005277D0" w:rsidRDefault="005277D0" w:rsidP="00125CDB">
            <w:pPr>
              <w:suppressAutoHyphens w:val="0"/>
              <w:autoSpaceDN/>
              <w:jc w:val="both"/>
              <w:rPr>
                <w:iCs/>
                <w:lang w:eastAsia="en-US"/>
              </w:rPr>
            </w:pPr>
            <w:r>
              <w:rPr>
                <w:iCs/>
                <w:lang w:eastAsia="en-US"/>
              </w:rPr>
              <w:t>90.000,00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infrastrukture na športskim objektima te športski objekti na području Općine Privlaka. Sportski objekti na području Općine Privlaka su: nogometni stadion Sabuni</w:t>
      </w:r>
      <w:r w:rsidR="00671536">
        <w:rPr>
          <w:rFonts w:eastAsia="Calibri"/>
        </w:rPr>
        <w:t>ke, nogometno igralište Loznica</w:t>
      </w:r>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Pod ovom stavkom podrazumijeva se održavanje luka, lučica i privezišta, sanacija obalnog pojasa, tekuće održavanje plaža te materijal za održavanje plaža i obalnog pojasa</w:t>
      </w:r>
      <w:r w:rsidR="00EC42B3">
        <w:rPr>
          <w:rFonts w:eastAsia="Calibri"/>
        </w:rPr>
        <w:t>, nadohrana plaža s pi</w:t>
      </w:r>
      <w:r w:rsidRPr="00633C7F">
        <w:rPr>
          <w:rFonts w:eastAsia="Calibri"/>
        </w:rPr>
        <w:t>jeskom..</w:t>
      </w:r>
    </w:p>
    <w:p w14:paraId="1F8998AD" w14:textId="77777777" w:rsidR="00633C7F" w:rsidRPr="00633C7F" w:rsidRDefault="00633C7F"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6B749694" w:rsidR="00EC42B3" w:rsidRPr="00EC42B3" w:rsidRDefault="006C0577" w:rsidP="003C6DE0">
            <w:pPr>
              <w:suppressAutoHyphens w:val="0"/>
              <w:autoSpaceDN/>
              <w:jc w:val="both"/>
              <w:rPr>
                <w:iCs/>
                <w:lang w:eastAsia="en-US"/>
              </w:rPr>
            </w:pPr>
            <w:r>
              <w:rPr>
                <w:iCs/>
                <w:lang w:eastAsia="en-US"/>
              </w:rPr>
              <w:t xml:space="preserve">  360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994696" w:rsidRPr="00EC42B3" w14:paraId="4B0E8BD1" w14:textId="77777777" w:rsidTr="007B7B29">
        <w:tc>
          <w:tcPr>
            <w:tcW w:w="4050" w:type="dxa"/>
            <w:shd w:val="clear" w:color="auto" w:fill="auto"/>
          </w:tcPr>
          <w:p w14:paraId="1B14469C" w14:textId="77777777" w:rsidR="00994696" w:rsidRPr="00EC42B3" w:rsidRDefault="00994696" w:rsidP="00125CDB">
            <w:pPr>
              <w:suppressAutoHyphens w:val="0"/>
              <w:autoSpaceDN/>
              <w:jc w:val="both"/>
              <w:rPr>
                <w:iCs/>
                <w:lang w:eastAsia="en-US"/>
              </w:rPr>
            </w:pPr>
            <w:r>
              <w:rPr>
                <w:iCs/>
                <w:lang w:eastAsia="en-US"/>
              </w:rPr>
              <w:t>Čišćenje plaža</w:t>
            </w:r>
          </w:p>
        </w:tc>
        <w:tc>
          <w:tcPr>
            <w:tcW w:w="3462" w:type="dxa"/>
            <w:shd w:val="clear" w:color="auto" w:fill="auto"/>
          </w:tcPr>
          <w:p w14:paraId="73E59EEB" w14:textId="77777777" w:rsidR="00994696" w:rsidRDefault="00BD3BFF" w:rsidP="00822A5C">
            <w:pPr>
              <w:suppressAutoHyphens w:val="0"/>
              <w:autoSpaceDN/>
              <w:jc w:val="both"/>
              <w:rPr>
                <w:iCs/>
                <w:lang w:eastAsia="en-US"/>
              </w:rPr>
            </w:pPr>
            <w:r>
              <w:rPr>
                <w:iCs/>
                <w:lang w:eastAsia="en-US"/>
              </w:rPr>
              <w:t xml:space="preserve">   </w:t>
            </w:r>
            <w:r w:rsidR="00822A5C">
              <w:rPr>
                <w:iCs/>
                <w:lang w:eastAsia="en-US"/>
              </w:rPr>
              <w:t>250</w:t>
            </w:r>
            <w:r w:rsidR="00994696">
              <w:rPr>
                <w:iCs/>
                <w:lang w:eastAsia="en-US"/>
              </w:rPr>
              <w:t>.000,00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6235FE" w:rsidRPr="00EC42B3" w14:paraId="5A981FF8" w14:textId="77777777" w:rsidTr="007B7B29">
        <w:tc>
          <w:tcPr>
            <w:tcW w:w="4050" w:type="dxa"/>
            <w:shd w:val="clear" w:color="auto" w:fill="auto"/>
          </w:tcPr>
          <w:p w14:paraId="5EA21169" w14:textId="190F474F" w:rsidR="006235FE" w:rsidRDefault="006235FE" w:rsidP="00125CDB">
            <w:pPr>
              <w:suppressAutoHyphens w:val="0"/>
              <w:autoSpaceDN/>
              <w:jc w:val="both"/>
              <w:rPr>
                <w:iCs/>
                <w:lang w:eastAsia="en-US"/>
              </w:rPr>
            </w:pPr>
            <w:r>
              <w:rPr>
                <w:iCs/>
                <w:lang w:eastAsia="en-US"/>
              </w:rPr>
              <w:t>Uređenje Mula u selu</w:t>
            </w:r>
          </w:p>
        </w:tc>
        <w:tc>
          <w:tcPr>
            <w:tcW w:w="3462" w:type="dxa"/>
            <w:shd w:val="clear" w:color="auto" w:fill="auto"/>
          </w:tcPr>
          <w:p w14:paraId="0A82E501" w14:textId="7A2F6FD9" w:rsidR="006235FE" w:rsidRDefault="006235FE" w:rsidP="006C0577">
            <w:pPr>
              <w:suppressAutoHyphens w:val="0"/>
              <w:autoSpaceDN/>
              <w:jc w:val="both"/>
              <w:rPr>
                <w:iCs/>
                <w:lang w:eastAsia="en-US"/>
              </w:rPr>
            </w:pPr>
            <w:r>
              <w:rPr>
                <w:iCs/>
                <w:lang w:eastAsia="en-US"/>
              </w:rPr>
              <w:t>1.000.000,00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7E5EE747" w:rsidR="00EC42B3" w:rsidRPr="00EC42B3" w:rsidRDefault="006235FE" w:rsidP="00617D14">
            <w:pPr>
              <w:tabs>
                <w:tab w:val="left" w:pos="1060"/>
                <w:tab w:val="left" w:pos="1590"/>
                <w:tab w:val="left" w:pos="1772"/>
                <w:tab w:val="left" w:pos="2020"/>
              </w:tabs>
              <w:suppressAutoHyphens w:val="0"/>
              <w:autoSpaceDN/>
              <w:jc w:val="both"/>
              <w:rPr>
                <w:iCs/>
                <w:lang w:eastAsia="en-US"/>
              </w:rPr>
            </w:pPr>
            <w:r>
              <w:rPr>
                <w:iCs/>
                <w:lang w:eastAsia="en-US"/>
              </w:rPr>
              <w:t>3</w:t>
            </w:r>
            <w:r w:rsidR="006C0577">
              <w:rPr>
                <w:iCs/>
                <w:lang w:eastAsia="en-US"/>
              </w:rPr>
              <w:t>.920.066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02AFEB88" w14:textId="77777777" w:rsidR="00472B34" w:rsidRPr="00633C7F" w:rsidRDefault="00472B34"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2F73662B" w14:textId="77777777" w:rsidR="00633C7F" w:rsidRDefault="00633C7F" w:rsidP="00125CDB">
      <w:pPr>
        <w:suppressAutoHyphens w:val="0"/>
        <w:autoSpaceDN/>
        <w:jc w:val="both"/>
        <w:rPr>
          <w:rFonts w:eastAsia="Calibri"/>
          <w:b/>
        </w:rPr>
      </w:pPr>
    </w:p>
    <w:p w14:paraId="009402EE" w14:textId="77777777" w:rsidR="006B2D17" w:rsidRDefault="006B2D17" w:rsidP="00125CDB">
      <w:pPr>
        <w:suppressAutoHyphens w:val="0"/>
        <w:autoSpaceDN/>
        <w:jc w:val="both"/>
        <w:rPr>
          <w:rFonts w:eastAsia="Calibri"/>
          <w:b/>
        </w:rPr>
      </w:pPr>
    </w:p>
    <w:p w14:paraId="49411F0E" w14:textId="77777777" w:rsidR="006B2D17" w:rsidRDefault="006B2D17" w:rsidP="00125CDB">
      <w:pPr>
        <w:suppressAutoHyphens w:val="0"/>
        <w:autoSpaceDN/>
        <w:jc w:val="both"/>
        <w:rPr>
          <w:rFonts w:eastAsia="Calibri"/>
          <w:b/>
        </w:rPr>
      </w:pPr>
    </w:p>
    <w:p w14:paraId="62513793" w14:textId="77777777" w:rsidR="006B2D17" w:rsidRDefault="006B2D17" w:rsidP="00125CDB">
      <w:pPr>
        <w:suppressAutoHyphens w:val="0"/>
        <w:autoSpaceDN/>
        <w:jc w:val="both"/>
        <w:rPr>
          <w:rFonts w:eastAsia="Calibri"/>
          <w:b/>
        </w:rPr>
      </w:pPr>
    </w:p>
    <w:p w14:paraId="60CDDF63" w14:textId="77777777" w:rsidR="006B2D17" w:rsidRDefault="006B2D17" w:rsidP="00125CDB">
      <w:pPr>
        <w:suppressAutoHyphens w:val="0"/>
        <w:autoSpaceDN/>
        <w:jc w:val="both"/>
        <w:rPr>
          <w:rFonts w:eastAsia="Calibri"/>
          <w:b/>
        </w:rPr>
      </w:pPr>
    </w:p>
    <w:p w14:paraId="54FFC2C3" w14:textId="77777777" w:rsidR="006B2D17" w:rsidRDefault="006B2D17" w:rsidP="00125CDB">
      <w:pPr>
        <w:suppressAutoHyphens w:val="0"/>
        <w:autoSpaceDN/>
        <w:jc w:val="both"/>
        <w:rPr>
          <w:rFonts w:eastAsia="Calibri"/>
          <w:b/>
        </w:rPr>
      </w:pPr>
    </w:p>
    <w:p w14:paraId="72DF9EF5" w14:textId="77777777" w:rsidR="006B2D17" w:rsidRDefault="006B2D17" w:rsidP="00125CDB">
      <w:pPr>
        <w:suppressAutoHyphens w:val="0"/>
        <w:autoSpaceDN/>
        <w:jc w:val="both"/>
        <w:rPr>
          <w:rFonts w:eastAsia="Calibri"/>
          <w:b/>
        </w:rPr>
      </w:pPr>
    </w:p>
    <w:p w14:paraId="07E22155" w14:textId="77777777" w:rsidR="006B2D17" w:rsidRDefault="006B2D17" w:rsidP="00125CDB">
      <w:pPr>
        <w:suppressAutoHyphens w:val="0"/>
        <w:autoSpaceDN/>
        <w:jc w:val="both"/>
        <w:rPr>
          <w:rFonts w:eastAsia="Calibri"/>
          <w:b/>
        </w:rPr>
      </w:pP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Artić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Usluge komunalnog poduzeća Artić</w:t>
            </w:r>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2" w:name="page4"/>
      <w:bookmarkEnd w:id="2"/>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„Artić“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„Artić“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„Artić“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„Artić“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„Artić“ d.o.o. sukladno odluci o komunalnim djelatnostima.</w:t>
      </w: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„Artić“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Čišćenje odvodnih kanala Mostina, Skoblari, Gornje i Donje selo, Put potoka, Kurtići, Donje i Gornje Sebačevo, Begonjići, Batalaža, Sabunike, Škrapavac, Bilotinjak, Loznica, Grbići – odvojak, Buvići, Glavanci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Pr="00633C7F" w:rsidRDefault="0090516D"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Svaki dan - Put Jamurina - Ulica Ivana Pavla II - Trg Kolište - Ulica Alojzija</w:t>
      </w:r>
    </w:p>
    <w:p w14:paraId="6FE1A92B" w14:textId="77777777" w:rsidR="0090516D" w:rsidRDefault="0090516D" w:rsidP="0090516D">
      <w:pPr>
        <w:suppressAutoHyphens w:val="0"/>
        <w:autoSpaceDN/>
        <w:spacing w:line="0" w:lineRule="atLeast"/>
        <w:ind w:left="560"/>
        <w:jc w:val="both"/>
        <w:rPr>
          <w:rFonts w:cs="Arial"/>
          <w:szCs w:val="20"/>
        </w:rPr>
      </w:pPr>
      <w:r w:rsidRPr="00633C7F">
        <w:rPr>
          <w:rFonts w:cs="Arial"/>
          <w:szCs w:val="20"/>
        </w:rPr>
        <w:t>Stepinca</w:t>
      </w:r>
    </w:p>
    <w:p w14:paraId="687D70C9" w14:textId="77777777" w:rsidR="006B2D17" w:rsidRDefault="006B2D17" w:rsidP="0090516D">
      <w:pPr>
        <w:suppressAutoHyphens w:val="0"/>
        <w:autoSpaceDN/>
        <w:spacing w:line="0" w:lineRule="atLeast"/>
        <w:ind w:left="560"/>
        <w:jc w:val="both"/>
        <w:rPr>
          <w:rFonts w:cs="Arial"/>
          <w:szCs w:val="20"/>
        </w:rPr>
      </w:pPr>
    </w:p>
    <w:p w14:paraId="2F5CBF57" w14:textId="77777777" w:rsidR="006B2D17" w:rsidRDefault="006B2D17" w:rsidP="0090516D">
      <w:pPr>
        <w:suppressAutoHyphens w:val="0"/>
        <w:autoSpaceDN/>
        <w:spacing w:line="0" w:lineRule="atLeast"/>
        <w:ind w:left="560"/>
        <w:jc w:val="both"/>
        <w:rPr>
          <w:rFonts w:cs="Arial"/>
          <w:szCs w:val="20"/>
        </w:rPr>
      </w:pPr>
    </w:p>
    <w:p w14:paraId="14252ACD" w14:textId="77777777" w:rsidR="006B2D17" w:rsidRDefault="006B2D17" w:rsidP="0090516D">
      <w:pPr>
        <w:suppressAutoHyphens w:val="0"/>
        <w:autoSpaceDN/>
        <w:spacing w:line="0" w:lineRule="atLeast"/>
        <w:ind w:left="560"/>
        <w:jc w:val="both"/>
        <w:rPr>
          <w:rFonts w:cs="Arial"/>
          <w:szCs w:val="20"/>
        </w:rPr>
      </w:pPr>
    </w:p>
    <w:p w14:paraId="70E7A4CE" w14:textId="77777777" w:rsidR="006B2D17" w:rsidRDefault="006B2D17" w:rsidP="0090516D">
      <w:pPr>
        <w:suppressAutoHyphens w:val="0"/>
        <w:autoSpaceDN/>
        <w:spacing w:line="0" w:lineRule="atLeast"/>
        <w:ind w:left="560"/>
        <w:jc w:val="both"/>
        <w:rPr>
          <w:rFonts w:cs="Arial"/>
          <w:szCs w:val="20"/>
        </w:rPr>
      </w:pPr>
    </w:p>
    <w:p w14:paraId="01AA64BB" w14:textId="77777777" w:rsidR="006B2D17" w:rsidRDefault="006B2D17" w:rsidP="0090516D">
      <w:pPr>
        <w:suppressAutoHyphens w:val="0"/>
        <w:autoSpaceDN/>
        <w:spacing w:line="0" w:lineRule="atLeast"/>
        <w:ind w:left="560"/>
        <w:jc w:val="both"/>
        <w:rPr>
          <w:rFonts w:cs="Arial"/>
          <w:szCs w:val="20"/>
        </w:rPr>
      </w:pPr>
    </w:p>
    <w:p w14:paraId="00E71103" w14:textId="77777777" w:rsidR="006B2D17" w:rsidRPr="00633C7F" w:rsidRDefault="006B2D17" w:rsidP="0090516D">
      <w:pPr>
        <w:suppressAutoHyphens w:val="0"/>
        <w:autoSpaceDN/>
        <w:spacing w:line="0" w:lineRule="atLeast"/>
        <w:ind w:left="560"/>
        <w:jc w:val="both"/>
        <w:rPr>
          <w:rFonts w:cs="Arial"/>
          <w:szCs w:val="20"/>
        </w:rPr>
      </w:pP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Jednom tjedno - Punta - Loznica - Ulica I., II, III, IV I V Sabunike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Jednom mjesečno - Park kod škole - Park Sabunike (šumica) - Put Bilotinjka - Stanina-Škrapavac - Mletak - Glavanci - Gornje Sebačevo - Donje Sebačevo - Batalaža - Glavica - Ulica Don Marka Kršlovića - Put Šangića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Sabunike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Mletak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Glavanci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Gornje Sebačevo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Donje Sebačevo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Batalaža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3" w:name="page5"/>
      <w:bookmarkEnd w:id="3"/>
      <w:r w:rsidRPr="00125CDB">
        <w:rPr>
          <w:rFonts w:cs="Arial"/>
          <w:szCs w:val="20"/>
        </w:rPr>
        <w:t>Mostina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Centar Sabunike</w:t>
      </w:r>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(sabunike)</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cvijetni</w:t>
      </w:r>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Sabunike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Glavanci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Škrapavac 2 otočića</w:t>
      </w:r>
      <w:r w:rsidRPr="00125CDB">
        <w:rPr>
          <w:rFonts w:cs="Arial"/>
          <w:sz w:val="20"/>
          <w:szCs w:val="20"/>
        </w:rPr>
        <w:tab/>
      </w:r>
      <w:r w:rsidRPr="00125CDB">
        <w:rPr>
          <w:rFonts w:cs="Arial"/>
          <w:szCs w:val="20"/>
        </w:rPr>
        <w:t>6 puta godišnje</w:t>
      </w:r>
    </w:p>
    <w:p w14:paraId="1C1EBD24"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Mletak 1 otočić</w:t>
      </w:r>
      <w:r w:rsidRPr="00125CDB">
        <w:rPr>
          <w:rFonts w:cs="Arial"/>
          <w:sz w:val="20"/>
          <w:szCs w:val="20"/>
        </w:rPr>
        <w:tab/>
      </w:r>
      <w:r w:rsidRPr="00125CDB">
        <w:rPr>
          <w:rFonts w:cs="Arial"/>
          <w:szCs w:val="20"/>
        </w:rPr>
        <w:t>6 puta godišnje</w:t>
      </w: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Batalaža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Mostina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6 puta kodišnje</w:t>
      </w:r>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Loznica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Skoblari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Begonjići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Sebačevo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34F62E0F" w14:textId="77777777" w:rsidR="0090516D" w:rsidRPr="00633C7F" w:rsidRDefault="0090516D" w:rsidP="0090516D">
      <w:pPr>
        <w:numPr>
          <w:ilvl w:val="1"/>
          <w:numId w:val="11"/>
        </w:numPr>
        <w:tabs>
          <w:tab w:val="left" w:pos="284"/>
        </w:tabs>
        <w:suppressAutoHyphens w:val="0"/>
        <w:autoSpaceDN/>
        <w:spacing w:line="235" w:lineRule="auto"/>
        <w:jc w:val="both"/>
        <w:rPr>
          <w:rFonts w:cs="Arial"/>
          <w:szCs w:val="20"/>
        </w:rPr>
      </w:pPr>
      <w:r w:rsidRPr="00633C7F">
        <w:rPr>
          <w:rFonts w:cs="Arial"/>
          <w:szCs w:val="20"/>
        </w:rPr>
        <w:t>Proširenje, nasipavanje tamponom, planiranje, ravnanje: - Put Bilotinjka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5433DF6F" w14:textId="77777777" w:rsidR="0090516D" w:rsidRPr="00125CDB" w:rsidRDefault="0090516D" w:rsidP="0090516D">
      <w:pPr>
        <w:pStyle w:val="Odlomakpopisa"/>
        <w:numPr>
          <w:ilvl w:val="0"/>
          <w:numId w:val="25"/>
        </w:numPr>
        <w:tabs>
          <w:tab w:val="left" w:pos="284"/>
        </w:tabs>
        <w:suppressAutoHyphens w:val="0"/>
        <w:autoSpaceDN/>
        <w:spacing w:line="0" w:lineRule="atLeast"/>
        <w:ind w:right="2880"/>
        <w:jc w:val="both"/>
        <w:rPr>
          <w:rFonts w:cs="Arial"/>
          <w:szCs w:val="20"/>
        </w:rPr>
      </w:pPr>
      <w:r w:rsidRPr="00125CDB">
        <w:rPr>
          <w:rFonts w:cs="Arial"/>
          <w:szCs w:val="20"/>
        </w:rPr>
        <w:t>Stanina – Škrapavac 420 m - Vukovac 730 m</w:t>
      </w:r>
    </w:p>
    <w:p w14:paraId="54198F41" w14:textId="77777777" w:rsidR="006B2D17" w:rsidRDefault="006B2D17" w:rsidP="00502761">
      <w:pPr>
        <w:pStyle w:val="Odlomakpopisa"/>
        <w:tabs>
          <w:tab w:val="left" w:pos="284"/>
        </w:tabs>
        <w:suppressAutoHyphens w:val="0"/>
        <w:autoSpaceDN/>
        <w:spacing w:line="0" w:lineRule="atLeast"/>
        <w:ind w:left="1604"/>
        <w:jc w:val="both"/>
        <w:rPr>
          <w:rFonts w:cs="Arial"/>
          <w:szCs w:val="20"/>
        </w:rPr>
      </w:pPr>
    </w:p>
    <w:p w14:paraId="2CF3E9D2"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245DDE8E"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402FA914"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F7646A5"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78114BC"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39997B6" w14:textId="77777777" w:rsidR="006B2D17" w:rsidRPr="00502761" w:rsidRDefault="006B2D17" w:rsidP="00502761">
      <w:pPr>
        <w:tabs>
          <w:tab w:val="left" w:pos="284"/>
        </w:tabs>
        <w:suppressAutoHyphens w:val="0"/>
        <w:autoSpaceDN/>
        <w:spacing w:line="0" w:lineRule="atLeast"/>
        <w:jc w:val="both"/>
        <w:rPr>
          <w:rFonts w:cs="Arial"/>
          <w:szCs w:val="20"/>
        </w:rPr>
      </w:pPr>
    </w:p>
    <w:p w14:paraId="665E1EEB" w14:textId="77777777" w:rsidR="006B2D17" w:rsidRPr="00502761" w:rsidRDefault="006B2D17" w:rsidP="00502761">
      <w:pPr>
        <w:tabs>
          <w:tab w:val="left" w:pos="284"/>
        </w:tabs>
        <w:suppressAutoHyphens w:val="0"/>
        <w:autoSpaceDN/>
        <w:spacing w:line="0" w:lineRule="atLeast"/>
        <w:ind w:left="1244"/>
        <w:jc w:val="both"/>
        <w:rPr>
          <w:rFonts w:cs="Arial"/>
          <w:szCs w:val="20"/>
        </w:rPr>
      </w:pP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Sv. Kata –Progon 1880 m - Grudine 540 m</w:t>
      </w:r>
    </w:p>
    <w:p w14:paraId="57EC130A" w14:textId="77777777"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Begonjići </w:t>
      </w:r>
      <w:r>
        <w:rPr>
          <w:rFonts w:cs="Arial"/>
          <w:szCs w:val="20"/>
        </w:rPr>
        <w:t xml:space="preserve">1000 m - Begonjići –Kurtići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 Kršlovići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r w:rsidRPr="00125CDB">
        <w:rPr>
          <w:rFonts w:cs="Arial"/>
          <w:szCs w:val="20"/>
        </w:rPr>
        <w:t>Škorinica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Busje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Put Bilotinjka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Stanina – Škrapavac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Grudine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Barbara-Begonjići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Begonjići –Kurtići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 Kršlovići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Škorinica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Busje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Sabunike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Mletak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Glavanci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Gornje Sebačevo(sve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4" w:name="page6"/>
      <w:bookmarkEnd w:id="4"/>
      <w:r w:rsidRPr="00125CDB">
        <w:rPr>
          <w:rFonts w:cs="Arial"/>
          <w:szCs w:val="20"/>
        </w:rPr>
        <w:t>Donje Sebačevo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Batalaža (sve ulice)</w:t>
      </w:r>
    </w:p>
    <w:p w14:paraId="43DB76BD" w14:textId="77777777" w:rsidR="0090516D" w:rsidRDefault="0090516D" w:rsidP="0090516D">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14:paraId="556703D4" w14:textId="65DBAB6D"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Ulica Sabunike III – </w:t>
      </w:r>
      <w:r w:rsidR="00D1642A">
        <w:rPr>
          <w:rFonts w:cs="Arial"/>
          <w:szCs w:val="20"/>
        </w:rPr>
        <w:t>38 m</w:t>
      </w:r>
    </w:p>
    <w:p w14:paraId="6C0ACDAE" w14:textId="3213C37B"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Mletka – </w:t>
      </w:r>
      <w:r w:rsidR="007940FA">
        <w:rPr>
          <w:rFonts w:cs="Arial"/>
          <w:szCs w:val="20"/>
        </w:rPr>
        <w:t>132 m</w:t>
      </w:r>
    </w:p>
    <w:p w14:paraId="75817B1A" w14:textId="77777777"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Don Marka Kršlovića – 38 m</w:t>
      </w:r>
    </w:p>
    <w:p w14:paraId="035C8E0F" w14:textId="52894A8A"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Skoblara </w:t>
      </w:r>
      <w:r w:rsidR="003C210A">
        <w:rPr>
          <w:rFonts w:cs="Arial"/>
          <w:szCs w:val="20"/>
        </w:rPr>
        <w:t>200</w:t>
      </w:r>
      <w:r>
        <w:rPr>
          <w:rFonts w:cs="Arial"/>
          <w:szCs w:val="20"/>
        </w:rPr>
        <w:t xml:space="preserve"> + 120 m</w:t>
      </w:r>
    </w:p>
    <w:p w14:paraId="77FD7F40" w14:textId="22410C90"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Bilotinjka – </w:t>
      </w:r>
      <w:r w:rsidR="00B46BB2">
        <w:rPr>
          <w:rFonts w:cs="Arial"/>
          <w:szCs w:val="20"/>
        </w:rPr>
        <w:t xml:space="preserve">72 m + </w:t>
      </w:r>
      <w:r w:rsidR="00AF060F">
        <w:rPr>
          <w:rFonts w:cs="Arial"/>
          <w:szCs w:val="20"/>
        </w:rPr>
        <w:t>178 m</w:t>
      </w:r>
      <w:r w:rsidR="006F7374">
        <w:rPr>
          <w:rFonts w:cs="Arial"/>
          <w:szCs w:val="20"/>
        </w:rPr>
        <w:t xml:space="preserve"> + 205 m</w:t>
      </w:r>
    </w:p>
    <w:p w14:paraId="61BD6E38" w14:textId="215478B6"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Put Kurtića – 420 m</w:t>
      </w:r>
    </w:p>
    <w:p w14:paraId="40A7A9C2" w14:textId="08C83FE8"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Virski Put - 5m + 5m + 5m</w:t>
      </w:r>
    </w:p>
    <w:p w14:paraId="0548542B" w14:textId="30BC82DF"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Put Škornice – 10m</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Pr="00D906B4" w:rsidRDefault="0090516D"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Mletka</w:t>
      </w:r>
      <w:r w:rsidR="003E4BE5">
        <w:rPr>
          <w:lang w:eastAsia="en-US"/>
        </w:rPr>
        <w:t xml:space="preserve"> prema Škrapavcu</w:t>
      </w:r>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Bilotinjka</w:t>
      </w:r>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Sv. Stošije</w:t>
      </w:r>
    </w:p>
    <w:p w14:paraId="6ED8A630" w14:textId="5A667452"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Škornice</w:t>
      </w:r>
    </w:p>
    <w:p w14:paraId="40AF5ED9" w14:textId="4F32D8D6"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33F9B62F" w14:textId="77777777" w:rsidR="004020AD" w:rsidRDefault="004020AD" w:rsidP="004020AD">
      <w:pPr>
        <w:tabs>
          <w:tab w:val="left" w:pos="0"/>
          <w:tab w:val="left" w:pos="142"/>
        </w:tabs>
        <w:suppressAutoHyphens w:val="0"/>
        <w:autoSpaceDN/>
        <w:ind w:left="927"/>
        <w:jc w:val="both"/>
        <w:rPr>
          <w:lang w:eastAsia="en-US"/>
        </w:rPr>
      </w:pPr>
    </w:p>
    <w:p w14:paraId="21FE0574" w14:textId="77777777" w:rsidR="004020AD" w:rsidRDefault="004020AD" w:rsidP="004020AD">
      <w:pPr>
        <w:tabs>
          <w:tab w:val="left" w:pos="0"/>
          <w:tab w:val="left" w:pos="142"/>
        </w:tabs>
        <w:suppressAutoHyphens w:val="0"/>
        <w:autoSpaceDN/>
        <w:ind w:left="927"/>
        <w:jc w:val="both"/>
        <w:rPr>
          <w:lang w:eastAsia="en-US"/>
        </w:rPr>
      </w:pPr>
    </w:p>
    <w:p w14:paraId="2923F169" w14:textId="77777777" w:rsidR="004020AD" w:rsidRDefault="004020AD" w:rsidP="004020AD">
      <w:pPr>
        <w:tabs>
          <w:tab w:val="left" w:pos="0"/>
          <w:tab w:val="left" w:pos="142"/>
        </w:tabs>
        <w:suppressAutoHyphens w:val="0"/>
        <w:autoSpaceDN/>
        <w:ind w:left="927"/>
        <w:jc w:val="both"/>
        <w:rPr>
          <w:lang w:eastAsia="en-US"/>
        </w:rPr>
      </w:pPr>
    </w:p>
    <w:p w14:paraId="62F10845" w14:textId="77777777" w:rsidR="004020AD" w:rsidRDefault="004020AD" w:rsidP="004020AD">
      <w:pPr>
        <w:tabs>
          <w:tab w:val="left" w:pos="0"/>
          <w:tab w:val="left" w:pos="142"/>
        </w:tabs>
        <w:suppressAutoHyphens w:val="0"/>
        <w:autoSpaceDN/>
        <w:ind w:left="927"/>
        <w:jc w:val="both"/>
        <w:rPr>
          <w:lang w:eastAsia="en-US"/>
        </w:rPr>
      </w:pPr>
    </w:p>
    <w:p w14:paraId="53D72D53" w14:textId="77777777" w:rsidR="004020AD" w:rsidRDefault="004020AD" w:rsidP="004020AD">
      <w:pPr>
        <w:tabs>
          <w:tab w:val="left" w:pos="0"/>
          <w:tab w:val="left" w:pos="142"/>
        </w:tabs>
        <w:suppressAutoHyphens w:val="0"/>
        <w:autoSpaceDN/>
        <w:ind w:left="927"/>
        <w:jc w:val="both"/>
        <w:rPr>
          <w:lang w:eastAsia="en-US"/>
        </w:rPr>
      </w:pPr>
    </w:p>
    <w:p w14:paraId="00F29AC1" w14:textId="77777777" w:rsidR="004020AD" w:rsidRDefault="004020AD" w:rsidP="004020AD">
      <w:pPr>
        <w:tabs>
          <w:tab w:val="left" w:pos="0"/>
          <w:tab w:val="left" w:pos="142"/>
        </w:tabs>
        <w:suppressAutoHyphens w:val="0"/>
        <w:autoSpaceDN/>
        <w:ind w:left="927"/>
        <w:jc w:val="both"/>
        <w:rPr>
          <w:lang w:eastAsia="en-US"/>
        </w:rPr>
      </w:pP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Put Sabunik</w:t>
      </w:r>
      <w:r w:rsidR="00A31ED3">
        <w:rPr>
          <w:lang w:eastAsia="en-US"/>
        </w:rPr>
        <w:t>a</w:t>
      </w:r>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Put Kandelic</w:t>
      </w:r>
      <w:r w:rsidR="008E44AF">
        <w:rPr>
          <w:lang w:eastAsia="en-US"/>
        </w:rPr>
        <w:t>a</w:t>
      </w:r>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Put Rasovice</w:t>
      </w:r>
    </w:p>
    <w:p w14:paraId="183CC839" w14:textId="77777777" w:rsidR="0090516D" w:rsidRPr="00633C7F" w:rsidRDefault="0090516D"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Održavanje nogometnog terena Sabunike: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sportskog terena Loznica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Sanacija uslijed oštećenja (betoniranje, uređenje privezišta) na slijedećim lokacijama: Selo, Punta, Loznica, Mostina, Batalaža, Mletak, Škrapavac, Glavanci, Sabunike,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778B715D" w:rsidR="00320EB5" w:rsidRDefault="00320EB5" w:rsidP="00320EB5">
      <w:pPr>
        <w:ind w:firstLine="708"/>
        <w:jc w:val="both"/>
        <w:textAlignment w:val="baseline"/>
      </w:pPr>
      <w:r>
        <w:t>Druge 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79B0836E" w14:textId="77777777" w:rsidR="00531B49" w:rsidRPr="00531B49" w:rsidRDefault="00531B49" w:rsidP="00531B49">
      <w:pPr>
        <w:overflowPunct w:val="0"/>
        <w:autoSpaceDE w:val="0"/>
        <w:ind w:left="4248"/>
        <w:jc w:val="both"/>
        <w:rPr>
          <w:bCs/>
          <w:szCs w:val="20"/>
        </w:rPr>
      </w:pPr>
      <w:r w:rsidRPr="00531B49">
        <w:rPr>
          <w:bCs/>
          <w:szCs w:val="20"/>
        </w:rPr>
        <w:t>OPĆINSKO VIJEĆE  OPĆINE PRIVLAKA</w:t>
      </w:r>
    </w:p>
    <w:p w14:paraId="03AF0F92" w14:textId="4DF42B14" w:rsidR="00531B49" w:rsidRPr="00531B49" w:rsidRDefault="00531B49" w:rsidP="00531B49">
      <w:pPr>
        <w:overflowPunct w:val="0"/>
        <w:autoSpaceDE w:val="0"/>
        <w:jc w:val="both"/>
        <w:rPr>
          <w:bCs/>
          <w:szCs w:val="20"/>
        </w:rPr>
      </w:pPr>
      <w:r w:rsidRPr="00531B49">
        <w:rPr>
          <w:bCs/>
          <w:szCs w:val="20"/>
        </w:rPr>
        <w:t xml:space="preserve"> </w:t>
      </w:r>
      <w:r w:rsidRPr="00531B49">
        <w:rPr>
          <w:bCs/>
          <w:szCs w:val="20"/>
        </w:rPr>
        <w:tab/>
      </w:r>
      <w:r>
        <w:rPr>
          <w:bCs/>
          <w:szCs w:val="20"/>
        </w:rPr>
        <w:tab/>
      </w:r>
      <w:r>
        <w:rPr>
          <w:bCs/>
          <w:szCs w:val="20"/>
        </w:rPr>
        <w:tab/>
      </w:r>
      <w:r>
        <w:rPr>
          <w:bCs/>
          <w:szCs w:val="20"/>
        </w:rPr>
        <w:tab/>
      </w:r>
      <w:r>
        <w:rPr>
          <w:bCs/>
          <w:szCs w:val="20"/>
        </w:rPr>
        <w:tab/>
      </w:r>
      <w:r>
        <w:rPr>
          <w:bCs/>
          <w:szCs w:val="20"/>
        </w:rPr>
        <w:tab/>
        <w:t xml:space="preserve">                     </w:t>
      </w:r>
      <w:r w:rsidRPr="00531B49">
        <w:rPr>
          <w:bCs/>
          <w:szCs w:val="20"/>
        </w:rPr>
        <w:t>P r e d s j e d n i k :</w:t>
      </w:r>
    </w:p>
    <w:p w14:paraId="6DF50A36" w14:textId="56B12590" w:rsidR="00531B49" w:rsidRPr="00531B49" w:rsidRDefault="00531B49" w:rsidP="00531B49">
      <w:pPr>
        <w:overflowPunct w:val="0"/>
        <w:autoSpaceDE w:val="0"/>
        <w:jc w:val="both"/>
        <w:rPr>
          <w:bCs/>
          <w:szCs w:val="20"/>
        </w:rPr>
      </w:pPr>
      <w:r w:rsidRPr="00531B49">
        <w:rPr>
          <w:bCs/>
          <w:szCs w:val="20"/>
        </w:rPr>
        <w:tab/>
      </w:r>
      <w:r w:rsidRPr="00531B49">
        <w:rPr>
          <w:bCs/>
          <w:szCs w:val="20"/>
        </w:rPr>
        <w:tab/>
      </w:r>
      <w:r w:rsidRPr="00531B49">
        <w:rPr>
          <w:bCs/>
          <w:szCs w:val="20"/>
        </w:rPr>
        <w:tab/>
      </w:r>
      <w:r>
        <w:rPr>
          <w:bCs/>
          <w:szCs w:val="20"/>
        </w:rPr>
        <w:tab/>
      </w:r>
      <w:r>
        <w:rPr>
          <w:bCs/>
          <w:szCs w:val="20"/>
        </w:rPr>
        <w:tab/>
      </w:r>
      <w:r>
        <w:rPr>
          <w:bCs/>
          <w:szCs w:val="20"/>
        </w:rPr>
        <w:tab/>
        <w:t xml:space="preserve">                        </w:t>
      </w:r>
      <w:r w:rsidRPr="00531B49">
        <w:rPr>
          <w:bCs/>
          <w:szCs w:val="20"/>
        </w:rPr>
        <w:t>Nikica Begonja</w:t>
      </w:r>
    </w:p>
    <w:p w14:paraId="45AE5035" w14:textId="77777777" w:rsidR="00633C7F" w:rsidRDefault="00633C7F" w:rsidP="00125CDB">
      <w:pPr>
        <w:suppressAutoHyphens w:val="0"/>
        <w:autoSpaceDN/>
        <w:jc w:val="both"/>
        <w:rPr>
          <w:rFonts w:eastAsiaTheme="minorHAnsi"/>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51261"/>
    <w:rsid w:val="00057E40"/>
    <w:rsid w:val="0008091F"/>
    <w:rsid w:val="000842EB"/>
    <w:rsid w:val="00097891"/>
    <w:rsid w:val="000A267A"/>
    <w:rsid w:val="000B0DEE"/>
    <w:rsid w:val="000C09A3"/>
    <w:rsid w:val="000D0E57"/>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C210A"/>
    <w:rsid w:val="003C6DE0"/>
    <w:rsid w:val="003E4BE5"/>
    <w:rsid w:val="003F4382"/>
    <w:rsid w:val="004020AD"/>
    <w:rsid w:val="00443DD4"/>
    <w:rsid w:val="00465C8F"/>
    <w:rsid w:val="00472B34"/>
    <w:rsid w:val="00491C25"/>
    <w:rsid w:val="004C1B29"/>
    <w:rsid w:val="004E345F"/>
    <w:rsid w:val="004E7BC3"/>
    <w:rsid w:val="004F0B4E"/>
    <w:rsid w:val="00502761"/>
    <w:rsid w:val="005277D0"/>
    <w:rsid w:val="00531B49"/>
    <w:rsid w:val="0056752E"/>
    <w:rsid w:val="00604097"/>
    <w:rsid w:val="006110F0"/>
    <w:rsid w:val="00617D14"/>
    <w:rsid w:val="006235FE"/>
    <w:rsid w:val="00633C7F"/>
    <w:rsid w:val="006444A7"/>
    <w:rsid w:val="00657AD7"/>
    <w:rsid w:val="00671536"/>
    <w:rsid w:val="00672681"/>
    <w:rsid w:val="0068523F"/>
    <w:rsid w:val="006B2D17"/>
    <w:rsid w:val="006B3F5D"/>
    <w:rsid w:val="006C0577"/>
    <w:rsid w:val="006C2B0C"/>
    <w:rsid w:val="006F7374"/>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C2412"/>
    <w:rsid w:val="008E14CE"/>
    <w:rsid w:val="008E44AF"/>
    <w:rsid w:val="0090516D"/>
    <w:rsid w:val="009278DB"/>
    <w:rsid w:val="00933D10"/>
    <w:rsid w:val="009472AD"/>
    <w:rsid w:val="009872C7"/>
    <w:rsid w:val="00994696"/>
    <w:rsid w:val="00A132C7"/>
    <w:rsid w:val="00A31ED3"/>
    <w:rsid w:val="00A55A92"/>
    <w:rsid w:val="00A66B1F"/>
    <w:rsid w:val="00A727E8"/>
    <w:rsid w:val="00A73C76"/>
    <w:rsid w:val="00AA657C"/>
    <w:rsid w:val="00AB19BC"/>
    <w:rsid w:val="00AC1852"/>
    <w:rsid w:val="00AD3FDD"/>
    <w:rsid w:val="00AF060F"/>
    <w:rsid w:val="00B03ECC"/>
    <w:rsid w:val="00B05BEB"/>
    <w:rsid w:val="00B173CF"/>
    <w:rsid w:val="00B40567"/>
    <w:rsid w:val="00B46BB2"/>
    <w:rsid w:val="00B53526"/>
    <w:rsid w:val="00B71481"/>
    <w:rsid w:val="00B740C3"/>
    <w:rsid w:val="00B74BA3"/>
    <w:rsid w:val="00B90BE4"/>
    <w:rsid w:val="00B96394"/>
    <w:rsid w:val="00BD3118"/>
    <w:rsid w:val="00BD3BFF"/>
    <w:rsid w:val="00BF5B57"/>
    <w:rsid w:val="00BF7460"/>
    <w:rsid w:val="00C92C67"/>
    <w:rsid w:val="00D1642A"/>
    <w:rsid w:val="00D5609A"/>
    <w:rsid w:val="00D568F1"/>
    <w:rsid w:val="00D852FA"/>
    <w:rsid w:val="00D906B4"/>
    <w:rsid w:val="00DB4A2A"/>
    <w:rsid w:val="00DD1AB3"/>
    <w:rsid w:val="00DE7136"/>
    <w:rsid w:val="00E03670"/>
    <w:rsid w:val="00E1083A"/>
    <w:rsid w:val="00E14AB9"/>
    <w:rsid w:val="00E4616F"/>
    <w:rsid w:val="00E47AC0"/>
    <w:rsid w:val="00E71433"/>
    <w:rsid w:val="00EC42B3"/>
    <w:rsid w:val="00ED067D"/>
    <w:rsid w:val="00F22A4C"/>
    <w:rsid w:val="00F62625"/>
    <w:rsid w:val="00F645A9"/>
    <w:rsid w:val="00F861C8"/>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29996268">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6412-3F61-4C8A-BDD8-69B6FDDD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11501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cp:lastPrinted>2020-12-02T08:32:00Z</cp:lastPrinted>
  <dcterms:created xsi:type="dcterms:W3CDTF">2021-10-06T09:15:00Z</dcterms:created>
  <dcterms:modified xsi:type="dcterms:W3CDTF">2021-10-06T09:15:00Z</dcterms:modified>
</cp:coreProperties>
</file>