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74" w:rsidRPr="00F20774" w:rsidRDefault="00F20774" w:rsidP="00F207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10. stavka 1. Zakona o plaćama u lokalnoj i područnoj (regionalnoj) samoupravi (NN 28/10), Općinsko vijeće Općine </w:t>
      </w:r>
      <w:proofErr w:type="spellStart"/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</w:t>
      </w:r>
      <w:proofErr w:type="spellEnd"/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prijedlog Načelnika, na svojoj </w:t>
      </w:r>
      <w:r w:rsidR="00313387">
        <w:rPr>
          <w:rFonts w:ascii="Times New Roman" w:eastAsia="Times New Roman" w:hAnsi="Times New Roman" w:cs="Times New Roman"/>
          <w:sz w:val="24"/>
          <w:szCs w:val="24"/>
          <w:lang w:eastAsia="hr-HR"/>
        </w:rPr>
        <w:t>37</w:t>
      </w: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25. </w:t>
      </w:r>
      <w:r w:rsidR="00A7753A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A7753A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>.g. donosi</w:t>
      </w:r>
    </w:p>
    <w:p w:rsidR="00F20774" w:rsidRPr="00F20774" w:rsidRDefault="00F20774" w:rsidP="00F207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20774" w:rsidRPr="00F20774" w:rsidRDefault="00F20774" w:rsidP="00F2077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F20774" w:rsidRPr="00F20774" w:rsidRDefault="00F20774" w:rsidP="00F2077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koeficijentima za obračun plaće službenika i namještenika</w:t>
      </w:r>
    </w:p>
    <w:p w:rsidR="00F20774" w:rsidRPr="00F20774" w:rsidRDefault="00F20774" w:rsidP="00F207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F20774" w:rsidRPr="00F20774" w:rsidRDefault="00F20774" w:rsidP="00F2077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F20774" w:rsidRPr="00F20774" w:rsidRDefault="00F20774" w:rsidP="00F207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određuju se koeficijenti za obračun plaće službenika i namještenika u upravnim tijelima Općine </w:t>
      </w:r>
      <w:proofErr w:type="spellStart"/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</w:t>
      </w:r>
      <w:proofErr w:type="spellEnd"/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>. </w:t>
      </w:r>
    </w:p>
    <w:p w:rsidR="00F20774" w:rsidRPr="00F20774" w:rsidRDefault="00F20774" w:rsidP="00F2077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F20774" w:rsidRPr="00F20774" w:rsidRDefault="00F20774" w:rsidP="00F207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>Koeficijenti iz članka 1. ove Odluke iznose:</w:t>
      </w:r>
    </w:p>
    <w:tbl>
      <w:tblPr>
        <w:tblW w:w="8735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3380"/>
      </w:tblGrid>
      <w:tr w:rsidR="00F20774" w:rsidRPr="00F20774" w:rsidTr="00F20774">
        <w:trPr>
          <w:trHeight w:val="315"/>
        </w:trPr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774" w:rsidRPr="00F20774" w:rsidRDefault="00F20774" w:rsidP="00F207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774" w:rsidRPr="00F20774" w:rsidRDefault="00F20774" w:rsidP="00F207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</w:t>
            </w:r>
          </w:p>
        </w:tc>
      </w:tr>
      <w:tr w:rsidR="00F20774" w:rsidRPr="00F20774" w:rsidTr="00F20774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774" w:rsidRPr="00F20774" w:rsidRDefault="00F20774" w:rsidP="00F207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Pročelnik Jedinstvenog upravnog odjela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774" w:rsidRPr="00F20774" w:rsidRDefault="00F20774" w:rsidP="00FA53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</w:t>
            </w:r>
            <w:r w:rsidR="00F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  <w:tr w:rsidR="00F20774" w:rsidRPr="00F20774" w:rsidTr="00F20774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774" w:rsidRPr="00F20774" w:rsidRDefault="00FA5341" w:rsidP="003262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stručni </w:t>
            </w:r>
            <w:r w:rsidR="00F20774" w:rsidRPr="00F2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za proračun, financije i računovodstvo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774" w:rsidRPr="00F20774" w:rsidRDefault="00F20774" w:rsidP="00FA53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</w:t>
            </w:r>
            <w:r w:rsidR="00F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F20774" w:rsidRPr="00F20774" w:rsidTr="00F20774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774" w:rsidRPr="00F20774" w:rsidRDefault="00FA5341" w:rsidP="00FA53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opće, prave poslove i lokalnu samoupravu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774" w:rsidRPr="00F20774" w:rsidRDefault="00993B5B" w:rsidP="00F207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</w:tr>
      <w:tr w:rsidR="00FA5341" w:rsidRPr="00F20774" w:rsidTr="00F20774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1" w:rsidRPr="00F20774" w:rsidRDefault="00FA5341" w:rsidP="00FA53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financije i računovodstvo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1" w:rsidRPr="00F20774" w:rsidRDefault="00993B5B" w:rsidP="00F207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</w:tr>
      <w:tr w:rsidR="00FA5341" w:rsidRPr="00F20774" w:rsidTr="00F20774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1" w:rsidRDefault="00FA5341" w:rsidP="00FA53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komunalne poslove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1" w:rsidRPr="00F20774" w:rsidRDefault="00993B5B" w:rsidP="00F207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</w:tr>
      <w:tr w:rsidR="00FA5341" w:rsidRPr="00F20774" w:rsidTr="00F20774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1" w:rsidRDefault="00993B5B" w:rsidP="00FA53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9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Administrativni referent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341" w:rsidRPr="00F20774" w:rsidRDefault="00993B5B" w:rsidP="00993B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</w:tr>
      <w:tr w:rsidR="00F20774" w:rsidRPr="00F20774" w:rsidTr="00F20774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774" w:rsidRPr="00FA5341" w:rsidRDefault="00E04EE3" w:rsidP="00F207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</w:t>
            </w:r>
            <w:r w:rsidR="00FA5341" w:rsidRPr="00FA5341">
              <w:rPr>
                <w:rFonts w:ascii="Times New Roman" w:hAnsi="Times New Roman" w:cs="Times New Roman"/>
                <w:sz w:val="24"/>
                <w:szCs w:val="24"/>
              </w:rPr>
              <w:t>eferent-komunalno -prometni redar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774" w:rsidRPr="00F20774" w:rsidRDefault="00F20774" w:rsidP="00993B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</w:t>
            </w:r>
            <w:r w:rsidR="0099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F20774" w:rsidRPr="00F20774" w:rsidTr="00F20774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774" w:rsidRPr="00F20774" w:rsidRDefault="00F20774" w:rsidP="00F207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Komunalni izvidnik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774" w:rsidRPr="00F20774" w:rsidRDefault="00F20774" w:rsidP="00F207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</w:tr>
      <w:tr w:rsidR="00F20774" w:rsidRPr="00F20774" w:rsidTr="00F20774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774" w:rsidRPr="00F20774" w:rsidRDefault="00F20774" w:rsidP="00F207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Spremačica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774" w:rsidRPr="00F20774" w:rsidRDefault="00F20774" w:rsidP="00F207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</w:tr>
    </w:tbl>
    <w:p w:rsidR="00993B5B" w:rsidRDefault="00993B5B" w:rsidP="00F2077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0774" w:rsidRPr="00F20774" w:rsidRDefault="00F20774" w:rsidP="00F2077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F20774" w:rsidRPr="00F20774" w:rsidRDefault="00F20774" w:rsidP="00F207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Danom stupanja na snagu ove odluke prestaje važiti Odluka o koeficijentima za obračun plaće službenika i namještenika </w:t>
      </w:r>
      <w:r w:rsidR="00993B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proofErr w:type="spellStart"/>
      <w:r w:rsidR="00993B5B"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</w:t>
      </w:r>
      <w:proofErr w:type="spellEnd"/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3B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(Službeni glasnik Zadarske županije, broj 27/19) </w:t>
      </w: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>. </w:t>
      </w:r>
    </w:p>
    <w:p w:rsidR="00D46A5E" w:rsidRDefault="00D46A5E" w:rsidP="00F2077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350E" w:rsidRDefault="0074350E" w:rsidP="00F2077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0774" w:rsidRPr="00F20774" w:rsidRDefault="00F20774" w:rsidP="00F2077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F20774" w:rsidRPr="00F20774" w:rsidRDefault="00F20774" w:rsidP="00F207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nakon objave u „Službenom glasniku Zadarske županije“.</w:t>
      </w:r>
    </w:p>
    <w:p w:rsidR="00F20774" w:rsidRPr="00F20774" w:rsidRDefault="00F20774" w:rsidP="00F207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F61C6" w:rsidRDefault="009F61C6" w:rsidP="00F207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45C5" w:rsidRDefault="00B945C5" w:rsidP="00F207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3B5B" w:rsidRDefault="00F20774" w:rsidP="00F207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313387">
        <w:rPr>
          <w:rFonts w:ascii="Times New Roman" w:eastAsia="Times New Roman" w:hAnsi="Times New Roman" w:cs="Times New Roman"/>
          <w:sz w:val="24"/>
          <w:szCs w:val="24"/>
          <w:lang w:eastAsia="hr-HR"/>
        </w:rPr>
        <w:t>120-01/21-01/</w:t>
      </w:r>
      <w:proofErr w:type="spellStart"/>
      <w:r w:rsidR="00313387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</w:p>
    <w:p w:rsidR="00F20774" w:rsidRPr="00F20774" w:rsidRDefault="00F20774" w:rsidP="00F207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313387">
        <w:rPr>
          <w:rFonts w:ascii="Times New Roman" w:eastAsia="Times New Roman" w:hAnsi="Times New Roman" w:cs="Times New Roman"/>
          <w:sz w:val="24"/>
          <w:szCs w:val="24"/>
          <w:lang w:eastAsia="hr-HR"/>
        </w:rPr>
        <w:t>2198/28-01-21-2</w:t>
      </w:r>
    </w:p>
    <w:p w:rsidR="00F20774" w:rsidRPr="00F20774" w:rsidRDefault="00F20774" w:rsidP="00F207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</w:t>
      </w:r>
      <w:proofErr w:type="spellEnd"/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133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25. </w:t>
      </w:r>
      <w:r w:rsidR="00204729">
        <w:rPr>
          <w:rFonts w:ascii="Times New Roman" w:eastAsia="Times New Roman" w:hAnsi="Times New Roman" w:cs="Times New Roman"/>
          <w:sz w:val="24"/>
          <w:szCs w:val="24"/>
          <w:lang w:eastAsia="hr-HR"/>
        </w:rPr>
        <w:t>ve</w:t>
      </w:r>
      <w:bookmarkStart w:id="0" w:name="_GoBack"/>
      <w:bookmarkEnd w:id="0"/>
      <w:r w:rsidR="00313387">
        <w:rPr>
          <w:rFonts w:ascii="Times New Roman" w:eastAsia="Times New Roman" w:hAnsi="Times New Roman" w:cs="Times New Roman"/>
          <w:sz w:val="24"/>
          <w:szCs w:val="24"/>
          <w:lang w:eastAsia="hr-HR"/>
        </w:rPr>
        <w:t>ljače 2021.g.</w:t>
      </w:r>
    </w:p>
    <w:p w:rsidR="00F20774" w:rsidRPr="00F20774" w:rsidRDefault="00F20774" w:rsidP="00F207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20774" w:rsidRPr="00F20774" w:rsidRDefault="00F20774" w:rsidP="00F2077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:rsidR="00F20774" w:rsidRPr="00F20774" w:rsidRDefault="00F20774" w:rsidP="00F2077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Predsjednik:</w:t>
      </w:r>
    </w:p>
    <w:p w:rsidR="00F20774" w:rsidRPr="00F20774" w:rsidRDefault="00F20774" w:rsidP="00F2077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Nikica </w:t>
      </w:r>
      <w:proofErr w:type="spellStart"/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>Begonja</w:t>
      </w:r>
      <w:proofErr w:type="spellEnd"/>
    </w:p>
    <w:p w:rsidR="00F20774" w:rsidRPr="00F20774" w:rsidRDefault="00F20774" w:rsidP="00F2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7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20774" w:rsidRPr="00F20774" w:rsidRDefault="00F20774" w:rsidP="00F207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F20774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 </w:t>
      </w:r>
    </w:p>
    <w:p w:rsidR="00FD0237" w:rsidRDefault="00FD0237"/>
    <w:sectPr w:rsidR="00FD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96"/>
    <w:rsid w:val="00204729"/>
    <w:rsid w:val="00313387"/>
    <w:rsid w:val="0032623D"/>
    <w:rsid w:val="003B3857"/>
    <w:rsid w:val="007131BA"/>
    <w:rsid w:val="0074350E"/>
    <w:rsid w:val="00993B5B"/>
    <w:rsid w:val="009B2DC9"/>
    <w:rsid w:val="009F61C6"/>
    <w:rsid w:val="00A31332"/>
    <w:rsid w:val="00A7753A"/>
    <w:rsid w:val="00B945C5"/>
    <w:rsid w:val="00D46A5E"/>
    <w:rsid w:val="00D821FF"/>
    <w:rsid w:val="00E04EE3"/>
    <w:rsid w:val="00EC6C96"/>
    <w:rsid w:val="00F20774"/>
    <w:rsid w:val="00FA5341"/>
    <w:rsid w:val="00F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20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2077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unhideWhenUsed/>
    <w:rsid w:val="00F2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2077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0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20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2077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unhideWhenUsed/>
    <w:rsid w:val="00F2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2077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0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31" w:color="3A77BC"/>
                <w:bottom w:val="none" w:sz="0" w:space="0" w:color="auto"/>
                <w:right w:val="none" w:sz="0" w:space="0" w:color="auto"/>
              </w:divBdr>
              <w:divsChild>
                <w:div w:id="17826041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333333"/>
                    <w:right w:val="none" w:sz="0" w:space="0" w:color="auto"/>
                  </w:divBdr>
                </w:div>
                <w:div w:id="10324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2021-02-18T07:44:00Z</cp:lastPrinted>
  <dcterms:created xsi:type="dcterms:W3CDTF">2021-02-22T08:14:00Z</dcterms:created>
  <dcterms:modified xsi:type="dcterms:W3CDTF">2021-02-26T11:05:00Z</dcterms:modified>
</cp:coreProperties>
</file>