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43" w:rsidRPr="006F7DD7" w:rsidRDefault="004F3B43" w:rsidP="001C6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7DD7">
        <w:rPr>
          <w:rFonts w:ascii="Times New Roman" w:hAnsi="Times New Roman" w:cs="Times New Roman"/>
          <w:b/>
          <w:sz w:val="24"/>
          <w:szCs w:val="24"/>
        </w:rPr>
        <w:t>PRIJEDLOG</w:t>
      </w:r>
      <w:bookmarkStart w:id="0" w:name="_GoBack"/>
      <w:bookmarkEnd w:id="0"/>
    </w:p>
    <w:p w:rsidR="004F3B43" w:rsidRDefault="004F3B43" w:rsidP="001C6E2D">
      <w:pPr>
        <w:rPr>
          <w:rFonts w:ascii="Times New Roman" w:hAnsi="Times New Roman" w:cs="Times New Roman"/>
          <w:sz w:val="24"/>
          <w:szCs w:val="24"/>
        </w:rPr>
      </w:pPr>
    </w:p>
    <w:p w:rsidR="004F3B43" w:rsidRDefault="004F3B43" w:rsidP="001C6E2D">
      <w:pPr>
        <w:rPr>
          <w:rFonts w:ascii="Times New Roman" w:hAnsi="Times New Roman" w:cs="Times New Roman"/>
          <w:sz w:val="24"/>
          <w:szCs w:val="24"/>
        </w:rPr>
      </w:pPr>
    </w:p>
    <w:p w:rsidR="001C6E2D" w:rsidRPr="001C6E2D" w:rsidRDefault="00FB0B46" w:rsidP="00AE7E40">
      <w:pPr>
        <w:jc w:val="both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Temeljem članka 35. stavak 2. i članka 391. stavak 1. Zakona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o vlasništvu i drugim stvarnim </w:t>
      </w:r>
      <w:r w:rsidRPr="001C6E2D">
        <w:rPr>
          <w:rFonts w:ascii="Times New Roman" w:hAnsi="Times New Roman" w:cs="Times New Roman"/>
          <w:sz w:val="24"/>
          <w:szCs w:val="24"/>
        </w:rPr>
        <w:t>pravima („Narodne novine“ broj 91/96, 68/98, 137/99, 22/00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., 73/00, 114/01, 79/06,141/06, </w:t>
      </w:r>
      <w:r w:rsidRPr="001C6E2D">
        <w:rPr>
          <w:rFonts w:ascii="Times New Roman" w:hAnsi="Times New Roman" w:cs="Times New Roman"/>
          <w:sz w:val="24"/>
          <w:szCs w:val="24"/>
        </w:rPr>
        <w:t>146/08, 38/09, 153/09, 143/12, 152/14, 81/15 – pročišćeni tekst)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, članka 65. stavak 2. i članka </w:t>
      </w:r>
      <w:r w:rsidRPr="001C6E2D">
        <w:rPr>
          <w:rFonts w:ascii="Times New Roman" w:hAnsi="Times New Roman" w:cs="Times New Roman"/>
          <w:sz w:val="24"/>
          <w:szCs w:val="24"/>
        </w:rPr>
        <w:t>69. Zakona o sportu („Narodne novine“ broj 71/06, 150/08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, 124/10, 124/11, 86/12, 94/13, </w:t>
      </w:r>
      <w:r w:rsidRPr="001C6E2D">
        <w:rPr>
          <w:rFonts w:ascii="Times New Roman" w:hAnsi="Times New Roman" w:cs="Times New Roman"/>
          <w:sz w:val="24"/>
          <w:szCs w:val="24"/>
        </w:rPr>
        <w:t xml:space="preserve">85/15, 19/16) i članka 30. Statuta Općine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(„Službeni glasnik Zadarske županije“</w:t>
      </w:r>
      <w:r w:rsidR="003D14A0" w:rsidRPr="001C6E2D">
        <w:rPr>
          <w:rFonts w:ascii="Times New Roman" w:hAnsi="Times New Roman" w:cs="Times New Roman"/>
          <w:sz w:val="24"/>
          <w:szCs w:val="24"/>
        </w:rPr>
        <w:t xml:space="preserve"> broj 05/19</w:t>
      </w:r>
      <w:r w:rsidRPr="001C6E2D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1C6E2D" w:rsidRPr="001C6E2D">
        <w:rPr>
          <w:rFonts w:ascii="Times New Roman" w:hAnsi="Times New Roman" w:cs="Times New Roman"/>
          <w:sz w:val="24"/>
          <w:szCs w:val="24"/>
        </w:rPr>
        <w:t xml:space="preserve">na svojoj 25. sjednici održanoj dana 30. listopada 2019.g. donosi </w:t>
      </w:r>
    </w:p>
    <w:p w:rsidR="00FB0B46" w:rsidRPr="001C6E2D" w:rsidRDefault="00FB0B46" w:rsidP="001C6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2D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1C6E2D" w:rsidRPr="001C6E2D" w:rsidRDefault="00FB0B46" w:rsidP="00C2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2D">
        <w:rPr>
          <w:rFonts w:ascii="Times New Roman" w:hAnsi="Times New Roman" w:cs="Times New Roman"/>
          <w:b/>
          <w:sz w:val="24"/>
          <w:szCs w:val="24"/>
        </w:rPr>
        <w:t>o načinu upravljanja i korištenja sportskih građevina</w:t>
      </w:r>
      <w:r w:rsidR="001C6E2D" w:rsidRPr="001C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b/>
          <w:sz w:val="24"/>
          <w:szCs w:val="24"/>
        </w:rPr>
        <w:t xml:space="preserve">u vlasništvu Općine </w:t>
      </w:r>
      <w:proofErr w:type="spellStart"/>
      <w:r w:rsidRPr="001C6E2D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1.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Ovom se Odlukom uređuje način upravljanja javnim spo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rtskim građevinama u vlasništvu </w:t>
      </w:r>
      <w:r w:rsidRPr="001C6E2D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(u daljnjem tekstu: Općina).</w:t>
      </w:r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2.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Javnim sportskim građevinama (u daljnjem tekstu: sportske g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rađevine) smatraju se uređene i </w:t>
      </w:r>
      <w:r w:rsidRPr="001C6E2D">
        <w:rPr>
          <w:rFonts w:ascii="Times New Roman" w:hAnsi="Times New Roman" w:cs="Times New Roman"/>
          <w:sz w:val="24"/>
          <w:szCs w:val="24"/>
        </w:rPr>
        <w:t>opremljene površine i građevine u vlasništvu Općin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e, u kojima se provode sportske </w:t>
      </w:r>
      <w:r w:rsidRPr="001C6E2D">
        <w:rPr>
          <w:rFonts w:ascii="Times New Roman" w:hAnsi="Times New Roman" w:cs="Times New Roman"/>
          <w:sz w:val="24"/>
          <w:szCs w:val="24"/>
        </w:rPr>
        <w:t>djelatnosti, te se trajno koriste u izvođenju programa javnih potreba u sportu Općine.</w:t>
      </w:r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3.</w:t>
      </w:r>
    </w:p>
    <w:p w:rsidR="00FB0B46" w:rsidRPr="001C6E2D" w:rsidRDefault="00C268DA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FB0B46" w:rsidRPr="001C6E2D">
        <w:rPr>
          <w:rFonts w:ascii="Times New Roman" w:hAnsi="Times New Roman" w:cs="Times New Roman"/>
          <w:sz w:val="24"/>
          <w:szCs w:val="24"/>
        </w:rPr>
        <w:t>(1) Upravljanje sportskim građevinama iz članka 2. ove Odluke osobito obuhvaća: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redovito održavanje sportske građevine u građ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evinskom i funkcionalnom smislu </w:t>
      </w:r>
      <w:r w:rsidRPr="001C6E2D">
        <w:rPr>
          <w:rFonts w:ascii="Times New Roman" w:hAnsi="Times New Roman" w:cs="Times New Roman"/>
          <w:sz w:val="24"/>
          <w:szCs w:val="24"/>
        </w:rPr>
        <w:t>prema namjeni građevine, a posebno za provođenje sport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skih aktivnosti i aktivnosti iz </w:t>
      </w:r>
      <w:r w:rsidRPr="001C6E2D">
        <w:rPr>
          <w:rFonts w:ascii="Times New Roman" w:hAnsi="Times New Roman" w:cs="Times New Roman"/>
          <w:sz w:val="24"/>
          <w:szCs w:val="24"/>
        </w:rPr>
        <w:t>programa javnih potreba u sportu Općine,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davanje u najam dijelova sportske građevine za obav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ljanje sportskih i rekreativnih </w:t>
      </w:r>
      <w:r w:rsidRPr="001C6E2D">
        <w:rPr>
          <w:rFonts w:ascii="Times New Roman" w:hAnsi="Times New Roman" w:cs="Times New Roman"/>
          <w:sz w:val="24"/>
          <w:szCs w:val="24"/>
        </w:rPr>
        <w:t>djelatnosti i aktivnosti, za održavanje kulturnih, g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ospodarskih i drugih programa i </w:t>
      </w:r>
      <w:r w:rsidRPr="001C6E2D">
        <w:rPr>
          <w:rFonts w:ascii="Times New Roman" w:hAnsi="Times New Roman" w:cs="Times New Roman"/>
          <w:sz w:val="24"/>
          <w:szCs w:val="24"/>
        </w:rPr>
        <w:t>manifestacija,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davanje u zakup poslovnog prostora u okviru sportske građevine koji nije u funkciji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obavljanja sportskih djelatnosti,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primjerena zaštita sportske građevine,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određivanje i provođenje unutarnjeg reda u sportskoj građevini,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primjereno osiguranje sportske građevine,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lastRenderedPageBreak/>
        <w:t>• kontrola korištenja sportske građevine sukladno sklopljenim ugovorima,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donošenje godišnjeg programa upravljanja sportskim građevinama,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• drugi poslovi, koji prema posebnim propisima 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spadaju u upravljanje sportskom </w:t>
      </w:r>
      <w:r w:rsidRPr="001C6E2D">
        <w:rPr>
          <w:rFonts w:ascii="Times New Roman" w:hAnsi="Times New Roman" w:cs="Times New Roman"/>
          <w:sz w:val="24"/>
          <w:szCs w:val="24"/>
        </w:rPr>
        <w:t>građevinom.</w:t>
      </w:r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4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Troškove upravljanja i održavanja sportskih građevina čine troškovi: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energenata (toplinska energija, električna energija i sl.),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komunalnih usluga (voda, odvodnja, odvoz smeća i sl.),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administrativnih i knjigovodstvenih poslova,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premije osiguranja,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redovitog održavanja kojima se sportska građevina održava u funkcionalnom stanju,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plaće zaposlenika.</w:t>
      </w:r>
    </w:p>
    <w:p w:rsidR="00FB0B46" w:rsidRPr="001C6E2D" w:rsidRDefault="00FB0B46" w:rsidP="00A97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5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Sportske građevine na području Općine, u smislu članka 2. ove Odluke, su nogometno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i</w:t>
      </w:r>
      <w:r w:rsidRPr="001C6E2D">
        <w:rPr>
          <w:rFonts w:ascii="Times New Roman" w:hAnsi="Times New Roman" w:cs="Times New Roman"/>
          <w:sz w:val="24"/>
          <w:szCs w:val="24"/>
        </w:rPr>
        <w:t>gralište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20" w:rsidRPr="001C6E2D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1C3420" w:rsidRPr="001C6E2D">
        <w:rPr>
          <w:rFonts w:ascii="Times New Roman" w:hAnsi="Times New Roman" w:cs="Times New Roman"/>
          <w:sz w:val="24"/>
          <w:szCs w:val="24"/>
        </w:rPr>
        <w:t xml:space="preserve"> na k.č.br. 6765 i nogometno igralište pomoćno</w:t>
      </w:r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1C3420" w:rsidRPr="001C6E2D">
        <w:rPr>
          <w:rFonts w:ascii="Times New Roman" w:hAnsi="Times New Roman" w:cs="Times New Roman"/>
          <w:sz w:val="24"/>
          <w:szCs w:val="24"/>
        </w:rPr>
        <w:t>te</w:t>
      </w:r>
      <w:r w:rsidR="00A977C7" w:rsidRPr="001C6E2D">
        <w:rPr>
          <w:rFonts w:ascii="Times New Roman" w:hAnsi="Times New Roman" w:cs="Times New Roman"/>
          <w:sz w:val="24"/>
          <w:szCs w:val="24"/>
        </w:rPr>
        <w:t xml:space="preserve"> svlačionic</w:t>
      </w:r>
      <w:r w:rsidR="001C3420" w:rsidRPr="001C6E2D">
        <w:rPr>
          <w:rFonts w:ascii="Times New Roman" w:hAnsi="Times New Roman" w:cs="Times New Roman"/>
          <w:sz w:val="24"/>
          <w:szCs w:val="24"/>
        </w:rPr>
        <w:t>a</w:t>
      </w:r>
      <w:r w:rsidR="00A977C7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. br. </w:t>
      </w:r>
      <w:r w:rsidR="001C3420" w:rsidRPr="001C6E2D">
        <w:rPr>
          <w:rFonts w:ascii="Times New Roman" w:hAnsi="Times New Roman" w:cs="Times New Roman"/>
          <w:sz w:val="24"/>
          <w:szCs w:val="24"/>
        </w:rPr>
        <w:t>6766/29</w:t>
      </w:r>
      <w:r w:rsidRPr="001C6E2D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1C3420"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1C3420"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1C3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6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(1) </w:t>
      </w:r>
      <w:r w:rsidR="0013614A" w:rsidRPr="001C6E2D">
        <w:rPr>
          <w:rFonts w:ascii="Times New Roman" w:hAnsi="Times New Roman" w:cs="Times New Roman"/>
          <w:sz w:val="24"/>
          <w:szCs w:val="24"/>
        </w:rPr>
        <w:t>U</w:t>
      </w:r>
      <w:r w:rsidRPr="001C6E2D">
        <w:rPr>
          <w:rFonts w:ascii="Times New Roman" w:hAnsi="Times New Roman" w:cs="Times New Roman"/>
          <w:sz w:val="24"/>
          <w:szCs w:val="24"/>
        </w:rPr>
        <w:t>pravljanje sportskim</w:t>
      </w:r>
      <w:r w:rsidR="0013614A" w:rsidRPr="001C6E2D">
        <w:rPr>
          <w:rFonts w:ascii="Times New Roman" w:hAnsi="Times New Roman" w:cs="Times New Roman"/>
          <w:sz w:val="24"/>
          <w:szCs w:val="24"/>
        </w:rPr>
        <w:t xml:space="preserve"> g</w:t>
      </w:r>
      <w:r w:rsidRPr="001C6E2D">
        <w:rPr>
          <w:rFonts w:ascii="Times New Roman" w:hAnsi="Times New Roman" w:cs="Times New Roman"/>
          <w:sz w:val="24"/>
          <w:szCs w:val="24"/>
        </w:rPr>
        <w:t xml:space="preserve">rađevinama iz članka </w:t>
      </w:r>
      <w:r w:rsidR="00C268DA">
        <w:rPr>
          <w:rFonts w:ascii="Times New Roman" w:hAnsi="Times New Roman" w:cs="Times New Roman"/>
          <w:sz w:val="24"/>
          <w:szCs w:val="24"/>
        </w:rPr>
        <w:t>5</w:t>
      </w:r>
      <w:r w:rsidRPr="001C6E2D">
        <w:rPr>
          <w:rFonts w:ascii="Times New Roman" w:hAnsi="Times New Roman" w:cs="Times New Roman"/>
          <w:sz w:val="24"/>
          <w:szCs w:val="24"/>
        </w:rPr>
        <w:t>. ove Odluke, na neodređeno vrijeme, bez naknade</w:t>
      </w:r>
      <w:r w:rsidR="0013614A" w:rsidRPr="001C6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4A" w:rsidRPr="001C6E2D">
        <w:rPr>
          <w:rFonts w:ascii="Times New Roman" w:hAnsi="Times New Roman" w:cs="Times New Roman"/>
          <w:sz w:val="24"/>
          <w:szCs w:val="24"/>
        </w:rPr>
        <w:t>povjereva</w:t>
      </w:r>
      <w:proofErr w:type="spellEnd"/>
      <w:r w:rsidR="0013614A" w:rsidRPr="001C6E2D">
        <w:rPr>
          <w:rFonts w:ascii="Times New Roman" w:hAnsi="Times New Roman" w:cs="Times New Roman"/>
          <w:sz w:val="24"/>
          <w:szCs w:val="24"/>
        </w:rPr>
        <w:t xml:space="preserve"> se </w:t>
      </w:r>
      <w:r w:rsidR="00C268DA">
        <w:rPr>
          <w:rFonts w:ascii="Times New Roman" w:hAnsi="Times New Roman" w:cs="Times New Roman"/>
          <w:sz w:val="24"/>
          <w:szCs w:val="24"/>
        </w:rPr>
        <w:t xml:space="preserve">Općinskom komunalnom društvu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  (dalje: </w:t>
      </w:r>
      <w:r w:rsidR="00C268DA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B7149E" w:rsidRPr="001C6E2D">
        <w:rPr>
          <w:rFonts w:ascii="Times New Roman" w:hAnsi="Times New Roman" w:cs="Times New Roman"/>
          <w:sz w:val="24"/>
          <w:szCs w:val="24"/>
        </w:rPr>
        <w:t>)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(2) Upravljanje sportskim građevinama iz prethodnog stavka ovoga članka može se prekinuti: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odlukom Općine, kao vlasnika,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• prestankom postojanja </w:t>
      </w:r>
      <w:r w:rsidR="0013614A" w:rsidRPr="001C6E2D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13614A" w:rsidRPr="001C6E2D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B7149E" w:rsidRPr="001C6E2D">
        <w:rPr>
          <w:rFonts w:ascii="Times New Roman" w:hAnsi="Times New Roman" w:cs="Times New Roman"/>
          <w:sz w:val="24"/>
          <w:szCs w:val="24"/>
        </w:rPr>
        <w:t>, kao upravitelja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(3) </w:t>
      </w:r>
      <w:r w:rsidR="00C268DA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EC7FE4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obvezan je upravljati sportskim građevi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nama pažnjom dobrog gospodara i </w:t>
      </w:r>
      <w:r w:rsidRPr="001C6E2D">
        <w:rPr>
          <w:rFonts w:ascii="Times New Roman" w:hAnsi="Times New Roman" w:cs="Times New Roman"/>
          <w:sz w:val="24"/>
          <w:szCs w:val="24"/>
        </w:rPr>
        <w:t>time čuvati interes Općine, kao vlasnika.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7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(1) </w:t>
      </w:r>
      <w:r w:rsidR="00C268DA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EC7FE4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 xml:space="preserve">može površine unutar sportske građevine kojom upravlja, a 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u razdoblju kada </w:t>
      </w:r>
      <w:r w:rsidRPr="001C6E2D">
        <w:rPr>
          <w:rFonts w:ascii="Times New Roman" w:hAnsi="Times New Roman" w:cs="Times New Roman"/>
          <w:sz w:val="24"/>
          <w:szCs w:val="24"/>
        </w:rPr>
        <w:t>iste nisu u funkciji obavljanja djelatnosti kluba, uz uvjet ishođenja prethodne suglasnosti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načelnika, dati u zakup.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(2) Ugovor o zakupu ne može se zaključiti na vrijeme duže od pet godina.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(3) Zakupnik nema pravo predmet zakupa dati u podzakup.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8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C268DA" w:rsidP="00FB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EC7FE4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FB0B46" w:rsidRPr="001C6E2D">
        <w:rPr>
          <w:rFonts w:ascii="Times New Roman" w:hAnsi="Times New Roman" w:cs="Times New Roman"/>
          <w:sz w:val="24"/>
          <w:szCs w:val="24"/>
        </w:rPr>
        <w:t xml:space="preserve">se 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obvezuje posebno pratiti </w:t>
      </w:r>
      <w:r w:rsidR="00FB0B46" w:rsidRPr="001C6E2D">
        <w:rPr>
          <w:rFonts w:ascii="Times New Roman" w:hAnsi="Times New Roman" w:cs="Times New Roman"/>
          <w:sz w:val="24"/>
          <w:szCs w:val="24"/>
        </w:rPr>
        <w:t xml:space="preserve">ostvarene prihode i rashode na sportskim građevinama kojima </w:t>
      </w:r>
      <w:r w:rsidR="00B7149E" w:rsidRPr="001C6E2D">
        <w:rPr>
          <w:rFonts w:ascii="Times New Roman" w:hAnsi="Times New Roman" w:cs="Times New Roman"/>
          <w:sz w:val="24"/>
          <w:szCs w:val="24"/>
        </w:rPr>
        <w:t>upravlja, te Općini dostavljati go</w:t>
      </w:r>
      <w:r w:rsidR="00FB0B46" w:rsidRPr="001C6E2D">
        <w:rPr>
          <w:rFonts w:ascii="Times New Roman" w:hAnsi="Times New Roman" w:cs="Times New Roman"/>
          <w:sz w:val="24"/>
          <w:szCs w:val="24"/>
        </w:rPr>
        <w:t>dišnje izvješće o poslovanju, najkasnije do kraja ožujka tekuće za prethodnu godinu.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9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(1) Nadzor nad provođenjem ugovora, namjenskim k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orištenjem sportskih građevina, </w:t>
      </w:r>
      <w:r w:rsidRPr="001C6E2D">
        <w:rPr>
          <w:rFonts w:ascii="Times New Roman" w:hAnsi="Times New Roman" w:cs="Times New Roman"/>
          <w:sz w:val="24"/>
          <w:szCs w:val="24"/>
        </w:rPr>
        <w:t>održavanja sportskih građevina, korištenja svih sportski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h i drugih prostora u sportskim </w:t>
      </w:r>
      <w:r w:rsidRPr="001C6E2D">
        <w:rPr>
          <w:rFonts w:ascii="Times New Roman" w:hAnsi="Times New Roman" w:cs="Times New Roman"/>
          <w:sz w:val="24"/>
          <w:szCs w:val="24"/>
        </w:rPr>
        <w:t>građevinama, te nad namjenskim korištenjem sredstava za upr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avljanje i održavanje sportskih </w:t>
      </w:r>
      <w:r w:rsidRPr="001C6E2D">
        <w:rPr>
          <w:rFonts w:ascii="Times New Roman" w:hAnsi="Times New Roman" w:cs="Times New Roman"/>
          <w:sz w:val="24"/>
          <w:szCs w:val="24"/>
        </w:rPr>
        <w:t>građevina obavlja Jedinstveni upravni odjel.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(2) U slučaju nepridržavanja ugovornih obveza, a na prijedl</w:t>
      </w:r>
      <w:r w:rsidR="00B7149E" w:rsidRPr="001C6E2D">
        <w:rPr>
          <w:rFonts w:ascii="Times New Roman" w:hAnsi="Times New Roman" w:cs="Times New Roman"/>
          <w:sz w:val="24"/>
          <w:szCs w:val="24"/>
        </w:rPr>
        <w:t>og Jedinstvenog upravnog odjela</w:t>
      </w:r>
      <w:r w:rsidR="00C268DA">
        <w:rPr>
          <w:rFonts w:ascii="Times New Roman" w:hAnsi="Times New Roman" w:cs="Times New Roman"/>
          <w:sz w:val="24"/>
          <w:szCs w:val="24"/>
        </w:rPr>
        <w:t>,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načelnik može raskinuti ugovor.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1</w:t>
      </w:r>
      <w:r w:rsidR="00C268DA">
        <w:rPr>
          <w:rFonts w:ascii="Times New Roman" w:hAnsi="Times New Roman" w:cs="Times New Roman"/>
          <w:sz w:val="24"/>
          <w:szCs w:val="24"/>
        </w:rPr>
        <w:t>0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B7149E" w:rsidRPr="001C6E2D">
        <w:rPr>
          <w:rFonts w:ascii="Times New Roman" w:hAnsi="Times New Roman" w:cs="Times New Roman"/>
          <w:sz w:val="24"/>
          <w:szCs w:val="24"/>
        </w:rPr>
        <w:t>Službenom glasniku Zadarske</w:t>
      </w:r>
      <w:r w:rsidRPr="001C6E2D">
        <w:rPr>
          <w:rFonts w:ascii="Times New Roman" w:hAnsi="Times New Roman" w:cs="Times New Roman"/>
          <w:sz w:val="24"/>
          <w:szCs w:val="24"/>
        </w:rPr>
        <w:t xml:space="preserve"> županije.</w:t>
      </w:r>
    </w:p>
    <w:p w:rsidR="00B7149E" w:rsidRPr="001C6E2D" w:rsidRDefault="00B7149E" w:rsidP="00FB0B46">
      <w:pPr>
        <w:rPr>
          <w:rFonts w:ascii="Times New Roman" w:hAnsi="Times New Roman" w:cs="Times New Roman"/>
          <w:sz w:val="24"/>
          <w:szCs w:val="24"/>
        </w:rPr>
      </w:pP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KLASA: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URBROJ:</w:t>
      </w:r>
    </w:p>
    <w:p w:rsidR="00B7149E" w:rsidRPr="001C6E2D" w:rsidRDefault="00B7149E" w:rsidP="00B7149E">
      <w:pPr>
        <w:jc w:val="right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B7149E" w:rsidRPr="001C6E2D" w:rsidRDefault="001C6E2D" w:rsidP="00B714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A61832" w:rsidRDefault="00B7149E" w:rsidP="001C6E2D">
      <w:pPr>
        <w:jc w:val="right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1C6E2D" w:rsidRDefault="001C6E2D" w:rsidP="001C6E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E2D" w:rsidRPr="001C6E2D" w:rsidRDefault="001C6E2D" w:rsidP="001C6E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32" w:rsidRPr="001C6E2D" w:rsidRDefault="00A61832" w:rsidP="00B714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32" w:rsidRPr="001C6E2D" w:rsidRDefault="00A61832" w:rsidP="00B714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149E" w:rsidRPr="001C6E2D" w:rsidRDefault="00B7149E" w:rsidP="00B7149E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Obrazloženje: Članak 65. stavak 2. Zakona o sportu uređuje da se javnim sportskim građevinama smatraju građevine, koje su, među ostalim i u vlasništvu jedinica lokalne samouprave, te se trajno koriste u izvođenju programa javnih potreba u sportu. </w:t>
      </w:r>
    </w:p>
    <w:p w:rsidR="00B7149E" w:rsidRPr="001C6E2D" w:rsidRDefault="00B7149E" w:rsidP="00B7149E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69. istoga Zakona uređuje da se upravljanje javnim sportskim građevinama može povjeriti i sportskim klubovima i savezima, sportskoj zajednici, ustanovama i trgovačkim društvima registriranima za obavljanje sportske djelatnosti upravljanja i održavanja sportskih građevina. </w:t>
      </w:r>
    </w:p>
    <w:p w:rsidR="00B7149E" w:rsidRPr="001C6E2D" w:rsidRDefault="00B7149E" w:rsidP="00AE7E40">
      <w:pPr>
        <w:jc w:val="both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lastRenderedPageBreak/>
        <w:t xml:space="preserve">Sportska građevina na području Općine, u smislu ispred navedenog, nogometno igralište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na k.č.br. 6765 i nogometno igralište pomoćno te svlačionica na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. br. 6766/29 k.o.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>, koj</w:t>
      </w:r>
      <w:r w:rsidR="009A42CF" w:rsidRPr="001C6E2D">
        <w:rPr>
          <w:rFonts w:ascii="Times New Roman" w:hAnsi="Times New Roman" w:cs="Times New Roman"/>
          <w:sz w:val="24"/>
          <w:szCs w:val="24"/>
        </w:rPr>
        <w:t>e</w:t>
      </w:r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C268DA">
        <w:rPr>
          <w:rFonts w:ascii="Times New Roman" w:hAnsi="Times New Roman" w:cs="Times New Roman"/>
          <w:sz w:val="24"/>
          <w:szCs w:val="24"/>
        </w:rPr>
        <w:t xml:space="preserve">trenutno </w:t>
      </w:r>
      <w:r w:rsidR="009A42CF" w:rsidRPr="001C6E2D">
        <w:rPr>
          <w:rFonts w:ascii="Times New Roman" w:hAnsi="Times New Roman" w:cs="Times New Roman"/>
          <w:sz w:val="24"/>
          <w:szCs w:val="24"/>
        </w:rPr>
        <w:t xml:space="preserve">održava OKD </w:t>
      </w:r>
      <w:proofErr w:type="spellStart"/>
      <w:r w:rsidR="009A42CF" w:rsidRPr="001C6E2D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9A42CF" w:rsidRPr="001C6E2D">
        <w:rPr>
          <w:rFonts w:ascii="Times New Roman" w:hAnsi="Times New Roman" w:cs="Times New Roman"/>
          <w:sz w:val="24"/>
          <w:szCs w:val="24"/>
        </w:rPr>
        <w:t xml:space="preserve"> temeljem Odluke o komunalnim djelatnostima kao održavanje javnih površina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182058" w:rsidRDefault="00B7149E" w:rsidP="00AE7E40">
      <w:pPr>
        <w:jc w:val="both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Slijedom prijedloga i preporuka Državnog ureda za reviziju, nakon obavljene revizije učinkovitosti upravljanja i raspolaganja nogometnim stadionima i igralištima u vlasništvu jedinica lokalne samouprave na području </w:t>
      </w:r>
      <w:r w:rsidR="009A42CF" w:rsidRPr="001C6E2D">
        <w:rPr>
          <w:rFonts w:ascii="Times New Roman" w:hAnsi="Times New Roman" w:cs="Times New Roman"/>
          <w:sz w:val="24"/>
          <w:szCs w:val="24"/>
        </w:rPr>
        <w:t xml:space="preserve">Zadarske županije, Općina </w:t>
      </w:r>
      <w:proofErr w:type="spellStart"/>
      <w:r w:rsidR="009A42CF"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9A42CF" w:rsidRPr="001C6E2D">
        <w:rPr>
          <w:rFonts w:ascii="Times New Roman" w:hAnsi="Times New Roman" w:cs="Times New Roman"/>
          <w:sz w:val="24"/>
          <w:szCs w:val="24"/>
        </w:rPr>
        <w:t xml:space="preserve"> dobila je nalog i preporuku da utvrdi ovlasti i odgovornosti pojedinih nositelja funkcija upravljanja i raspolaganja nogometnim stadionima i igralištima, nadzor nad upravljanjem i korištenjem stadiona i igrališta, izvještavanje o postignutim ciljevima i učincima upravljanja i korištenja te poduzimanje mjera u slučaju lošeg obavljanja poslova i neispunjavanja zadanih ciljeva, čime će se povećati odgovornost nositelja funkcija upravljanja za sustavno i učinkovito upravljanje javnim resursima i s time povezano zadovoljenje javnih potreba.</w:t>
      </w:r>
    </w:p>
    <w:p w:rsidR="00C268DA" w:rsidRPr="001C6E2D" w:rsidRDefault="00C268DA" w:rsidP="00AE7E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68DA" w:rsidRPr="001C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6"/>
    <w:rsid w:val="0013614A"/>
    <w:rsid w:val="00182058"/>
    <w:rsid w:val="001C3420"/>
    <w:rsid w:val="001C6E2D"/>
    <w:rsid w:val="00345B89"/>
    <w:rsid w:val="003D14A0"/>
    <w:rsid w:val="004F3B43"/>
    <w:rsid w:val="006F7DD7"/>
    <w:rsid w:val="009A42CF"/>
    <w:rsid w:val="00A61832"/>
    <w:rsid w:val="00A977C7"/>
    <w:rsid w:val="00AE7E40"/>
    <w:rsid w:val="00B7149E"/>
    <w:rsid w:val="00C268DA"/>
    <w:rsid w:val="00EC7FE4"/>
    <w:rsid w:val="00F93F70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2019-10-23T08:23:00Z</dcterms:created>
  <dcterms:modified xsi:type="dcterms:W3CDTF">2019-10-24T05:50:00Z</dcterms:modified>
</cp:coreProperties>
</file>