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F53A0A">
        <w:t>9</w:t>
      </w:r>
      <w:r w:rsidRPr="00FC3231">
        <w:t>. godine</w:t>
      </w:r>
    </w:p>
    <w:p w:rsidR="00FC3231" w:rsidRDefault="00FC3231" w:rsidP="00A132C7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="00F31C5A">
        <w:t>)</w:t>
      </w:r>
      <w:r w:rsidRPr="00FC3231">
        <w:t xml:space="preserve"> </w:t>
      </w:r>
      <w:r w:rsidR="00DB4A2A">
        <w:t>i čla</w:t>
      </w:r>
      <w:r w:rsidR="00F31C5A">
        <w:t>nka 30. Statuta Općine Privlaka</w:t>
      </w:r>
      <w:r w:rsidRPr="00FC3231">
        <w:t xml:space="preserve"> </w:t>
      </w:r>
      <w:r w:rsidR="00CF5379">
        <w:t xml:space="preserve">Općinsko vijeće Općine Privlaka </w:t>
      </w:r>
      <w:r w:rsidRPr="00FC3231">
        <w:t>na svojoj __. sjednici održanoj dana  __. __________ 201</w:t>
      </w:r>
      <w:r w:rsidR="00F31C5A">
        <w:t>9</w:t>
      </w:r>
      <w:r w:rsidRPr="00FC3231">
        <w:t>. godine,  donosi</w:t>
      </w:r>
    </w:p>
    <w:p w:rsidR="00F31C5A" w:rsidRDefault="00F31C5A" w:rsidP="00F31C5A"/>
    <w:p w:rsidR="00F53A0A" w:rsidRPr="002B1716" w:rsidRDefault="00F53A0A" w:rsidP="00F53A0A">
      <w:pPr>
        <w:jc w:val="center"/>
        <w:textAlignment w:val="baseline"/>
        <w:rPr>
          <w:b/>
        </w:rPr>
      </w:pPr>
      <w:r>
        <w:rPr>
          <w:szCs w:val="20"/>
        </w:rPr>
        <w:t xml:space="preserve">           </w:t>
      </w:r>
      <w:r w:rsidRPr="002B1716">
        <w:rPr>
          <w:b/>
        </w:rPr>
        <w:t xml:space="preserve">   </w:t>
      </w:r>
      <w:r>
        <w:rPr>
          <w:b/>
        </w:rPr>
        <w:t>PRIJEDLOG</w:t>
      </w:r>
      <w:r w:rsidRPr="002B1716">
        <w:rPr>
          <w:b/>
        </w:rPr>
        <w:t xml:space="preserve">  PROGRAM</w:t>
      </w:r>
      <w:r>
        <w:rPr>
          <w:b/>
        </w:rPr>
        <w:t>A</w:t>
      </w:r>
      <w:r w:rsidRPr="002B1716">
        <w:rPr>
          <w:b/>
        </w:rPr>
        <w:t xml:space="preserve"> 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  <w:r w:rsidRPr="002B1716">
        <w:rPr>
          <w:b/>
        </w:rPr>
        <w:tab/>
        <w:t>javnih potreba u civilnom društvu i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  <w:r w:rsidRPr="002B1716">
        <w:rPr>
          <w:b/>
        </w:rPr>
        <w:t xml:space="preserve">         ostalim društvenim djelatnostima u Općini Privlaka</w:t>
      </w:r>
    </w:p>
    <w:p w:rsidR="00F53A0A" w:rsidRDefault="00F53A0A" w:rsidP="00F53A0A">
      <w:pPr>
        <w:jc w:val="center"/>
        <w:textAlignment w:val="baseline"/>
        <w:rPr>
          <w:b/>
        </w:rPr>
      </w:pPr>
      <w:r w:rsidRPr="002B1716">
        <w:rPr>
          <w:b/>
        </w:rPr>
        <w:t xml:space="preserve">  za 201</w:t>
      </w:r>
      <w:r>
        <w:rPr>
          <w:b/>
        </w:rPr>
        <w:t>9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Proračunu Općine Privlaka za 2019. godinu predviđena su u ukupnom iznosu od </w:t>
      </w:r>
      <w:r w:rsidR="00BF4BCD">
        <w:t>543.000,00</w:t>
      </w:r>
      <w:r w:rsidRPr="00F53A0A">
        <w:t xml:space="preserve"> kn i to za:</w:t>
      </w:r>
    </w:p>
    <w:p w:rsidR="00F53A0A" w:rsidRPr="002B1716" w:rsidRDefault="00F53A0A" w:rsidP="00F53A0A">
      <w:pPr>
        <w:jc w:val="both"/>
        <w:textAlignment w:val="baseline"/>
      </w:pP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 w:rsidR="004A66DF">
        <w:t xml:space="preserve"> </w:t>
      </w:r>
      <w:r w:rsidRPr="002B1716">
        <w:t>1</w:t>
      </w:r>
      <w:r w:rsidR="004A66DF">
        <w:t>0</w:t>
      </w:r>
      <w:r w:rsidRPr="002B1716">
        <w:t>0.000,00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Udruga slijepih Zadarske županije</w:t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3.000,00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 w:rsidR="004A66DF">
        <w:t xml:space="preserve"> </w:t>
      </w:r>
      <w:r w:rsidRPr="002B1716">
        <w:t>10.000,00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A66DF">
        <w:t xml:space="preserve"> </w:t>
      </w:r>
      <w:r w:rsidRPr="002B1716">
        <w:t>2</w:t>
      </w:r>
      <w:r>
        <w:t>8</w:t>
      </w:r>
      <w:r w:rsidRPr="002B1716">
        <w:t>0.000,00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5.000,00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Gradsko društvo crvenog križa Zadar</w:t>
      </w:r>
      <w:r w:rsidRPr="002B1716">
        <w:tab/>
      </w:r>
      <w:r w:rsidRPr="002B1716">
        <w:tab/>
        <w:t xml:space="preserve">   1</w:t>
      </w:r>
      <w:r>
        <w:t>5</w:t>
      </w:r>
      <w:r w:rsidRPr="002B1716">
        <w:t>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10.000,00 kn</w:t>
      </w:r>
    </w:p>
    <w:p w:rsidR="00F53A0A" w:rsidRPr="002B1716" w:rsidRDefault="00F53A0A" w:rsidP="00F53A0A">
      <w:pPr>
        <w:numPr>
          <w:ilvl w:val="0"/>
          <w:numId w:val="1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F53A0A" w:rsidRDefault="00F53A0A" w:rsidP="00F53A0A">
      <w:pPr>
        <w:textAlignment w:val="baseline"/>
      </w:pPr>
      <w:r w:rsidRPr="002B1716">
        <w:t xml:space="preserve">      -     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A66DF">
        <w:t xml:space="preserve"> 10</w:t>
      </w:r>
      <w:r>
        <w:t>0</w:t>
      </w:r>
      <w:r w:rsidRPr="002B1716">
        <w:t>.000,00 kn</w:t>
      </w:r>
    </w:p>
    <w:p w:rsidR="00F53A0A" w:rsidRDefault="00F53A0A" w:rsidP="00F53A0A">
      <w:pPr>
        <w:textAlignment w:val="baseline"/>
      </w:pPr>
    </w:p>
    <w:p w:rsidR="00F53A0A" w:rsidRDefault="00F53A0A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201</w:t>
      </w:r>
      <w:r>
        <w:t>9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31C5A" w:rsidRDefault="00F31C5A" w:rsidP="00F53A0A">
      <w:pPr>
        <w:ind w:firstLine="708"/>
        <w:jc w:val="both"/>
      </w:pPr>
    </w:p>
    <w:p w:rsidR="00F53A0A" w:rsidRDefault="00F53A0A" w:rsidP="00F31C5A">
      <w:pPr>
        <w:ind w:firstLine="708"/>
        <w:jc w:val="both"/>
      </w:pPr>
    </w:p>
    <w:p w:rsidR="00F53A0A" w:rsidRDefault="00F53A0A" w:rsidP="00F31C5A">
      <w:pPr>
        <w:ind w:firstLine="708"/>
        <w:jc w:val="both"/>
      </w:pPr>
    </w:p>
    <w:p w:rsidR="00F53A0A" w:rsidRDefault="00F53A0A" w:rsidP="00F31C5A">
      <w:pPr>
        <w:ind w:firstLine="708"/>
        <w:jc w:val="both"/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lastRenderedPageBreak/>
        <w:t>Članak 3.</w:t>
      </w:r>
    </w:p>
    <w:p w:rsidR="00F31C5A" w:rsidRDefault="00F31C5A" w:rsidP="00F53A0A">
      <w:pPr>
        <w:rPr>
          <w:b/>
        </w:rPr>
      </w:pPr>
    </w:p>
    <w:p w:rsidR="00F31C5A" w:rsidRDefault="00F31C5A" w:rsidP="00F31C5A">
      <w:pPr>
        <w:ind w:firstLine="708"/>
        <w:jc w:val="both"/>
      </w:pPr>
      <w:r w:rsidRPr="00F31C5A">
        <w:t>Ovaj program primjenjivat će se od 01. siječnja 201</w:t>
      </w:r>
      <w:r w:rsidR="006D737C">
        <w:t>9</w:t>
      </w:r>
      <w:r w:rsidRPr="00F31C5A">
        <w:t>. godine, a objavit će se u "Službenom glasniku Zadarske županije".</w:t>
      </w:r>
    </w:p>
    <w:p w:rsidR="00F31C5A" w:rsidRDefault="00F31C5A" w:rsidP="00F31C5A">
      <w:pPr>
        <w:ind w:firstLine="708"/>
        <w:jc w:val="both"/>
      </w:pPr>
    </w:p>
    <w:p w:rsidR="00F31C5A" w:rsidRDefault="00F31C5A" w:rsidP="00F31C5A">
      <w:pPr>
        <w:ind w:firstLine="708"/>
        <w:jc w:val="both"/>
      </w:pPr>
    </w:p>
    <w:p w:rsidR="00F31C5A" w:rsidRDefault="00F31C5A" w:rsidP="00F31C5A">
      <w:pPr>
        <w:ind w:firstLine="708"/>
        <w:jc w:val="both"/>
      </w:pPr>
    </w:p>
    <w:p w:rsidR="003D701C" w:rsidRDefault="003D701C" w:rsidP="00F31C5A">
      <w:pPr>
        <w:ind w:firstLine="708"/>
        <w:jc w:val="both"/>
      </w:pPr>
    </w:p>
    <w:p w:rsidR="003D701C" w:rsidRPr="008A1453" w:rsidRDefault="00F31C5A" w:rsidP="003D701C">
      <w:pPr>
        <w:overflowPunct w:val="0"/>
        <w:autoSpaceDE w:val="0"/>
        <w:ind w:left="3540" w:firstLine="708"/>
        <w:rPr>
          <w:szCs w:val="20"/>
        </w:rPr>
      </w:pPr>
      <w:r>
        <w:rPr>
          <w:b/>
          <w:szCs w:val="20"/>
        </w:rPr>
        <w:t xml:space="preserve">        </w:t>
      </w:r>
      <w:r w:rsidR="003D701C" w:rsidRPr="008A1453">
        <w:rPr>
          <w:szCs w:val="20"/>
        </w:rPr>
        <w:t>OPĆINSKO VIJEĆE OPĆINE PRIVLAKA</w:t>
      </w:r>
    </w:p>
    <w:p w:rsidR="003D701C" w:rsidRPr="008A1453" w:rsidRDefault="003D701C" w:rsidP="003D701C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3D701C" w:rsidRPr="00FC3231" w:rsidRDefault="003D701C" w:rsidP="003D701C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Cs w:val="20"/>
        </w:rPr>
        <w:tab/>
        <w:t xml:space="preserve">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3D701C" w:rsidRDefault="003D701C" w:rsidP="003D701C">
      <w:pPr>
        <w:suppressAutoHyphens w:val="0"/>
        <w:autoSpaceDN/>
        <w:spacing w:before="100" w:beforeAutospacing="1" w:after="100" w:afterAutospacing="1"/>
        <w:jc w:val="center"/>
      </w:pPr>
    </w:p>
    <w:p w:rsidR="00AB19BC" w:rsidRDefault="00AB19B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Default="00DA113C" w:rsidP="003D701C">
      <w:pPr>
        <w:overflowPunct w:val="0"/>
        <w:autoSpaceDE w:val="0"/>
        <w:jc w:val="center"/>
      </w:pPr>
    </w:p>
    <w:p w:rsidR="00DA113C" w:rsidRPr="00FC3231" w:rsidRDefault="00DA113C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FC3231">
        <w:rPr>
          <w:i/>
          <w:u w:val="single"/>
        </w:rPr>
        <w:lastRenderedPageBreak/>
        <w:t xml:space="preserve">OBRAZLOŽENJE: </w:t>
      </w:r>
    </w:p>
    <w:p w:rsidR="00C34BBC" w:rsidRDefault="00DA113C" w:rsidP="00DA113C">
      <w:pPr>
        <w:suppressAutoHyphens w:val="0"/>
        <w:autoSpaceDN/>
        <w:spacing w:before="100" w:beforeAutospacing="1" w:after="100" w:afterAutospacing="1"/>
        <w:jc w:val="both"/>
      </w:pPr>
      <w:r w:rsidRPr="00FC3231">
        <w:t>Programom</w:t>
      </w:r>
      <w:r>
        <w:t xml:space="preserve"> javnih potreba u civilnom društvu i ostalim društvenim djelatnostima općina Privlaka</w:t>
      </w:r>
      <w:r w:rsidRPr="00FC3231">
        <w:t xml:space="preserve"> </w:t>
      </w:r>
      <w:r>
        <w:t>nastoji obuhvatiti sv</w:t>
      </w:r>
      <w:r w:rsidR="00C34BBC">
        <w:t xml:space="preserve">e </w:t>
      </w:r>
      <w:r w:rsidR="00C34BBC" w:rsidRPr="002B1716">
        <w:t>aktivnosti, poslove i djelatnost od značaja za Općinu Privlaka koji se odnos</w:t>
      </w:r>
      <w:r w:rsidR="00C34BBC">
        <w:t>e</w:t>
      </w:r>
      <w:r w:rsidR="00C34BBC" w:rsidRPr="002B1716">
        <w:t xml:space="preserve">  na razvoj civilnog društva kroz udruživanja građana, </w:t>
      </w:r>
      <w:r w:rsidR="00C34BBC">
        <w:t xml:space="preserve">te nastoji </w:t>
      </w:r>
      <w:r w:rsidR="00C34BBC" w:rsidRPr="002B1716">
        <w:t>osigura</w:t>
      </w:r>
      <w:r w:rsidR="00C34BBC">
        <w:t>ti</w:t>
      </w:r>
      <w:r w:rsidR="00C34BBC" w:rsidRPr="002B1716">
        <w:t xml:space="preserve"> uvjete za njihovo materijalno i prostorno djelovanje</w:t>
      </w:r>
      <w:r w:rsidR="00C34BBC">
        <w:t>.</w:t>
      </w:r>
      <w:r w:rsidR="00C34BBC" w:rsidRPr="00FC3231">
        <w:t xml:space="preserve"> </w:t>
      </w:r>
    </w:p>
    <w:p w:rsidR="00DA113C" w:rsidRPr="00FC3231" w:rsidRDefault="00DA113C" w:rsidP="00DA113C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Za ostvarivanje javnih potreba u </w:t>
      </w:r>
      <w:r w:rsidR="00C34BBC">
        <w:t>civilnom društvu i ostalim društvenim djelatnostima osiguravaju se sredstva iz Proračuna Općine Privlaka u iznosu od 543.000,00 kn.</w:t>
      </w:r>
      <w:bookmarkStart w:id="0" w:name="_GoBack"/>
      <w:bookmarkEnd w:id="0"/>
    </w:p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842EB"/>
    <w:rsid w:val="001D1F83"/>
    <w:rsid w:val="00304D68"/>
    <w:rsid w:val="00360492"/>
    <w:rsid w:val="003A5389"/>
    <w:rsid w:val="003D701C"/>
    <w:rsid w:val="003F4382"/>
    <w:rsid w:val="004856F9"/>
    <w:rsid w:val="00491C25"/>
    <w:rsid w:val="004A66DF"/>
    <w:rsid w:val="004E7BC3"/>
    <w:rsid w:val="005277D0"/>
    <w:rsid w:val="0056752E"/>
    <w:rsid w:val="005D5D57"/>
    <w:rsid w:val="00604097"/>
    <w:rsid w:val="006110F0"/>
    <w:rsid w:val="00633C7F"/>
    <w:rsid w:val="0064190F"/>
    <w:rsid w:val="006444A7"/>
    <w:rsid w:val="006B3F5D"/>
    <w:rsid w:val="006D737C"/>
    <w:rsid w:val="0070475E"/>
    <w:rsid w:val="00757949"/>
    <w:rsid w:val="00856C18"/>
    <w:rsid w:val="008A1453"/>
    <w:rsid w:val="008A59DE"/>
    <w:rsid w:val="008B5915"/>
    <w:rsid w:val="008E14CE"/>
    <w:rsid w:val="009278DB"/>
    <w:rsid w:val="00A132C7"/>
    <w:rsid w:val="00AA657C"/>
    <w:rsid w:val="00AB19BC"/>
    <w:rsid w:val="00B05BEB"/>
    <w:rsid w:val="00B740C3"/>
    <w:rsid w:val="00BF4BCD"/>
    <w:rsid w:val="00C34BBC"/>
    <w:rsid w:val="00CF5379"/>
    <w:rsid w:val="00DA113C"/>
    <w:rsid w:val="00DB4A2A"/>
    <w:rsid w:val="00DE7136"/>
    <w:rsid w:val="00E03670"/>
    <w:rsid w:val="00E1083A"/>
    <w:rsid w:val="00E4616F"/>
    <w:rsid w:val="00EC42B3"/>
    <w:rsid w:val="00F31C5A"/>
    <w:rsid w:val="00F36970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</cp:revision>
  <cp:lastPrinted>2018-10-15T08:00:00Z</cp:lastPrinted>
  <dcterms:created xsi:type="dcterms:W3CDTF">2018-10-15T06:42:00Z</dcterms:created>
  <dcterms:modified xsi:type="dcterms:W3CDTF">2018-10-16T08:13:00Z</dcterms:modified>
</cp:coreProperties>
</file>