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3B7B9" w14:textId="77777777" w:rsidR="001C4FBD" w:rsidRPr="001C4FBD" w:rsidRDefault="001C4FBD" w:rsidP="001C4FBD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76E92A9A" wp14:editId="6A1454DF">
            <wp:extent cx="561975" cy="685800"/>
            <wp:effectExtent l="0" t="0" r="9525" b="0"/>
            <wp:docPr id="2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BF638" w14:textId="77777777" w:rsidR="001C4FBD" w:rsidRPr="001C4FBD" w:rsidRDefault="001C4FBD" w:rsidP="001C4FBD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6DB19D28" w14:textId="77777777" w:rsidR="001C4FBD" w:rsidRPr="001C4FBD" w:rsidRDefault="001C4FBD" w:rsidP="001C4FBD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51E6E710" w14:textId="77777777" w:rsidR="001C4FBD" w:rsidRPr="001C4FBD" w:rsidRDefault="001C4FBD" w:rsidP="001C4FB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1C4FBD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2908E3D4" wp14:editId="5518F64F">
            <wp:extent cx="180975" cy="228600"/>
            <wp:effectExtent l="0" t="0" r="9525" b="0"/>
            <wp:docPr id="1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223B416F" w14:textId="77777777" w:rsidR="001C4FBD" w:rsidRPr="001C4FBD" w:rsidRDefault="001C4FBD" w:rsidP="001C4FB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5649F306" w14:textId="77777777" w:rsidR="001C4FBD" w:rsidRPr="001C4FBD" w:rsidRDefault="001C4FBD" w:rsidP="001C4FB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6DFD13C1" w14:textId="77777777" w:rsidR="001C4FBD" w:rsidRPr="001C4FBD" w:rsidRDefault="001C4FBD" w:rsidP="001C4FB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B437C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363-02/22-01/07</w:t>
      </w:r>
    </w:p>
    <w:p w14:paraId="20EBC681" w14:textId="77777777" w:rsidR="001C4FBD" w:rsidRPr="001C4FBD" w:rsidRDefault="001C4FBD" w:rsidP="001C4FB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E24C2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-22-</w:t>
      </w:r>
      <w:r w:rsidR="00E24C2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</w:p>
    <w:p w14:paraId="102B1237" w14:textId="77777777" w:rsidR="001C4FBD" w:rsidRPr="001C4FBD" w:rsidRDefault="001C4FBD" w:rsidP="001C4FB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E24C2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11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prosinca</w:t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2022. godine</w:t>
      </w:r>
    </w:p>
    <w:p w14:paraId="5F66892B" w14:textId="77777777" w:rsidR="001C4FBD" w:rsidRDefault="001C4FBD" w:rsidP="00B82522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7BA91181" w14:textId="77777777"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 temelju članka 67. stavka 1. Zakona o komunalnom gospodarstvu („Narodne novine“ broj 68/18, 110/18 i 32/20) i članka 30. Statuta Općine Privlaka („Službeni glasnik Zadarske županije“ broj 05/18, 07/21, 11/22), Općinsko vijeće Općine Privlaka na svojoj 11. sjednici održanoj dana 11. prosinca 2022. godine donosi</w:t>
      </w:r>
    </w:p>
    <w:p w14:paraId="20118EBB" w14:textId="77777777"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5C9D61FD" w14:textId="77777777" w:rsidR="00B82522" w:rsidRPr="00C132CA" w:rsidRDefault="00B82522" w:rsidP="00B825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Program građenja komunalne infrastrukture na području Općine Privlaka</w:t>
      </w:r>
    </w:p>
    <w:p w14:paraId="1CC520BF" w14:textId="77777777" w:rsidR="00B82522" w:rsidRPr="00C132CA" w:rsidRDefault="00B82522" w:rsidP="00B825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u 2023. godini</w:t>
      </w:r>
    </w:p>
    <w:p w14:paraId="51860033" w14:textId="77777777"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1CC282F1" w14:textId="77777777" w:rsidR="00B82522" w:rsidRPr="00C132CA" w:rsidRDefault="00B82522" w:rsidP="00B825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1.</w:t>
      </w:r>
    </w:p>
    <w:p w14:paraId="6D2605EE" w14:textId="77777777"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(1) Ovim Programom građenja komunalne infrastrukture (u daljnjem tekstu: Program) određene su građevine komunalne infrastruktura koje će se:</w:t>
      </w:r>
    </w:p>
    <w:p w14:paraId="66BE6602" w14:textId="77777777"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 graditi radi uređenja neuređenih dijelova građevinskog područja</w:t>
      </w:r>
    </w:p>
    <w:p w14:paraId="315C3FF5" w14:textId="77777777"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 graditi u uređenim dijelovima građevinskog područja</w:t>
      </w:r>
    </w:p>
    <w:p w14:paraId="3B0E5CB1" w14:textId="77777777"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 graditi izvan građevinskog područja</w:t>
      </w:r>
    </w:p>
    <w:p w14:paraId="3106BF1B" w14:textId="77777777"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 rekonstruirati</w:t>
      </w:r>
    </w:p>
    <w:p w14:paraId="6ADE2940" w14:textId="77777777"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 uklanjati.</w:t>
      </w:r>
    </w:p>
    <w:p w14:paraId="67E17029" w14:textId="77777777"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E98D519" w14:textId="77777777"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(2) Građevine komunalne infrastrukture jesu:</w:t>
      </w:r>
    </w:p>
    <w:p w14:paraId="5833F1C1" w14:textId="77777777"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1. Nerazvrstane ceste</w:t>
      </w:r>
    </w:p>
    <w:p w14:paraId="5BCE5280" w14:textId="77777777"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2. Javne prometne površine na kojima nije dopušten promet motornim vozilima</w:t>
      </w:r>
    </w:p>
    <w:p w14:paraId="153FED17" w14:textId="77777777"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3. Javna parkirališta</w:t>
      </w:r>
    </w:p>
    <w:p w14:paraId="5077571B" w14:textId="77777777"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4. Javne garaže</w:t>
      </w:r>
    </w:p>
    <w:p w14:paraId="0D559927" w14:textId="77777777"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5. Javne zelene površine</w:t>
      </w:r>
    </w:p>
    <w:p w14:paraId="27E127B0" w14:textId="77777777"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6. Građevine i uređaji javne namjene</w:t>
      </w:r>
    </w:p>
    <w:p w14:paraId="03BC5F76" w14:textId="77777777"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7. Javna rasvjeta</w:t>
      </w:r>
    </w:p>
    <w:p w14:paraId="6CA6E125" w14:textId="77777777" w:rsidR="00B82522" w:rsidRPr="00C132CA" w:rsidRDefault="00B82522" w:rsidP="0015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8. Groblja i krematoriji na grobljima</w:t>
      </w:r>
    </w:p>
    <w:p w14:paraId="591839E2" w14:textId="77777777" w:rsidR="00B82522" w:rsidRPr="00C132CA" w:rsidRDefault="00B82522" w:rsidP="00154217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lastRenderedPageBreak/>
        <w:t>9. Građevine namijenjene obavljanju javnog prijevoza</w:t>
      </w:r>
    </w:p>
    <w:p w14:paraId="11716D3E" w14:textId="77777777" w:rsidR="00285532" w:rsidRPr="00C132CA" w:rsidRDefault="0028553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4778AAB5" w14:textId="77777777"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(3) Ovaj Program sadrži procjenu troškova gradnje određene komunalne infrastrukture s naznakom izvora financiranja.</w:t>
      </w:r>
    </w:p>
    <w:p w14:paraId="7B39AAA8" w14:textId="77777777" w:rsidR="00154217" w:rsidRDefault="00154217" w:rsidP="00B8252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</w:p>
    <w:p w14:paraId="6E54E51E" w14:textId="77777777" w:rsidR="00B82522" w:rsidRPr="00C132CA" w:rsidRDefault="00B82522" w:rsidP="00B825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2.</w:t>
      </w:r>
    </w:p>
    <w:p w14:paraId="49E693ED" w14:textId="77777777"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Sadržaj Programa prikazan je u tablici: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B82522" w:rsidRPr="00C132CA" w14:paraId="19F55C46" w14:textId="77777777" w:rsidTr="00B82522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5D7D2" w14:textId="77777777" w:rsidR="00B82522" w:rsidRPr="00C132CA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 Građevine komunalne infrastrukture koje će se graditi radi uređenja neuređenih dijelova građevinskog područja</w:t>
            </w:r>
          </w:p>
        </w:tc>
      </w:tr>
      <w:tr w:rsidR="00B82522" w:rsidRPr="00C132CA" w14:paraId="2D5AA7A0" w14:textId="77777777" w:rsidTr="00B82522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199C1" w14:textId="77777777" w:rsidR="00B82522" w:rsidRPr="00C132CA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48763" w14:textId="77777777" w:rsidR="00B82522" w:rsidRPr="00C132CA" w:rsidRDefault="00FD4497" w:rsidP="00FD449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6.636,00 EUR</w:t>
            </w:r>
          </w:p>
        </w:tc>
      </w:tr>
    </w:tbl>
    <w:p w14:paraId="09DD639E" w14:textId="77777777"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3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4"/>
        <w:gridCol w:w="6"/>
        <w:gridCol w:w="1558"/>
        <w:gridCol w:w="3683"/>
      </w:tblGrid>
      <w:tr w:rsidR="00B82522" w:rsidRPr="00C132CA" w14:paraId="5B4B45BE" w14:textId="77777777" w:rsidTr="00B82522">
        <w:trPr>
          <w:trHeight w:val="405"/>
        </w:trPr>
        <w:tc>
          <w:tcPr>
            <w:tcW w:w="41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36A9C" w14:textId="77777777" w:rsidR="00B82522" w:rsidRPr="00C132CA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D9DB6" w14:textId="77777777" w:rsidR="00B82522" w:rsidRPr="00C132CA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8546B" w14:textId="77777777" w:rsidR="00B82522" w:rsidRPr="00C132CA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285532" w:rsidRPr="00C132CA" w14:paraId="45CF1E8E" w14:textId="77777777" w:rsidTr="00E24D19">
        <w:trPr>
          <w:trHeight w:val="378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F5EB1" w14:textId="77777777" w:rsidR="00285532" w:rsidRPr="00C132CA" w:rsidRDefault="00285532" w:rsidP="00B8252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1.1.Javna rasvjeta</w:t>
            </w:r>
          </w:p>
        </w:tc>
        <w:tc>
          <w:tcPr>
            <w:tcW w:w="156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08FE1" w14:textId="77777777" w:rsidR="00285532" w:rsidRPr="00C132CA" w:rsidRDefault="00285532" w:rsidP="00B82522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0BBC9404" w14:textId="77777777" w:rsidR="00285532" w:rsidRPr="00C132CA" w:rsidRDefault="00285532" w:rsidP="00B825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6.636,00</w:t>
            </w:r>
          </w:p>
        </w:tc>
        <w:tc>
          <w:tcPr>
            <w:tcW w:w="368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718CB" w14:textId="77777777" w:rsidR="00285532" w:rsidRPr="00C132CA" w:rsidRDefault="00E06FF4" w:rsidP="00B8252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285532" w:rsidRPr="00C132CA" w14:paraId="588ADA84" w14:textId="77777777" w:rsidTr="00E24D19">
        <w:trPr>
          <w:trHeight w:val="735"/>
        </w:trPr>
        <w:tc>
          <w:tcPr>
            <w:tcW w:w="4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3FC43" w14:textId="77777777" w:rsidR="00285532" w:rsidRPr="00C132CA" w:rsidRDefault="00325A55" w:rsidP="00325A55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Izgradnja solarne rasvjete</w:t>
            </w:r>
          </w:p>
        </w:tc>
        <w:tc>
          <w:tcPr>
            <w:tcW w:w="1564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1658B" w14:textId="77777777" w:rsidR="00285532" w:rsidRPr="00C132CA" w:rsidRDefault="00285532" w:rsidP="00B82522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68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138C0" w14:textId="77777777" w:rsidR="00285532" w:rsidRPr="00C132CA" w:rsidRDefault="00285532" w:rsidP="00B8252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61EDDFB4" w14:textId="77777777"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B82522" w:rsidRPr="00C132CA" w14:paraId="481D7AE0" w14:textId="77777777" w:rsidTr="00B82522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BEFDA" w14:textId="77777777" w:rsidR="00B82522" w:rsidRPr="00C132CA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 Građevine komunalne infrastrukture koje će se graditi u uređenim dijelovima građevinskog područja</w:t>
            </w:r>
          </w:p>
        </w:tc>
      </w:tr>
      <w:tr w:rsidR="00B82522" w:rsidRPr="00C132CA" w14:paraId="248FAA10" w14:textId="77777777" w:rsidTr="00B82522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FC6CE" w14:textId="77777777" w:rsidR="00B82522" w:rsidRPr="00C132CA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AA819" w14:textId="77777777" w:rsidR="00B82522" w:rsidRPr="00C132CA" w:rsidRDefault="00325A55" w:rsidP="005112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</w:t>
            </w:r>
            <w:r w:rsidR="0051120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456.136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r w:rsidR="00717851"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</w:t>
            </w:r>
          </w:p>
        </w:tc>
      </w:tr>
    </w:tbl>
    <w:p w14:paraId="367BFFA1" w14:textId="77777777" w:rsidR="00B82522" w:rsidRPr="00C132CA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4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5"/>
        <w:gridCol w:w="1574"/>
        <w:gridCol w:w="3584"/>
      </w:tblGrid>
      <w:tr w:rsidR="00B82522" w:rsidRPr="00C132CA" w14:paraId="43191223" w14:textId="77777777" w:rsidTr="00F33A21">
        <w:trPr>
          <w:trHeight w:val="782"/>
        </w:trPr>
        <w:tc>
          <w:tcPr>
            <w:tcW w:w="4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A98D5" w14:textId="77777777" w:rsidR="00B82522" w:rsidRPr="00C132CA" w:rsidRDefault="00B82522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  <w:p w14:paraId="0795F8F3" w14:textId="77777777" w:rsidR="00B82522" w:rsidRPr="00C132CA" w:rsidRDefault="00B82522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C4664" w14:textId="77777777" w:rsidR="00B82522" w:rsidRPr="00C132CA" w:rsidRDefault="00B82522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52212" w14:textId="77777777" w:rsidR="00B82522" w:rsidRPr="00C132CA" w:rsidRDefault="00B82522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F33A21" w:rsidRPr="00C132CA" w14:paraId="51BC6A00" w14:textId="77777777" w:rsidTr="00F33A21">
        <w:trPr>
          <w:trHeight w:val="766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99D76" w14:textId="77777777"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3E7A7C0D" w14:textId="77777777"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2.1. Javna parkirališta</w:t>
            </w:r>
          </w:p>
          <w:p w14:paraId="7BF5E3CC" w14:textId="77777777"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8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10A96" w14:textId="77777777"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B6FF18A" w14:textId="77777777"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091F4D5" w14:textId="77777777"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A6A3D9B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8CA6649" w14:textId="77777777"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prodaje zemljišta</w:t>
            </w:r>
          </w:p>
          <w:p w14:paraId="67C2D103" w14:textId="77777777"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7D95FC5" w14:textId="77777777"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93BCFD3" w14:textId="77777777"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6A0A186" w14:textId="77777777"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B6183A6" w14:textId="77777777"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704356C" w14:textId="77777777" w:rsidR="00F33A21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 pristojbe i naknade – jave površine</w:t>
            </w:r>
          </w:p>
          <w:p w14:paraId="378239F7" w14:textId="77777777"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9F68862" w14:textId="77777777"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14:paraId="21DACE4D" w14:textId="77777777"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14:paraId="62292A60" w14:textId="77777777" w:rsidR="003D76E6" w:rsidRDefault="003D76E6" w:rsidP="003D76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 pristojbe i naknade – jave površine</w:t>
            </w:r>
          </w:p>
          <w:p w14:paraId="604B8CE0" w14:textId="77777777"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D684BB6" w14:textId="77777777"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52D52E5" w14:textId="77777777"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6D1E380" w14:textId="77777777"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Turistička pristojba</w:t>
            </w:r>
          </w:p>
          <w:p w14:paraId="5D1163D7" w14:textId="77777777" w:rsidR="003D76E6" w:rsidRDefault="003D76E6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F300DBD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18BF54E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 pomoć ŽUC – a</w:t>
            </w:r>
          </w:p>
          <w:p w14:paraId="214EB609" w14:textId="77777777" w:rsidR="00BA3E63" w:rsidRDefault="00BA3E63" w:rsidP="00BA3E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 pristojbe i naknade – jave površine</w:t>
            </w:r>
          </w:p>
          <w:p w14:paraId="63AA451E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62A858A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14:paraId="7851B959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Turistička pristojba</w:t>
            </w:r>
          </w:p>
          <w:p w14:paraId="724090B4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1FC2F85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32B7CAF9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FF27B23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46ACEE6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0901796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14:paraId="22E59AA7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promet nekretnina</w:t>
            </w:r>
          </w:p>
          <w:p w14:paraId="5D6AC53E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41DCDCA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14:paraId="666C984B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14:paraId="6F1B743F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promet nekretnina</w:t>
            </w:r>
          </w:p>
          <w:p w14:paraId="0B479086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3800D11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2821B57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Porez na kuće za odmor</w:t>
            </w:r>
          </w:p>
          <w:p w14:paraId="045FD477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B669672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59A67C9D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3076DC6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14:paraId="2F0B1D7F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8775F70" w14:textId="77777777" w:rsidR="00BA3E63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14:paraId="76951E68" w14:textId="77777777" w:rsidR="00BA3E63" w:rsidRPr="00C132CA" w:rsidRDefault="00BA3E63" w:rsidP="00E06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promet nekretnina</w:t>
            </w:r>
          </w:p>
        </w:tc>
      </w:tr>
      <w:tr w:rsidR="00F33A21" w:rsidRPr="00C132CA" w14:paraId="2F0BBFB0" w14:textId="77777777" w:rsidTr="00F33A21">
        <w:trPr>
          <w:trHeight w:val="1060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B6355" w14:textId="77777777"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55E8BD8" w14:textId="77777777"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Otkup zemljišta</w:t>
            </w: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</w:t>
            </w: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a parkiralište kod Crkve BDM</w:t>
            </w:r>
          </w:p>
          <w:p w14:paraId="0727C0C1" w14:textId="77777777"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A5314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36.300,00</w:t>
            </w:r>
          </w:p>
          <w:p w14:paraId="5BF1EB20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8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601B0" w14:textId="77777777"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:rsidRPr="00C132CA" w14:paraId="60CE3985" w14:textId="77777777" w:rsidTr="00F33A21">
        <w:trPr>
          <w:trHeight w:val="759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59B6D" w14:textId="77777777"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7E8924A" w14:textId="77777777"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2.2. Javne zelene površine</w:t>
            </w:r>
          </w:p>
          <w:p w14:paraId="60411E16" w14:textId="77777777"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2C1FD6" w14:textId="77777777" w:rsidR="00F33A21" w:rsidRPr="00C132CA" w:rsidRDefault="00F33A21" w:rsidP="00F33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:rsidRPr="00C132CA" w14:paraId="2F0AA94A" w14:textId="77777777" w:rsidTr="00F33A21">
        <w:trPr>
          <w:trHeight w:val="930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188EB" w14:textId="77777777"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Glavni projekt dječjeg igrališta Batalaža</w:t>
            </w:r>
          </w:p>
          <w:p w14:paraId="1E6E84E7" w14:textId="77777777"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D4A1E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7A411D36" w14:textId="77777777" w:rsidR="00F33A21" w:rsidRPr="00C132CA" w:rsidRDefault="00F33A21" w:rsidP="00F33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:rsidRPr="00C132CA" w14:paraId="6EF528D6" w14:textId="77777777" w:rsidTr="00F33A21">
        <w:trPr>
          <w:trHeight w:val="930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D3B59" w14:textId="77777777"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lastRenderedPageBreak/>
              <w:t>Sanacija postojećeg pomoćnog igrališta Sabunike (umjetna trava)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A9966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398.168,00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68CBD69D" w14:textId="77777777" w:rsidR="00F33A21" w:rsidRPr="00C132CA" w:rsidRDefault="00F33A21" w:rsidP="00F33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:rsidRPr="00C132CA" w14:paraId="2A5E60D1" w14:textId="77777777" w:rsidTr="00F33A21">
        <w:trPr>
          <w:trHeight w:val="1681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C97D9" w14:textId="77777777"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2.3. Javne prometne površine na kojima nije dopušten promet motornim vozilima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CA2E49" w14:textId="77777777" w:rsidR="00F33A21" w:rsidRPr="00C132CA" w:rsidRDefault="00F33A21" w:rsidP="00F33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:rsidRPr="00C132CA" w14:paraId="301E0677" w14:textId="77777777" w:rsidTr="00F33A21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4F18B" w14:textId="77777777"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Idejni projekt Šetnice Mletak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31D24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6.636,00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2DA1B809" w14:textId="77777777" w:rsidR="00F33A21" w:rsidRPr="00C132CA" w:rsidRDefault="00F33A21" w:rsidP="00F33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:rsidRPr="00C132CA" w14:paraId="6B09E693" w14:textId="77777777" w:rsidTr="00F33A21">
        <w:trPr>
          <w:trHeight w:val="988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ACADE" w14:textId="77777777"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2.4. Građevine javne namjene lokalnog značaja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754CA2" w14:textId="77777777" w:rsidR="00F33A21" w:rsidRPr="00C132CA" w:rsidRDefault="00F33A21" w:rsidP="00F33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:rsidRPr="00C132CA" w14:paraId="7A1A48FF" w14:textId="77777777" w:rsidTr="00F33A21">
        <w:trPr>
          <w:trHeight w:val="1080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F7BD4" w14:textId="77777777"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Dopuna prometne signalizacije i opreme na Ž6237 - radovi</w:t>
            </w:r>
          </w:p>
          <w:p w14:paraId="199E598C" w14:textId="77777777" w:rsidR="00F33A21" w:rsidRPr="00C132CA" w:rsidRDefault="00F33A21" w:rsidP="00B42FB8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Stručni nadzor 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E0821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28.237,00</w:t>
            </w:r>
          </w:p>
          <w:p w14:paraId="62EAC3A3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2.654,00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6360228C" w14:textId="77777777" w:rsidR="00F33A21" w:rsidRPr="00C132CA" w:rsidRDefault="00F33A21" w:rsidP="00F33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:rsidRPr="00C132CA" w14:paraId="0D665550" w14:textId="77777777" w:rsidTr="00F33A21">
        <w:trPr>
          <w:trHeight w:val="106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F4D4E" w14:textId="77777777"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Glavni projekt Lučice Loznica</w:t>
            </w:r>
          </w:p>
          <w:p w14:paraId="11F58E1E" w14:textId="77777777"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Podmorski i arheološki pregled Lučice Loznica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9D424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66.362,00</w:t>
            </w:r>
          </w:p>
          <w:p w14:paraId="552C283E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2.655,00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1A10B116" w14:textId="77777777" w:rsidR="00F33A21" w:rsidRPr="00C132CA" w:rsidRDefault="00F33A21" w:rsidP="00F33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:rsidRPr="00C132CA" w14:paraId="0470080A" w14:textId="77777777" w:rsidTr="00F33A21">
        <w:trPr>
          <w:trHeight w:val="103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39A02" w14:textId="77777777"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Geodetske usluge na području Luke Selo</w:t>
            </w:r>
          </w:p>
          <w:p w14:paraId="1B97FE32" w14:textId="77777777"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Projektno-tehnička dokumentacija produbljenja Luke Selo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F71DF" w14:textId="77777777"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2C04A35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5.807,00</w:t>
            </w:r>
          </w:p>
          <w:p w14:paraId="35EBB70F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13.273,00</w:t>
            </w:r>
          </w:p>
          <w:p w14:paraId="2EDA9231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1227302E" w14:textId="77777777" w:rsidR="00F33A21" w:rsidRPr="00C132CA" w:rsidRDefault="00F33A21" w:rsidP="00F33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:rsidRPr="00C132CA" w14:paraId="2C34347F" w14:textId="77777777" w:rsidTr="00F33A21">
        <w:trPr>
          <w:trHeight w:val="64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12B5E" w14:textId="77777777"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Dječji vrtić – izgradnja i opremanje (vantroškovnički radovi)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996C8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BBA4421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345.080,00</w:t>
            </w:r>
          </w:p>
          <w:p w14:paraId="63D49F25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6EEA43B4" w14:textId="77777777" w:rsidR="00F33A21" w:rsidRPr="00C132CA" w:rsidRDefault="00F33A21" w:rsidP="00F33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:rsidRPr="00C132CA" w14:paraId="1BB515D6" w14:textId="77777777" w:rsidTr="00F33A21">
        <w:trPr>
          <w:trHeight w:val="1588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EB963" w14:textId="77777777"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Izgradnja sustava odvodnje –po ugovoru o sufinanciranju projekta „Poboljšanje vodno-komunalne infrastrukture aglomeracija Nin-Privlaka-Vrsi“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AEF38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AA81288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464.530,00</w:t>
            </w:r>
          </w:p>
          <w:p w14:paraId="2CDBC76B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67E2FD0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1FCED2B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4F2363B6" w14:textId="77777777" w:rsidR="00F33A21" w:rsidRPr="00C132CA" w:rsidRDefault="00F33A21" w:rsidP="00F33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:rsidRPr="00C132CA" w14:paraId="763B13DA" w14:textId="77777777" w:rsidTr="00F33A21">
        <w:trPr>
          <w:trHeight w:val="981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3689E" w14:textId="77777777"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Izgradnja vodovodne mreže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13FE1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11C6359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2.654,00</w:t>
            </w:r>
          </w:p>
          <w:p w14:paraId="091C0130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1266363A" w14:textId="77777777" w:rsidR="00F33A21" w:rsidRPr="00C132CA" w:rsidRDefault="00F33A21" w:rsidP="00F33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:rsidRPr="00C132CA" w14:paraId="05707721" w14:textId="77777777" w:rsidTr="00F33A21">
        <w:trPr>
          <w:trHeight w:val="40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588A8" w14:textId="77777777"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Plan gospodarenja otpadom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8759D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6294E70B" w14:textId="77777777" w:rsidR="00F33A21" w:rsidRPr="00C132CA" w:rsidRDefault="00F33A21" w:rsidP="00F33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:rsidRPr="00C132CA" w14:paraId="49DAE1DA" w14:textId="77777777" w:rsidTr="00F33A21">
        <w:trPr>
          <w:trHeight w:val="70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6D034" w14:textId="77777777" w:rsidR="00F33A21" w:rsidRPr="00C132CA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lastRenderedPageBreak/>
              <w:t xml:space="preserve">Projekt razvoja širokopojasne infrastrukture </w:t>
            </w:r>
          </w:p>
          <w:p w14:paraId="22BE42F8" w14:textId="77777777"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BE308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19.908,00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60E199EC" w14:textId="77777777" w:rsidR="00F33A21" w:rsidRPr="00C132CA" w:rsidRDefault="00F33A21" w:rsidP="00F33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:rsidRPr="00C132CA" w14:paraId="7296445F" w14:textId="77777777" w:rsidTr="00F33A21">
        <w:trPr>
          <w:trHeight w:val="64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75058" w14:textId="77777777" w:rsidR="00F33A21" w:rsidRPr="00C132CA" w:rsidRDefault="00F33A21" w:rsidP="00F33A21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33A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Projektno - tehnička dokumentacija centra Privlački Sabunjar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22C3E" w14:textId="77777777" w:rsidR="00F33A21" w:rsidRPr="00C132CA" w:rsidRDefault="00F33A21" w:rsidP="00F33A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58.564,00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61180C21" w14:textId="77777777" w:rsidR="00F33A21" w:rsidRPr="00C132CA" w:rsidRDefault="00F33A21" w:rsidP="00F33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33A21" w14:paraId="2318EEBF" w14:textId="77777777" w:rsidTr="00F33A21">
        <w:tblPrEx>
          <w:tblBorders>
            <w:top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wBefore w:w="5909" w:type="dxa"/>
          <w:trHeight w:val="100"/>
        </w:trPr>
        <w:tc>
          <w:tcPr>
            <w:tcW w:w="3584" w:type="dxa"/>
          </w:tcPr>
          <w:p w14:paraId="09C9F06B" w14:textId="77777777" w:rsidR="00F33A21" w:rsidRDefault="00F33A21" w:rsidP="00F33A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0E8BDFDE" w14:textId="77777777"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B82522" w:rsidRPr="00B82522" w14:paraId="613467D3" w14:textId="77777777" w:rsidTr="00B82522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81041" w14:textId="77777777"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3. Građevine komunalne infrastrukture koje će se graditi izvan građevinskog područja</w:t>
            </w:r>
          </w:p>
        </w:tc>
      </w:tr>
      <w:tr w:rsidR="00B82522" w:rsidRPr="00B82522" w14:paraId="721F71E0" w14:textId="77777777" w:rsidTr="00B82522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FFE2B" w14:textId="77777777"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67C67" w14:textId="77777777" w:rsidR="00B82522" w:rsidRPr="00B82522" w:rsidRDefault="0051120D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371.799</w:t>
            </w:r>
            <w:r w:rsidR="00325A5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r w:rsid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</w:t>
            </w:r>
          </w:p>
        </w:tc>
      </w:tr>
    </w:tbl>
    <w:p w14:paraId="3B60A552" w14:textId="77777777"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1559"/>
        <w:gridCol w:w="3544"/>
      </w:tblGrid>
      <w:tr w:rsidR="00B82522" w:rsidRPr="00B82522" w14:paraId="4E5B58F0" w14:textId="77777777" w:rsidTr="00B82522">
        <w:trPr>
          <w:trHeight w:val="405"/>
        </w:trPr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319E0" w14:textId="77777777"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46D1C" w14:textId="77777777"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A90A2" w14:textId="77777777"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154217" w:rsidRPr="00B82522" w14:paraId="3E4DEA4D" w14:textId="77777777" w:rsidTr="00154217">
        <w:trPr>
          <w:trHeight w:val="1186"/>
        </w:trPr>
        <w:tc>
          <w:tcPr>
            <w:tcW w:w="566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FD0F9" w14:textId="77777777" w:rsidR="00154217" w:rsidRDefault="00154217" w:rsidP="00B82522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59B09581" w14:textId="77777777" w:rsidR="00154217" w:rsidRDefault="00154217" w:rsidP="001767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3.1. Nerazvrstane ceste</w:t>
            </w:r>
          </w:p>
          <w:p w14:paraId="666466C7" w14:textId="77777777" w:rsidR="00154217" w:rsidRPr="00B82522" w:rsidRDefault="00154217" w:rsidP="007178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7D63B" w14:textId="77777777" w:rsidR="00154217" w:rsidRDefault="00154217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1726B86" w14:textId="77777777" w:rsidR="00035855" w:rsidRDefault="00035855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prodaje zemljišta</w:t>
            </w:r>
          </w:p>
          <w:p w14:paraId="4D93E891" w14:textId="77777777" w:rsidR="00154217" w:rsidRPr="00B82522" w:rsidRDefault="00154217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154217" w:rsidRPr="00B82522" w14:paraId="289A21FF" w14:textId="77777777" w:rsidTr="00154217">
        <w:trPr>
          <w:trHeight w:val="106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26DD4" w14:textId="77777777" w:rsidR="00154217" w:rsidRPr="00B42FB8" w:rsidRDefault="00154217" w:rsidP="00B8252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Otkup poljoprivrednog zemljišta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za proširenje NC Put Gornjih Begonjića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C4066" w14:textId="77777777" w:rsidR="00154217" w:rsidRDefault="00154217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19F4F7D" w14:textId="77777777" w:rsidR="00154217" w:rsidRDefault="00154217" w:rsidP="00B42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1.991,00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93E5C" w14:textId="77777777" w:rsidR="00154217" w:rsidRPr="00B82522" w:rsidRDefault="00154217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154217" w:rsidRPr="00B82522" w14:paraId="77BAFE3D" w14:textId="77777777" w:rsidTr="00F2056C">
        <w:trPr>
          <w:trHeight w:val="1155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6ED8F" w14:textId="77777777" w:rsidR="00154217" w:rsidRPr="00154217" w:rsidRDefault="00154217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154217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3.2. Javne prometne površine na kojima nije dopušten promet motornim vozilima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44A15" w14:textId="77777777" w:rsidR="00154217" w:rsidRPr="00B82522" w:rsidRDefault="00154217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154217" w:rsidRPr="00B82522" w14:paraId="550A0391" w14:textId="77777777" w:rsidTr="00B42FB8">
        <w:trPr>
          <w:trHeight w:val="115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8589A" w14:textId="77777777" w:rsidR="00154217" w:rsidRDefault="00154217" w:rsidP="0015421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Sanacija pokosa – plaža Sabunike</w:t>
            </w:r>
          </w:p>
          <w:p w14:paraId="4A2C0242" w14:textId="77777777" w:rsidR="00154217" w:rsidRPr="00B82522" w:rsidRDefault="00154217" w:rsidP="0015421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Stručni nadzor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F708D" w14:textId="77777777" w:rsidR="00154217" w:rsidRPr="00B82522" w:rsidRDefault="00154217" w:rsidP="00154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351.725,00</w:t>
            </w:r>
          </w:p>
          <w:p w14:paraId="096D8B25" w14:textId="77777777" w:rsidR="00154217" w:rsidRDefault="00154217" w:rsidP="005112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11.4</w:t>
            </w:r>
            <w:r w:rsidR="00511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7,00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FCD94" w14:textId="77777777" w:rsidR="00154217" w:rsidRDefault="00035855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 pomoć. Min.mora, prometa i infrastructure</w:t>
            </w:r>
          </w:p>
          <w:p w14:paraId="23FE7704" w14:textId="77777777" w:rsidR="00035855" w:rsidRDefault="00035855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</w:t>
            </w:r>
          </w:p>
          <w:p w14:paraId="74289C88" w14:textId="77777777" w:rsidR="00B42FB8" w:rsidRPr="00B82522" w:rsidRDefault="00035855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Turistička pristojba</w:t>
            </w:r>
          </w:p>
        </w:tc>
      </w:tr>
      <w:tr w:rsidR="00B42FB8" w:rsidRPr="00B82522" w14:paraId="081099D1" w14:textId="77777777" w:rsidTr="00323E82">
        <w:trPr>
          <w:trHeight w:val="115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BCBF" w14:textId="77777777" w:rsidR="00B42FB8" w:rsidRPr="00B42FB8" w:rsidRDefault="00B42FB8" w:rsidP="00154217">
            <w:pPr>
              <w:spacing w:after="150" w:line="240" w:lineRule="auto"/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</w:pPr>
            <w:r w:rsidRPr="00B42FB8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3.3. Građevine javne namjene lokalnog značaja</w:t>
            </w:r>
          </w:p>
          <w:p w14:paraId="0150DAE2" w14:textId="77777777" w:rsidR="00B42FB8" w:rsidRDefault="00B42FB8" w:rsidP="0015421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Reciklažno dvorište – pripremni radovi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9CE5F" w14:textId="77777777" w:rsidR="00B42FB8" w:rsidRDefault="00B42FB8" w:rsidP="00154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59EC3D1" w14:textId="77777777" w:rsidR="00B42FB8" w:rsidRDefault="00B42FB8" w:rsidP="00154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6CAFBD5" w14:textId="77777777" w:rsidR="00B42FB8" w:rsidRDefault="00B42FB8" w:rsidP="00154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6.636,00</w:t>
            </w:r>
          </w:p>
        </w:tc>
        <w:tc>
          <w:tcPr>
            <w:tcW w:w="3544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C06E0" w14:textId="77777777" w:rsidR="00B42FB8" w:rsidRDefault="00035855" w:rsidP="00154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prodaje stambenih objekata</w:t>
            </w:r>
          </w:p>
        </w:tc>
      </w:tr>
    </w:tbl>
    <w:p w14:paraId="7FE9A39D" w14:textId="77777777"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B82522" w:rsidRPr="00B82522" w14:paraId="6CEAB35E" w14:textId="77777777" w:rsidTr="00B82522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6C32F" w14:textId="77777777"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4. Građevine komunalne infrastrukture koje će se rekonstruirati</w:t>
            </w:r>
          </w:p>
        </w:tc>
      </w:tr>
      <w:tr w:rsidR="00B82522" w:rsidRPr="00B82522" w14:paraId="3B74000F" w14:textId="77777777" w:rsidTr="00B82522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0206D" w14:textId="77777777"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lastRenderedPageBreak/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8B210" w14:textId="77777777" w:rsidR="00B82522" w:rsidRPr="00B82522" w:rsidRDefault="00C213CE" w:rsidP="00C132CA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66.361</w:t>
            </w:r>
            <w:r w:rsidR="00325A5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r w:rsid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EUR</w:t>
            </w:r>
          </w:p>
        </w:tc>
      </w:tr>
    </w:tbl>
    <w:p w14:paraId="6C330DAC" w14:textId="77777777"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8"/>
        <w:gridCol w:w="1560"/>
        <w:gridCol w:w="3541"/>
      </w:tblGrid>
      <w:tr w:rsidR="00B82522" w:rsidRPr="00B82522" w14:paraId="2E5F9DAE" w14:textId="77777777" w:rsidTr="00B82522">
        <w:trPr>
          <w:trHeight w:val="525"/>
        </w:trPr>
        <w:tc>
          <w:tcPr>
            <w:tcW w:w="4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07199" w14:textId="77777777"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2ED00" w14:textId="77777777"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ADA90" w14:textId="77777777"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B82522" w:rsidRPr="00B82522" w14:paraId="0B94CD9C" w14:textId="77777777" w:rsidTr="00B82522">
        <w:trPr>
          <w:trHeight w:val="1560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0EE1C" w14:textId="77777777" w:rsidR="00327983" w:rsidRPr="00327983" w:rsidRDefault="00B82522" w:rsidP="00B82522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4.1.Javna rasvjeta</w:t>
            </w:r>
          </w:p>
          <w:p w14:paraId="612B701A" w14:textId="77777777"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Glavni projekt rekonstrukcije javne rasvjete</w:t>
            </w:r>
          </w:p>
          <w:p w14:paraId="5A787DAB" w14:textId="77777777" w:rsidR="00B82522" w:rsidRDefault="006B18E3" w:rsidP="00B82522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Radovi na r</w:t>
            </w:r>
            <w:r w:rsidR="00B82522"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ekonstrukcij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i </w:t>
            </w:r>
            <w:r w:rsidR="00B82522"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javne rasvjete</w:t>
            </w:r>
          </w:p>
          <w:p w14:paraId="5B79FC5C" w14:textId="77777777" w:rsidR="0035412E" w:rsidRPr="0035412E" w:rsidRDefault="00FD4497" w:rsidP="00B82522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Stručni nadzor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33D32" w14:textId="77777777" w:rsidR="00FD4497" w:rsidRDefault="00FD4497" w:rsidP="00B82522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4FDF96F5" w14:textId="77777777" w:rsidR="00FD4497" w:rsidRDefault="00FD4497" w:rsidP="00B82522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449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6.636,00</w:t>
            </w:r>
          </w:p>
          <w:p w14:paraId="4FAF0F24" w14:textId="77777777" w:rsidR="00FD4497" w:rsidRPr="00FD4497" w:rsidRDefault="00FD4497" w:rsidP="00B82522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39.817,00</w:t>
            </w:r>
          </w:p>
          <w:p w14:paraId="09E4C5A0" w14:textId="77777777" w:rsidR="00FD4497" w:rsidRDefault="00FD4497" w:rsidP="00FD449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D4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6.636,00</w:t>
            </w:r>
          </w:p>
          <w:p w14:paraId="287E5408" w14:textId="77777777" w:rsidR="00FD4497" w:rsidRPr="00B82522" w:rsidRDefault="00FD4497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A86A2" w14:textId="77777777" w:rsidR="00327983" w:rsidRDefault="00327983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EBBB285" w14:textId="77777777" w:rsidR="00327983" w:rsidRDefault="00327983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1BC5E99" w14:textId="77777777" w:rsidR="00B82522" w:rsidRDefault="00327983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7285FBF4" w14:textId="77777777" w:rsidR="00327983" w:rsidRDefault="00327983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  <w:p w14:paraId="191FC0D2" w14:textId="77777777" w:rsidR="00327983" w:rsidRDefault="00327983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234F175" w14:textId="77777777" w:rsidR="00327983" w:rsidRDefault="00327983" w:rsidP="0032798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420060B" w14:textId="77777777" w:rsidR="00327983" w:rsidRPr="00B82522" w:rsidRDefault="00327983" w:rsidP="0032798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 pomoći iz drž. pror. – kompenzacijske mjere</w:t>
            </w:r>
          </w:p>
        </w:tc>
      </w:tr>
      <w:tr w:rsidR="00B82522" w:rsidRPr="00B82522" w14:paraId="1588668B" w14:textId="77777777" w:rsidTr="00B82522">
        <w:trPr>
          <w:trHeight w:val="1149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085A7" w14:textId="77777777"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4.2.</w:t>
            </w:r>
            <w:r w:rsidR="00B366B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Nerazvrstane ceste</w:t>
            </w:r>
          </w:p>
          <w:p w14:paraId="37344969" w14:textId="77777777" w:rsidR="002609D8" w:rsidRPr="00C213CE" w:rsidRDefault="00B366BE" w:rsidP="00B8252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Modernizacija i </w:t>
            </w:r>
            <w:r w:rsidR="0033051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sanacija (zakrpe) nerazvrstanih cesta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110A4" w14:textId="77777777"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14:paraId="1A185911" w14:textId="77777777" w:rsidR="002609D8" w:rsidRPr="00C213CE" w:rsidRDefault="00330519" w:rsidP="00B82522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13.272,00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1DB3D3" w14:textId="77777777" w:rsidR="00B82522" w:rsidRPr="00B82522" w:rsidRDefault="00B82522" w:rsidP="00B82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CD2A183" w14:textId="77777777"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278AEF37" w14:textId="77777777"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B82522" w:rsidRPr="00B82522" w14:paraId="7F97F0B0" w14:textId="77777777" w:rsidTr="00B82522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7D58B" w14:textId="77777777"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PROGRAM GRAĐENJA KOMUNALNE INFRASTRUKTURE</w:t>
            </w:r>
          </w:p>
        </w:tc>
      </w:tr>
      <w:tr w:rsidR="00B82522" w:rsidRPr="00B82522" w14:paraId="0719753A" w14:textId="77777777" w:rsidTr="00B82522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97CD0" w14:textId="77777777"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SVEUKUPNO: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5E831" w14:textId="77777777" w:rsidR="00C132CA" w:rsidRPr="00B82522" w:rsidRDefault="00C213CE" w:rsidP="005112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</w:t>
            </w:r>
            <w:r w:rsidR="0051120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900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</w:t>
            </w:r>
            <w:r w:rsidR="0051120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932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r w:rsid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</w:t>
            </w:r>
          </w:p>
        </w:tc>
      </w:tr>
    </w:tbl>
    <w:p w14:paraId="76B2D8E1" w14:textId="77777777"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6373363" w14:textId="77777777" w:rsidR="00B82522" w:rsidRPr="00B82522" w:rsidRDefault="00B82522" w:rsidP="00B825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3.</w:t>
      </w:r>
    </w:p>
    <w:p w14:paraId="4EBB3C59" w14:textId="77777777"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 skladu sa sadržajem Programa prikazanim u članku 2. troškovi Programa gradnje komunalne infrastrukture za 2022. godinu raspoređuju se na sljedeće izvore financiranja: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1"/>
        <w:gridCol w:w="3118"/>
      </w:tblGrid>
      <w:tr w:rsidR="00B82522" w:rsidRPr="00B82522" w14:paraId="6A7F6CA1" w14:textId="77777777" w:rsidTr="00B82522"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704F1" w14:textId="77777777"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54687" w14:textId="77777777" w:rsidR="00B82522" w:rsidRPr="00B82522" w:rsidRDefault="00E7497F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381.003,00</w:t>
            </w:r>
          </w:p>
        </w:tc>
      </w:tr>
      <w:tr w:rsidR="00B82522" w:rsidRPr="00B82522" w14:paraId="13B795E5" w14:textId="77777777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73DD2" w14:textId="77777777"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B7941" w14:textId="77777777" w:rsidR="00B82522" w:rsidRPr="00B82522" w:rsidRDefault="00E7497F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46.453,00</w:t>
            </w:r>
          </w:p>
        </w:tc>
      </w:tr>
      <w:tr w:rsidR="00B82522" w:rsidRPr="00B82522" w14:paraId="71A91369" w14:textId="77777777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E3F85" w14:textId="77777777" w:rsidR="00B82522" w:rsidRPr="00B82522" w:rsidRDefault="00E7497F" w:rsidP="00E74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Ostale  pristojbe i naknade – javne površine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7962D" w14:textId="77777777" w:rsidR="00B82522" w:rsidRPr="00B82522" w:rsidRDefault="00E7497F" w:rsidP="00C132CA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57.777,00</w:t>
            </w:r>
          </w:p>
        </w:tc>
      </w:tr>
      <w:tr w:rsidR="00B82522" w:rsidRPr="00B82522" w14:paraId="375B72FB" w14:textId="77777777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AA5E4" w14:textId="77777777"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Turistička pristojba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B1AAE" w14:textId="77777777" w:rsidR="00B82522" w:rsidRPr="00B82522" w:rsidRDefault="00E7497F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20.738,00</w:t>
            </w:r>
          </w:p>
        </w:tc>
      </w:tr>
      <w:tr w:rsidR="00B82522" w:rsidRPr="00B82522" w14:paraId="1C80FEAF" w14:textId="77777777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6E512" w14:textId="77777777" w:rsidR="00B82522" w:rsidRPr="00B82522" w:rsidRDefault="00B82522" w:rsidP="00E74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Prihod od prodaje</w:t>
            </w:r>
            <w:r w:rsidR="00E7497F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zemljišta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EADDF" w14:textId="77777777" w:rsidR="00B82522" w:rsidRPr="00B82522" w:rsidRDefault="00E7497F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38.291,00</w:t>
            </w:r>
          </w:p>
        </w:tc>
      </w:tr>
      <w:tr w:rsidR="00B82522" w:rsidRPr="00B82522" w14:paraId="3E2344CE" w14:textId="77777777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73BAC" w14:textId="77777777"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8F386" w14:textId="77777777" w:rsidR="00B82522" w:rsidRPr="00B82522" w:rsidRDefault="000C2822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37.660,00</w:t>
            </w:r>
          </w:p>
        </w:tc>
      </w:tr>
      <w:tr w:rsidR="00B82522" w:rsidRPr="00B82522" w14:paraId="081C1891" w14:textId="77777777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3669B" w14:textId="77777777"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Porez na promet nekretnina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42500" w14:textId="77777777" w:rsidR="00B82522" w:rsidRPr="00B82522" w:rsidRDefault="000C2822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421.439,00</w:t>
            </w:r>
          </w:p>
        </w:tc>
      </w:tr>
      <w:tr w:rsidR="00B82522" w:rsidRPr="00B82522" w14:paraId="376171BE" w14:textId="77777777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7228E" w14:textId="77777777"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Kapitalna pomoć Županijske uprave za ceste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57E0D" w14:textId="77777777" w:rsidR="00B82522" w:rsidRPr="00B82522" w:rsidRDefault="000C2822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28.237,00</w:t>
            </w:r>
          </w:p>
        </w:tc>
      </w:tr>
      <w:tr w:rsidR="00B82522" w:rsidRPr="00B82522" w14:paraId="0DB45F9B" w14:textId="77777777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568A1" w14:textId="77777777" w:rsidR="00B82522" w:rsidRPr="00B82522" w:rsidRDefault="000C28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Kapitalna pomoć – Min. mora, prometa i infrastrukture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BC3D3" w14:textId="77777777" w:rsidR="00B82522" w:rsidRPr="00B82522" w:rsidRDefault="000C2822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53.090,00</w:t>
            </w:r>
          </w:p>
        </w:tc>
      </w:tr>
      <w:tr w:rsidR="00B82522" w:rsidRPr="00B82522" w14:paraId="2ABE94A8" w14:textId="77777777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46AA4" w14:textId="77777777"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Tekuće pomoći iz državnog proračuna – komp. mjere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BEB4C" w14:textId="77777777" w:rsidR="00B82522" w:rsidRPr="00B82522" w:rsidRDefault="000C2822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13.272,00</w:t>
            </w:r>
          </w:p>
        </w:tc>
      </w:tr>
      <w:tr w:rsidR="00B82522" w:rsidRPr="00B82522" w14:paraId="15E88CD6" w14:textId="77777777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9C6E6" w14:textId="77777777" w:rsidR="00B82522" w:rsidRPr="00B82522" w:rsidRDefault="00B82522" w:rsidP="00E74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Prihod od prodaje </w:t>
            </w:r>
            <w:r w:rsidR="00E7497F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stambenih objekata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0458A" w14:textId="77777777" w:rsidR="00B82522" w:rsidRPr="00B82522" w:rsidRDefault="00E7497F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6.636,00</w:t>
            </w:r>
          </w:p>
        </w:tc>
      </w:tr>
      <w:tr w:rsidR="00B82522" w:rsidRPr="00B82522" w14:paraId="262AFF9E" w14:textId="77777777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FAF15" w14:textId="77777777" w:rsidR="00B82522" w:rsidRPr="00B82522" w:rsidRDefault="00B82522" w:rsidP="00B8252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C7B16" w14:textId="77777777" w:rsidR="00B82522" w:rsidRPr="00B82522" w:rsidRDefault="000C2822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796.336,00</w:t>
            </w:r>
          </w:p>
        </w:tc>
      </w:tr>
      <w:tr w:rsidR="00B82522" w:rsidRPr="00B82522" w14:paraId="2A9C8353" w14:textId="77777777" w:rsidTr="00B8252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D175B" w14:textId="77777777" w:rsidR="00B82522" w:rsidRPr="00B82522" w:rsidRDefault="00B82522" w:rsidP="00B825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lastRenderedPageBreak/>
              <w:t>SVEUKUPNO: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5D86C" w14:textId="77777777" w:rsidR="00B82522" w:rsidRPr="00B82522" w:rsidRDefault="000C2822" w:rsidP="00B8252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1.900.932,00</w:t>
            </w:r>
          </w:p>
        </w:tc>
      </w:tr>
    </w:tbl>
    <w:p w14:paraId="5166C3B2" w14:textId="77777777"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6E6E5482" w14:textId="77777777" w:rsidR="00B82522" w:rsidRPr="00B82522" w:rsidRDefault="00B82522" w:rsidP="00B825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4.</w:t>
      </w:r>
    </w:p>
    <w:p w14:paraId="19ACFF0F" w14:textId="77777777"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 za ostvarivanje ovog Programa osiguravaju se u Proračunu Općine Privlaka za 202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</w:t>
      </w: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godinu.</w:t>
      </w:r>
    </w:p>
    <w:p w14:paraId="1CC1916F" w14:textId="77777777" w:rsidR="00B82522" w:rsidRPr="00B82522" w:rsidRDefault="00B82522" w:rsidP="00B825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5.</w:t>
      </w:r>
    </w:p>
    <w:p w14:paraId="48F4FE87" w14:textId="77777777" w:rsidR="001C4FBD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 Program stupa na snagu osmi dan od dana objave u „Službenom glasniku Zadarske županije“, a primjenjuje se od 1. siječnja 202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</w:t>
      </w: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godine.</w:t>
      </w:r>
    </w:p>
    <w:p w14:paraId="79D56B83" w14:textId="77777777" w:rsidR="00B82522" w:rsidRPr="00B82522" w:rsidRDefault="00B82522" w:rsidP="00B825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0B8A8511" w14:textId="77777777" w:rsidR="00B82522" w:rsidRPr="00B82522" w:rsidRDefault="00B82522" w:rsidP="00B825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5C1F960C" w14:textId="77777777" w:rsidR="00B82522" w:rsidRPr="00B82522" w:rsidRDefault="00B82522" w:rsidP="00B825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</w:p>
    <w:p w14:paraId="42CC1F07" w14:textId="77777777" w:rsidR="001C4FBD" w:rsidRDefault="00B82522" w:rsidP="001C4FBD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 Begonja</w:t>
      </w:r>
    </w:p>
    <w:p w14:paraId="2BCF3320" w14:textId="77777777" w:rsidR="001C4FBD" w:rsidRDefault="001C4FBD" w:rsidP="001C4FBD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46E91576" w14:textId="77777777" w:rsidR="001C4FBD" w:rsidRDefault="001C4FBD" w:rsidP="001C4F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sectPr w:rsidR="001C4F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904FC" w14:textId="77777777" w:rsidR="00800F44" w:rsidRDefault="00800F44" w:rsidP="00535A02">
      <w:pPr>
        <w:spacing w:after="0" w:line="240" w:lineRule="auto"/>
      </w:pPr>
      <w:r>
        <w:separator/>
      </w:r>
    </w:p>
  </w:endnote>
  <w:endnote w:type="continuationSeparator" w:id="0">
    <w:p w14:paraId="15B6903E" w14:textId="77777777" w:rsidR="00800F44" w:rsidRDefault="00800F44" w:rsidP="00535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DE833" w14:textId="77777777" w:rsidR="00800F44" w:rsidRDefault="00800F44" w:rsidP="00535A02">
      <w:pPr>
        <w:spacing w:after="0" w:line="240" w:lineRule="auto"/>
      </w:pPr>
      <w:r>
        <w:separator/>
      </w:r>
    </w:p>
  </w:footnote>
  <w:footnote w:type="continuationSeparator" w:id="0">
    <w:p w14:paraId="2C5E0587" w14:textId="77777777" w:rsidR="00800F44" w:rsidRDefault="00800F44" w:rsidP="00535A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522"/>
    <w:rsid w:val="00035855"/>
    <w:rsid w:val="000C2822"/>
    <w:rsid w:val="0010226B"/>
    <w:rsid w:val="00154217"/>
    <w:rsid w:val="00174F24"/>
    <w:rsid w:val="001767DB"/>
    <w:rsid w:val="001C4FBD"/>
    <w:rsid w:val="001D602F"/>
    <w:rsid w:val="001E0163"/>
    <w:rsid w:val="002609D8"/>
    <w:rsid w:val="0028255C"/>
    <w:rsid w:val="00285532"/>
    <w:rsid w:val="00325A55"/>
    <w:rsid w:val="00327983"/>
    <w:rsid w:val="00330519"/>
    <w:rsid w:val="003523C5"/>
    <w:rsid w:val="0035412E"/>
    <w:rsid w:val="003D7565"/>
    <w:rsid w:val="003D76E6"/>
    <w:rsid w:val="00425679"/>
    <w:rsid w:val="00456319"/>
    <w:rsid w:val="004E02E3"/>
    <w:rsid w:val="004E28B5"/>
    <w:rsid w:val="004F6E46"/>
    <w:rsid w:val="0051120D"/>
    <w:rsid w:val="00535A02"/>
    <w:rsid w:val="00547DAD"/>
    <w:rsid w:val="0057198B"/>
    <w:rsid w:val="005D057E"/>
    <w:rsid w:val="006B18E3"/>
    <w:rsid w:val="00717851"/>
    <w:rsid w:val="00800F44"/>
    <w:rsid w:val="008F1883"/>
    <w:rsid w:val="009362AD"/>
    <w:rsid w:val="00944ED3"/>
    <w:rsid w:val="00AF5C7B"/>
    <w:rsid w:val="00B10D50"/>
    <w:rsid w:val="00B366BE"/>
    <w:rsid w:val="00B42FB8"/>
    <w:rsid w:val="00B437CD"/>
    <w:rsid w:val="00B82522"/>
    <w:rsid w:val="00BA3E63"/>
    <w:rsid w:val="00BE0EB6"/>
    <w:rsid w:val="00C132CA"/>
    <w:rsid w:val="00C213CE"/>
    <w:rsid w:val="00C836F4"/>
    <w:rsid w:val="00CB4078"/>
    <w:rsid w:val="00D56677"/>
    <w:rsid w:val="00E06FF4"/>
    <w:rsid w:val="00E24C21"/>
    <w:rsid w:val="00E7497F"/>
    <w:rsid w:val="00F33A21"/>
    <w:rsid w:val="00F66EE9"/>
    <w:rsid w:val="00FA4152"/>
    <w:rsid w:val="00FD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000CC"/>
  <w15:chartTrackingRefBased/>
  <w15:docId w15:val="{5FF7B2FC-D1D2-402F-81D8-7760056D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35A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35A02"/>
  </w:style>
  <w:style w:type="paragraph" w:styleId="Podnoje">
    <w:name w:val="footer"/>
    <w:basedOn w:val="Normal"/>
    <w:link w:val="PodnojeChar"/>
    <w:uiPriority w:val="99"/>
    <w:unhideWhenUsed/>
    <w:rsid w:val="00535A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5A02"/>
  </w:style>
  <w:style w:type="paragraph" w:styleId="Odlomakpopisa">
    <w:name w:val="List Paragraph"/>
    <w:basedOn w:val="Normal"/>
    <w:uiPriority w:val="34"/>
    <w:qFormat/>
    <w:rsid w:val="0015421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56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63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3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cp:lastPrinted>2022-12-01T12:22:00Z</cp:lastPrinted>
  <dcterms:created xsi:type="dcterms:W3CDTF">2023-05-05T11:07:00Z</dcterms:created>
  <dcterms:modified xsi:type="dcterms:W3CDTF">2023-05-05T11:07:00Z</dcterms:modified>
</cp:coreProperties>
</file>