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03" w:rsidRDefault="009D0803" w:rsidP="009D0803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Na temelju članka 19. i 35. Zakona o lokalnoj i područnoj (regionalnoj) samoupravi (narodne novine br. 33/01,60/, 129/05, 109/07, 125/08 , 6/09, 150/11, 144/12, 19/13, 137/15 i 123/17) i članka 30.Statuta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(Službeni glasnik Zadarske županije br.5/18) općinsko vijeće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 na 20. sjednici održanoj 1</w:t>
      </w:r>
      <w:r w:rsidR="00DD6CA1">
        <w:rPr>
          <w:sz w:val="24"/>
          <w:szCs w:val="24"/>
        </w:rPr>
        <w:t>7</w:t>
      </w:r>
      <w:r>
        <w:rPr>
          <w:sz w:val="24"/>
          <w:szCs w:val="24"/>
        </w:rPr>
        <w:t>. travnja 2019.g.</w:t>
      </w:r>
    </w:p>
    <w:p w:rsidR="009D0803" w:rsidRDefault="009D0803" w:rsidP="009D0803">
      <w:pPr>
        <w:jc w:val="both"/>
      </w:pPr>
    </w:p>
    <w:p w:rsidR="009D0803" w:rsidRDefault="009D0803" w:rsidP="009D0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D L U K U </w:t>
      </w:r>
    </w:p>
    <w:p w:rsidR="009D0803" w:rsidRDefault="009D0803" w:rsidP="009D0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prihvaćanju godišnjeg financijskog izviješća OKD „</w:t>
      </w:r>
      <w:proofErr w:type="spellStart"/>
      <w:r>
        <w:rPr>
          <w:b/>
          <w:sz w:val="24"/>
          <w:szCs w:val="24"/>
        </w:rPr>
        <w:t>Artić</w:t>
      </w:r>
      <w:proofErr w:type="spellEnd"/>
      <w:r>
        <w:rPr>
          <w:b/>
          <w:sz w:val="24"/>
          <w:szCs w:val="24"/>
        </w:rPr>
        <w:t xml:space="preserve">“ </w:t>
      </w:r>
      <w:proofErr w:type="spellStart"/>
      <w:r>
        <w:rPr>
          <w:b/>
          <w:sz w:val="24"/>
          <w:szCs w:val="24"/>
        </w:rPr>
        <w:t>Privlaka</w:t>
      </w:r>
      <w:proofErr w:type="spellEnd"/>
      <w:r>
        <w:rPr>
          <w:b/>
          <w:sz w:val="24"/>
          <w:szCs w:val="24"/>
        </w:rPr>
        <w:t xml:space="preserve"> za 2018.g.</w:t>
      </w:r>
    </w:p>
    <w:p w:rsidR="009D0803" w:rsidRDefault="009D0803" w:rsidP="009D0803">
      <w:pPr>
        <w:jc w:val="center"/>
        <w:rPr>
          <w:b/>
          <w:sz w:val="24"/>
          <w:szCs w:val="24"/>
        </w:rPr>
      </w:pPr>
    </w:p>
    <w:p w:rsidR="009D0803" w:rsidRDefault="009D0803" w:rsidP="009D0803">
      <w:pPr>
        <w:jc w:val="center"/>
        <w:rPr>
          <w:sz w:val="24"/>
          <w:szCs w:val="24"/>
        </w:rPr>
      </w:pPr>
    </w:p>
    <w:p w:rsidR="009D0803" w:rsidRDefault="009D0803" w:rsidP="009D0803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:rsidR="009D0803" w:rsidRDefault="009D0803" w:rsidP="009D0803">
      <w:pPr>
        <w:rPr>
          <w:sz w:val="24"/>
          <w:szCs w:val="24"/>
        </w:rPr>
      </w:pPr>
      <w:r>
        <w:rPr>
          <w:sz w:val="24"/>
          <w:szCs w:val="24"/>
        </w:rPr>
        <w:t>Prihvaća se godišnje financijsko izviješće OKD „</w:t>
      </w:r>
      <w:proofErr w:type="spellStart"/>
      <w:r>
        <w:rPr>
          <w:sz w:val="24"/>
          <w:szCs w:val="24"/>
        </w:rPr>
        <w:t>Artić</w:t>
      </w:r>
      <w:proofErr w:type="spellEnd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za 2018.g.</w:t>
      </w:r>
    </w:p>
    <w:p w:rsidR="009D0803" w:rsidRDefault="009D0803" w:rsidP="009D0803">
      <w:pPr>
        <w:rPr>
          <w:sz w:val="24"/>
          <w:szCs w:val="24"/>
        </w:rPr>
      </w:pPr>
    </w:p>
    <w:p w:rsidR="009D0803" w:rsidRDefault="009D0803" w:rsidP="009D0803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9D0803" w:rsidRDefault="009D0803" w:rsidP="009D0803">
      <w:pPr>
        <w:rPr>
          <w:sz w:val="24"/>
          <w:szCs w:val="24"/>
        </w:rPr>
      </w:pPr>
      <w:r>
        <w:rPr>
          <w:sz w:val="24"/>
          <w:szCs w:val="24"/>
        </w:rPr>
        <w:t xml:space="preserve">Ova Odluka stupa na snagu </w:t>
      </w:r>
      <w:r w:rsidR="00FA2AFC">
        <w:rPr>
          <w:sz w:val="24"/>
          <w:szCs w:val="24"/>
        </w:rPr>
        <w:t>osmog</w:t>
      </w:r>
      <w:r>
        <w:rPr>
          <w:sz w:val="24"/>
          <w:szCs w:val="24"/>
        </w:rPr>
        <w:t xml:space="preserve"> dana od dana objave u „Službenom glasniku Zadarske županije“.</w:t>
      </w:r>
    </w:p>
    <w:p w:rsidR="009D0803" w:rsidRDefault="009D0803" w:rsidP="009D0803">
      <w:pPr>
        <w:rPr>
          <w:sz w:val="24"/>
          <w:szCs w:val="24"/>
        </w:rPr>
      </w:pPr>
    </w:p>
    <w:p w:rsidR="009D0803" w:rsidRDefault="006E7175" w:rsidP="009D0803">
      <w:pPr>
        <w:rPr>
          <w:sz w:val="24"/>
          <w:szCs w:val="24"/>
        </w:rPr>
      </w:pPr>
      <w:r>
        <w:rPr>
          <w:sz w:val="24"/>
          <w:szCs w:val="24"/>
        </w:rPr>
        <w:t>KLASA: 402-08/19-01/</w:t>
      </w:r>
      <w:proofErr w:type="spellStart"/>
      <w:r>
        <w:rPr>
          <w:sz w:val="24"/>
          <w:szCs w:val="24"/>
        </w:rPr>
        <w:t>01</w:t>
      </w:r>
      <w:proofErr w:type="spellEnd"/>
    </w:p>
    <w:p w:rsidR="009D0803" w:rsidRDefault="009D0803" w:rsidP="009D0803">
      <w:pPr>
        <w:rPr>
          <w:sz w:val="24"/>
          <w:szCs w:val="24"/>
        </w:rPr>
      </w:pPr>
      <w:r>
        <w:rPr>
          <w:sz w:val="24"/>
          <w:szCs w:val="24"/>
        </w:rPr>
        <w:t>URBROJ:2198/28-01-19-1</w:t>
      </w:r>
    </w:p>
    <w:p w:rsidR="009D0803" w:rsidRDefault="009D0803" w:rsidP="009D080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>, 1</w:t>
      </w:r>
      <w:r w:rsidR="00DD6CA1">
        <w:rPr>
          <w:sz w:val="24"/>
          <w:szCs w:val="24"/>
        </w:rPr>
        <w:t>7</w:t>
      </w:r>
      <w:r>
        <w:rPr>
          <w:sz w:val="24"/>
          <w:szCs w:val="24"/>
        </w:rPr>
        <w:t>. travnja 2019.g.</w:t>
      </w:r>
    </w:p>
    <w:p w:rsidR="009D0803" w:rsidRDefault="009D0803" w:rsidP="009D0803">
      <w:pPr>
        <w:rPr>
          <w:sz w:val="24"/>
          <w:szCs w:val="24"/>
        </w:rPr>
      </w:pPr>
    </w:p>
    <w:p w:rsidR="009D0803" w:rsidRDefault="009D0803" w:rsidP="009D08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OPĆINA PRIVLAKA</w:t>
      </w:r>
    </w:p>
    <w:p w:rsidR="009D0803" w:rsidRDefault="009D0803" w:rsidP="009D08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OPĆINSKO VIJEĆE</w:t>
      </w:r>
    </w:p>
    <w:p w:rsidR="009D0803" w:rsidRDefault="009D0803" w:rsidP="009D08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Predsjednik vijeća Nikica </w:t>
      </w:r>
      <w:proofErr w:type="spellStart"/>
      <w:r>
        <w:rPr>
          <w:sz w:val="24"/>
          <w:szCs w:val="24"/>
        </w:rPr>
        <w:t>Begonja</w:t>
      </w:r>
      <w:proofErr w:type="spellEnd"/>
    </w:p>
    <w:p w:rsidR="009D0803" w:rsidRDefault="009D0803" w:rsidP="009D0803">
      <w:pPr>
        <w:rPr>
          <w:sz w:val="24"/>
          <w:szCs w:val="24"/>
        </w:rPr>
      </w:pPr>
    </w:p>
    <w:p w:rsidR="00A62F42" w:rsidRDefault="00A62F42"/>
    <w:sectPr w:rsidR="00A62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03"/>
    <w:rsid w:val="006E7175"/>
    <w:rsid w:val="009D0803"/>
    <w:rsid w:val="00A62F42"/>
    <w:rsid w:val="00B73B6B"/>
    <w:rsid w:val="00DD6CA1"/>
    <w:rsid w:val="00FA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2019-05-03T08:45:00Z</cp:lastPrinted>
  <dcterms:created xsi:type="dcterms:W3CDTF">2019-04-08T10:53:00Z</dcterms:created>
  <dcterms:modified xsi:type="dcterms:W3CDTF">2019-05-03T08:45:00Z</dcterms:modified>
</cp:coreProperties>
</file>