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AE79F" w14:textId="77777777" w:rsidR="002238B2" w:rsidRPr="002238B2" w:rsidRDefault="002238B2" w:rsidP="002238B2">
      <w:pPr>
        <w:spacing w:line="256" w:lineRule="auto"/>
        <w:jc w:val="center"/>
        <w:rPr>
          <w:rFonts w:ascii="Times New Roman" w:eastAsia="Calibri" w:hAnsi="Times New Roman" w:cs="Times New Roman"/>
          <w:b/>
          <w:kern w:val="0"/>
          <w:sz w:val="52"/>
          <w:szCs w:val="52"/>
          <w14:ligatures w14:val="none"/>
        </w:rPr>
      </w:pPr>
      <w:r w:rsidRPr="002238B2">
        <w:rPr>
          <w:rFonts w:ascii="Calibri" w:eastAsia="Calibri" w:hAnsi="Calibri" w:cs="Times New Roman"/>
          <w:noProof/>
          <w:kern w:val="0"/>
          <w14:ligatures w14:val="none"/>
        </w:rPr>
        <w:drawing>
          <wp:anchor distT="0" distB="0" distL="114300" distR="114300" simplePos="0" relativeHeight="251659264" behindDoc="0" locked="0" layoutInCell="1" allowOverlap="1" wp14:anchorId="221FC7D3" wp14:editId="3841C165">
            <wp:simplePos x="0" y="0"/>
            <wp:positionH relativeFrom="margin">
              <wp:align>left</wp:align>
            </wp:positionH>
            <wp:positionV relativeFrom="paragraph">
              <wp:posOffset>0</wp:posOffset>
            </wp:positionV>
            <wp:extent cx="1221740" cy="1580515"/>
            <wp:effectExtent l="0" t="0" r="0" b="635"/>
            <wp:wrapSquare wrapText="bothSides"/>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1740" cy="1580515"/>
                    </a:xfrm>
                    <a:prstGeom prst="rect">
                      <a:avLst/>
                    </a:prstGeom>
                    <a:noFill/>
                  </pic:spPr>
                </pic:pic>
              </a:graphicData>
            </a:graphic>
            <wp14:sizeRelH relativeFrom="margin">
              <wp14:pctWidth>0</wp14:pctWidth>
            </wp14:sizeRelH>
            <wp14:sizeRelV relativeFrom="margin">
              <wp14:pctHeight>0</wp14:pctHeight>
            </wp14:sizeRelV>
          </wp:anchor>
        </w:drawing>
      </w:r>
      <w:r w:rsidRPr="002238B2">
        <w:rPr>
          <w:rFonts w:ascii="Times New Roman" w:eastAsia="Calibri" w:hAnsi="Times New Roman" w:cs="Times New Roman"/>
          <w:b/>
          <w:kern w:val="0"/>
          <w:sz w:val="52"/>
          <w:szCs w:val="52"/>
          <w14:ligatures w14:val="none"/>
        </w:rPr>
        <w:t>SLUŽBENI GLASNIK OPĆINE PRIVLAKA</w:t>
      </w:r>
    </w:p>
    <w:p w14:paraId="27946C65" w14:textId="77777777" w:rsidR="002238B2" w:rsidRPr="002238B2" w:rsidRDefault="002238B2" w:rsidP="002238B2">
      <w:pPr>
        <w:spacing w:line="256" w:lineRule="auto"/>
        <w:jc w:val="center"/>
        <w:rPr>
          <w:rFonts w:ascii="Times New Roman" w:eastAsia="Calibri" w:hAnsi="Times New Roman" w:cs="Times New Roman"/>
          <w:kern w:val="0"/>
          <w:sz w:val="32"/>
          <w:szCs w:val="32"/>
          <w14:ligatures w14:val="none"/>
        </w:rPr>
      </w:pPr>
      <w:r w:rsidRPr="002238B2">
        <w:rPr>
          <w:rFonts w:ascii="Times New Roman" w:eastAsia="Calibri" w:hAnsi="Times New Roman" w:cs="Times New Roman"/>
          <w:kern w:val="0"/>
          <w:sz w:val="32"/>
          <w:szCs w:val="32"/>
          <w14:ligatures w14:val="none"/>
        </w:rPr>
        <w:t>ISSN 2991-8537</w:t>
      </w:r>
    </w:p>
    <w:p w14:paraId="040F29EC" w14:textId="77777777" w:rsidR="002238B2" w:rsidRPr="002238B2" w:rsidRDefault="002238B2" w:rsidP="002238B2">
      <w:pPr>
        <w:spacing w:line="256" w:lineRule="auto"/>
        <w:jc w:val="center"/>
        <w:rPr>
          <w:rFonts w:ascii="Times New Roman" w:eastAsia="Calibri" w:hAnsi="Times New Roman" w:cs="Times New Roman"/>
          <w:kern w:val="0"/>
          <w:sz w:val="32"/>
          <w:szCs w:val="32"/>
          <w14:ligatures w14:val="none"/>
        </w:rPr>
      </w:pPr>
    </w:p>
    <w:p w14:paraId="54C8044C" w14:textId="77777777" w:rsidR="002238B2" w:rsidRPr="002238B2" w:rsidRDefault="002238B2" w:rsidP="002238B2">
      <w:pPr>
        <w:spacing w:line="256" w:lineRule="auto"/>
        <w:rPr>
          <w:rFonts w:ascii="Calibri" w:eastAsia="Calibri" w:hAnsi="Calibri" w:cs="Times New Roman"/>
          <w:kern w:val="0"/>
          <w14:ligatures w14:val="none"/>
        </w:rPr>
      </w:pPr>
    </w:p>
    <w:tbl>
      <w:tblPr>
        <w:tblStyle w:val="TableGrid"/>
        <w:tblW w:w="0" w:type="auto"/>
        <w:tblInd w:w="0" w:type="dxa"/>
        <w:tblLook w:val="04A0" w:firstRow="1" w:lastRow="0" w:firstColumn="1" w:lastColumn="0" w:noHBand="0" w:noVBand="1"/>
      </w:tblPr>
      <w:tblGrid>
        <w:gridCol w:w="3116"/>
        <w:gridCol w:w="3117"/>
        <w:gridCol w:w="3117"/>
      </w:tblGrid>
      <w:tr w:rsidR="002238B2" w:rsidRPr="002238B2" w14:paraId="1B823428" w14:textId="77777777" w:rsidTr="002238B2">
        <w:tc>
          <w:tcPr>
            <w:tcW w:w="3116" w:type="dxa"/>
            <w:tcBorders>
              <w:top w:val="single" w:sz="4" w:space="0" w:color="auto"/>
              <w:left w:val="single" w:sz="4" w:space="0" w:color="auto"/>
              <w:bottom w:val="single" w:sz="4" w:space="0" w:color="auto"/>
              <w:right w:val="single" w:sz="4" w:space="0" w:color="auto"/>
            </w:tcBorders>
            <w:hideMark/>
          </w:tcPr>
          <w:p w14:paraId="1859AEFA" w14:textId="77777777" w:rsidR="002238B2" w:rsidRPr="002238B2" w:rsidRDefault="002238B2" w:rsidP="002238B2">
            <w:pPr>
              <w:rPr>
                <w:rFonts w:ascii="Times New Roman" w:hAnsi="Times New Roman"/>
                <w:sz w:val="28"/>
                <w:szCs w:val="28"/>
              </w:rPr>
            </w:pPr>
            <w:r w:rsidRPr="002238B2">
              <w:rPr>
                <w:rFonts w:ascii="Times New Roman" w:hAnsi="Times New Roman"/>
                <w:sz w:val="28"/>
                <w:szCs w:val="28"/>
              </w:rPr>
              <w:t>Godina III</w:t>
            </w:r>
          </w:p>
        </w:tc>
        <w:tc>
          <w:tcPr>
            <w:tcW w:w="3117" w:type="dxa"/>
            <w:tcBorders>
              <w:top w:val="single" w:sz="4" w:space="0" w:color="auto"/>
              <w:left w:val="single" w:sz="4" w:space="0" w:color="auto"/>
              <w:bottom w:val="single" w:sz="4" w:space="0" w:color="auto"/>
              <w:right w:val="single" w:sz="4" w:space="0" w:color="auto"/>
            </w:tcBorders>
            <w:hideMark/>
          </w:tcPr>
          <w:p w14:paraId="439A7EB8" w14:textId="20FCB2E2" w:rsidR="002238B2" w:rsidRPr="002238B2" w:rsidRDefault="002238B2" w:rsidP="002238B2">
            <w:pPr>
              <w:rPr>
                <w:rFonts w:ascii="Times New Roman" w:hAnsi="Times New Roman"/>
                <w:sz w:val="28"/>
                <w:szCs w:val="28"/>
              </w:rPr>
            </w:pPr>
            <w:proofErr w:type="spellStart"/>
            <w:r w:rsidRPr="002238B2">
              <w:rPr>
                <w:rFonts w:ascii="Times New Roman" w:hAnsi="Times New Roman"/>
                <w:sz w:val="28"/>
                <w:szCs w:val="28"/>
              </w:rPr>
              <w:t>Privlaka</w:t>
            </w:r>
            <w:proofErr w:type="spellEnd"/>
            <w:r w:rsidRPr="002238B2">
              <w:rPr>
                <w:rFonts w:ascii="Times New Roman" w:hAnsi="Times New Roman"/>
                <w:sz w:val="28"/>
                <w:szCs w:val="28"/>
              </w:rPr>
              <w:t xml:space="preserve">, </w:t>
            </w:r>
            <w:r w:rsidR="00F47E1B">
              <w:rPr>
                <w:rFonts w:ascii="Times New Roman" w:hAnsi="Times New Roman"/>
                <w:sz w:val="28"/>
                <w:szCs w:val="28"/>
              </w:rPr>
              <w:t xml:space="preserve">11. </w:t>
            </w:r>
            <w:proofErr w:type="spellStart"/>
            <w:r w:rsidR="00F47E1B">
              <w:rPr>
                <w:rFonts w:ascii="Times New Roman" w:hAnsi="Times New Roman"/>
                <w:sz w:val="28"/>
                <w:szCs w:val="28"/>
              </w:rPr>
              <w:t>rujna</w:t>
            </w:r>
            <w:proofErr w:type="spellEnd"/>
            <w:r w:rsidR="003436C5">
              <w:rPr>
                <w:rFonts w:ascii="Times New Roman" w:hAnsi="Times New Roman"/>
                <w:sz w:val="28"/>
                <w:szCs w:val="28"/>
              </w:rPr>
              <w:t xml:space="preserve"> 2025. </w:t>
            </w:r>
            <w:proofErr w:type="spellStart"/>
            <w:r w:rsidR="003436C5">
              <w:rPr>
                <w:rFonts w:ascii="Times New Roman" w:hAnsi="Times New Roman"/>
                <w:sz w:val="28"/>
                <w:szCs w:val="28"/>
              </w:rPr>
              <w:t>godine</w:t>
            </w:r>
            <w:proofErr w:type="spellEnd"/>
          </w:p>
        </w:tc>
        <w:tc>
          <w:tcPr>
            <w:tcW w:w="3117" w:type="dxa"/>
            <w:tcBorders>
              <w:top w:val="single" w:sz="4" w:space="0" w:color="auto"/>
              <w:left w:val="single" w:sz="4" w:space="0" w:color="auto"/>
              <w:bottom w:val="single" w:sz="4" w:space="0" w:color="auto"/>
              <w:right w:val="single" w:sz="4" w:space="0" w:color="auto"/>
            </w:tcBorders>
            <w:hideMark/>
          </w:tcPr>
          <w:p w14:paraId="18FC20C7" w14:textId="2B1A2F46" w:rsidR="002238B2" w:rsidRPr="002238B2" w:rsidRDefault="002238B2" w:rsidP="002238B2">
            <w:pPr>
              <w:rPr>
                <w:rFonts w:ascii="Times New Roman" w:hAnsi="Times New Roman"/>
                <w:sz w:val="28"/>
                <w:szCs w:val="28"/>
              </w:rPr>
            </w:pPr>
            <w:r w:rsidRPr="002238B2">
              <w:rPr>
                <w:rFonts w:ascii="Times New Roman" w:hAnsi="Times New Roman"/>
                <w:sz w:val="28"/>
                <w:szCs w:val="28"/>
              </w:rPr>
              <w:t xml:space="preserve">BROJ </w:t>
            </w:r>
            <w:r w:rsidR="00C23DEE">
              <w:rPr>
                <w:rFonts w:ascii="Times New Roman" w:hAnsi="Times New Roman"/>
                <w:sz w:val="28"/>
                <w:szCs w:val="28"/>
              </w:rPr>
              <w:t>0</w:t>
            </w:r>
            <w:r w:rsidR="00F47E1B">
              <w:rPr>
                <w:rFonts w:ascii="Times New Roman" w:hAnsi="Times New Roman"/>
                <w:sz w:val="28"/>
                <w:szCs w:val="28"/>
              </w:rPr>
              <w:t>9</w:t>
            </w:r>
            <w:r w:rsidRPr="002238B2">
              <w:rPr>
                <w:rFonts w:ascii="Times New Roman" w:hAnsi="Times New Roman"/>
                <w:sz w:val="28"/>
                <w:szCs w:val="28"/>
              </w:rPr>
              <w:t>/25</w:t>
            </w:r>
          </w:p>
        </w:tc>
      </w:tr>
    </w:tbl>
    <w:p w14:paraId="6D17AF68" w14:textId="77777777" w:rsidR="002238B2" w:rsidRPr="002238B2" w:rsidRDefault="002238B2" w:rsidP="002238B2">
      <w:pPr>
        <w:spacing w:line="256" w:lineRule="auto"/>
        <w:rPr>
          <w:rFonts w:ascii="Calibri" w:eastAsia="Calibri" w:hAnsi="Calibri" w:cs="Times New Roman"/>
          <w:kern w:val="0"/>
          <w14:ligatures w14:val="none"/>
        </w:rPr>
      </w:pPr>
    </w:p>
    <w:p w14:paraId="40B1108F" w14:textId="2190865C" w:rsidR="002238B2" w:rsidRPr="002238B2" w:rsidRDefault="002238B2" w:rsidP="002238B2">
      <w:pPr>
        <w:spacing w:line="256" w:lineRule="auto"/>
        <w:rPr>
          <w:rFonts w:ascii="Times New Roman" w:eastAsia="Calibri" w:hAnsi="Times New Roman" w:cs="Times New Roman"/>
          <w:b/>
          <w:kern w:val="0"/>
          <w:sz w:val="24"/>
          <w:szCs w:val="24"/>
          <w14:ligatures w14:val="none"/>
        </w:rPr>
      </w:pPr>
      <w:r w:rsidRPr="002238B2">
        <w:rPr>
          <w:rFonts w:ascii="Times New Roman" w:eastAsia="Calibri" w:hAnsi="Times New Roman" w:cs="Times New Roman"/>
          <w:b/>
          <w:kern w:val="0"/>
          <w:sz w:val="24"/>
          <w:szCs w:val="24"/>
          <w14:ligatures w14:val="none"/>
        </w:rPr>
        <w:t xml:space="preserve">SADRŽAJ SLUŽBENOG GLASNIKA OPĆINE PRIVLAKA </w:t>
      </w:r>
      <w:r w:rsidR="00C23DEE">
        <w:rPr>
          <w:rFonts w:ascii="Times New Roman" w:eastAsia="Calibri" w:hAnsi="Times New Roman" w:cs="Times New Roman"/>
          <w:b/>
          <w:kern w:val="0"/>
          <w:sz w:val="24"/>
          <w:szCs w:val="24"/>
          <w14:ligatures w14:val="none"/>
        </w:rPr>
        <w:t>0</w:t>
      </w:r>
      <w:r w:rsidR="00F47E1B">
        <w:rPr>
          <w:rFonts w:ascii="Times New Roman" w:eastAsia="Calibri" w:hAnsi="Times New Roman" w:cs="Times New Roman"/>
          <w:b/>
          <w:kern w:val="0"/>
          <w:sz w:val="24"/>
          <w:szCs w:val="24"/>
          <w14:ligatures w14:val="none"/>
        </w:rPr>
        <w:t>9</w:t>
      </w:r>
      <w:r w:rsidRPr="002238B2">
        <w:rPr>
          <w:rFonts w:ascii="Times New Roman" w:eastAsia="Calibri" w:hAnsi="Times New Roman" w:cs="Times New Roman"/>
          <w:b/>
          <w:kern w:val="0"/>
          <w:sz w:val="24"/>
          <w:szCs w:val="24"/>
          <w14:ligatures w14:val="none"/>
        </w:rPr>
        <w:t>/25:</w:t>
      </w:r>
    </w:p>
    <w:p w14:paraId="63D50774" w14:textId="5EDBD672" w:rsidR="002238B2" w:rsidRPr="002238B2" w:rsidRDefault="002238B2" w:rsidP="002238B2">
      <w:pPr>
        <w:spacing w:line="256" w:lineRule="auto"/>
        <w:rPr>
          <w:rFonts w:ascii="Times New Roman" w:eastAsia="Calibri" w:hAnsi="Times New Roman" w:cs="Times New Roman"/>
          <w:bCs/>
          <w:kern w:val="0"/>
          <w:sz w:val="24"/>
          <w:szCs w:val="24"/>
          <w14:ligatures w14:val="none"/>
        </w:rPr>
      </w:pPr>
      <w:bookmarkStart w:id="0" w:name="_Hlk202953131"/>
      <w:r w:rsidRPr="002238B2">
        <w:rPr>
          <w:rFonts w:ascii="Times New Roman" w:eastAsia="Calibri" w:hAnsi="Times New Roman" w:cs="Times New Roman"/>
          <w:bCs/>
          <w:kern w:val="0"/>
          <w:sz w:val="24"/>
          <w:szCs w:val="24"/>
          <w14:ligatures w14:val="none"/>
        </w:rPr>
        <w:t xml:space="preserve">AKTI OPĆINSKOG </w:t>
      </w:r>
      <w:r w:rsidR="00D71EEE">
        <w:rPr>
          <w:rFonts w:ascii="Times New Roman" w:eastAsia="Calibri" w:hAnsi="Times New Roman" w:cs="Times New Roman"/>
          <w:bCs/>
          <w:kern w:val="0"/>
          <w:sz w:val="24"/>
          <w:szCs w:val="24"/>
          <w14:ligatures w14:val="none"/>
        </w:rPr>
        <w:t>VIJEĆA</w:t>
      </w:r>
      <w:r w:rsidRPr="002238B2">
        <w:rPr>
          <w:rFonts w:ascii="Times New Roman" w:eastAsia="Calibri" w:hAnsi="Times New Roman" w:cs="Times New Roman"/>
          <w:bCs/>
          <w:kern w:val="0"/>
          <w:sz w:val="24"/>
          <w:szCs w:val="24"/>
          <w14:ligatures w14:val="none"/>
        </w:rPr>
        <w:t xml:space="preserve"> OPĆINE PRIVLAKA:</w:t>
      </w:r>
    </w:p>
    <w:bookmarkEnd w:id="0"/>
    <w:p w14:paraId="6868FA78" w14:textId="102497BA" w:rsidR="00F609DF" w:rsidRPr="00F609DF" w:rsidRDefault="00F609DF" w:rsidP="00F609DF">
      <w:pPr>
        <w:numPr>
          <w:ilvl w:val="0"/>
          <w:numId w:val="7"/>
        </w:numPr>
        <w:shd w:val="clear" w:color="auto" w:fill="FFFFFF"/>
        <w:spacing w:after="225" w:line="240" w:lineRule="auto"/>
        <w:contextualSpacing/>
        <w:textAlignment w:val="baseline"/>
        <w:rPr>
          <w:rFonts w:ascii="Times New Roman" w:eastAsia="Times New Roman" w:hAnsi="Times New Roman" w:cs="Times New Roman"/>
          <w:kern w:val="0"/>
          <w:sz w:val="24"/>
          <w:szCs w:val="24"/>
          <w:lang w:val="en-GB" w:eastAsia="en-GB"/>
          <w14:ligatures w14:val="none"/>
        </w:rPr>
      </w:pPr>
      <w:proofErr w:type="spellStart"/>
      <w:r w:rsidRPr="00F609DF">
        <w:rPr>
          <w:rFonts w:ascii="Times New Roman" w:eastAsia="Times New Roman" w:hAnsi="Times New Roman" w:cs="Times New Roman"/>
          <w:kern w:val="0"/>
          <w:sz w:val="24"/>
          <w:szCs w:val="24"/>
          <w:lang w:val="en-GB" w:eastAsia="en-GB"/>
          <w14:ligatures w14:val="none"/>
        </w:rPr>
        <w:t>Prve</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izmjene</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i</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dopune</w:t>
      </w:r>
      <w:proofErr w:type="spellEnd"/>
      <w:r w:rsidRPr="00F609DF">
        <w:rPr>
          <w:rFonts w:ascii="Times New Roman" w:eastAsia="Times New Roman" w:hAnsi="Times New Roman" w:cs="Times New Roman"/>
          <w:kern w:val="0"/>
          <w:sz w:val="24"/>
          <w:szCs w:val="24"/>
          <w:lang w:val="en-GB" w:eastAsia="en-GB"/>
          <w14:ligatures w14:val="none"/>
        </w:rPr>
        <w:t xml:space="preserve"> Plana </w:t>
      </w:r>
      <w:proofErr w:type="spellStart"/>
      <w:r w:rsidRPr="00F609DF">
        <w:rPr>
          <w:rFonts w:ascii="Times New Roman" w:eastAsia="Times New Roman" w:hAnsi="Times New Roman" w:cs="Times New Roman"/>
          <w:kern w:val="0"/>
          <w:sz w:val="24"/>
          <w:szCs w:val="24"/>
          <w:lang w:val="en-GB" w:eastAsia="en-GB"/>
          <w14:ligatures w14:val="none"/>
        </w:rPr>
        <w:t>upravljanja</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pomorskim</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dobrom</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na</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području</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Općine</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Privlaka</w:t>
      </w:r>
      <w:proofErr w:type="spellEnd"/>
      <w:r w:rsidRPr="00F609DF">
        <w:rPr>
          <w:rFonts w:ascii="Times New Roman" w:eastAsia="Times New Roman" w:hAnsi="Times New Roman" w:cs="Times New Roman"/>
          <w:kern w:val="0"/>
          <w:sz w:val="24"/>
          <w:szCs w:val="24"/>
          <w:lang w:val="en-GB" w:eastAsia="en-GB"/>
          <w14:ligatures w14:val="none"/>
        </w:rPr>
        <w:t xml:space="preserve"> za </w:t>
      </w:r>
      <w:proofErr w:type="spellStart"/>
      <w:r w:rsidRPr="00F609DF">
        <w:rPr>
          <w:rFonts w:ascii="Times New Roman" w:eastAsia="Times New Roman" w:hAnsi="Times New Roman" w:cs="Times New Roman"/>
          <w:kern w:val="0"/>
          <w:sz w:val="24"/>
          <w:szCs w:val="24"/>
          <w:lang w:val="en-GB" w:eastAsia="en-GB"/>
          <w14:ligatures w14:val="none"/>
        </w:rPr>
        <w:t>razdoblje</w:t>
      </w:r>
      <w:proofErr w:type="spellEnd"/>
      <w:r w:rsidRPr="00F609DF">
        <w:rPr>
          <w:rFonts w:ascii="Times New Roman" w:eastAsia="Times New Roman" w:hAnsi="Times New Roman" w:cs="Times New Roman"/>
          <w:kern w:val="0"/>
          <w:sz w:val="24"/>
          <w:szCs w:val="24"/>
          <w:lang w:val="en-GB" w:eastAsia="en-GB"/>
          <w14:ligatures w14:val="none"/>
        </w:rPr>
        <w:t xml:space="preserve"> 2024.-2028. </w:t>
      </w:r>
      <w:proofErr w:type="spellStart"/>
      <w:r>
        <w:rPr>
          <w:rFonts w:ascii="Times New Roman" w:eastAsia="Times New Roman" w:hAnsi="Times New Roman" w:cs="Times New Roman"/>
          <w:kern w:val="0"/>
          <w:sz w:val="24"/>
          <w:szCs w:val="24"/>
          <w:lang w:val="en-GB" w:eastAsia="en-GB"/>
          <w14:ligatures w14:val="none"/>
        </w:rPr>
        <w:t>g</w:t>
      </w:r>
      <w:r w:rsidRPr="00F609DF">
        <w:rPr>
          <w:rFonts w:ascii="Times New Roman" w:eastAsia="Times New Roman" w:hAnsi="Times New Roman" w:cs="Times New Roman"/>
          <w:kern w:val="0"/>
          <w:sz w:val="24"/>
          <w:szCs w:val="24"/>
          <w:lang w:val="en-GB" w:eastAsia="en-GB"/>
          <w14:ligatures w14:val="none"/>
        </w:rPr>
        <w:t>odine</w:t>
      </w:r>
      <w:proofErr w:type="spellEnd"/>
      <w:r>
        <w:rPr>
          <w:rFonts w:ascii="Times New Roman" w:eastAsia="Times New Roman" w:hAnsi="Times New Roman" w:cs="Times New Roman"/>
          <w:kern w:val="0"/>
          <w:sz w:val="24"/>
          <w:szCs w:val="24"/>
          <w:lang w:val="en-GB" w:eastAsia="en-GB"/>
          <w14:ligatures w14:val="none"/>
        </w:rPr>
        <w:t>;</w:t>
      </w:r>
    </w:p>
    <w:p w14:paraId="1E5DB9DE" w14:textId="77777777" w:rsidR="00F609DF" w:rsidRPr="00F609DF" w:rsidRDefault="00F609DF" w:rsidP="00F609DF">
      <w:pPr>
        <w:numPr>
          <w:ilvl w:val="0"/>
          <w:numId w:val="7"/>
        </w:numPr>
        <w:shd w:val="clear" w:color="auto" w:fill="FFFFFF"/>
        <w:spacing w:after="225" w:line="240" w:lineRule="auto"/>
        <w:contextualSpacing/>
        <w:textAlignment w:val="baseline"/>
        <w:rPr>
          <w:rFonts w:ascii="Times New Roman" w:eastAsia="Times New Roman" w:hAnsi="Times New Roman" w:cs="Times New Roman"/>
          <w:kern w:val="0"/>
          <w:sz w:val="24"/>
          <w:szCs w:val="24"/>
          <w:lang w:val="en-GB" w:eastAsia="en-GB"/>
          <w14:ligatures w14:val="none"/>
        </w:rPr>
      </w:pPr>
      <w:proofErr w:type="spellStart"/>
      <w:r w:rsidRPr="00F609DF">
        <w:rPr>
          <w:rFonts w:ascii="Times New Roman" w:eastAsia="Times New Roman" w:hAnsi="Times New Roman" w:cs="Times New Roman"/>
          <w:kern w:val="0"/>
          <w:sz w:val="24"/>
          <w:szCs w:val="24"/>
          <w:lang w:val="en-GB" w:eastAsia="en-GB"/>
          <w14:ligatures w14:val="none"/>
        </w:rPr>
        <w:t>Odluka</w:t>
      </w:r>
      <w:proofErr w:type="spellEnd"/>
      <w:r w:rsidRPr="00F609DF">
        <w:rPr>
          <w:rFonts w:ascii="Times New Roman" w:eastAsia="Times New Roman" w:hAnsi="Times New Roman" w:cs="Times New Roman"/>
          <w:kern w:val="0"/>
          <w:sz w:val="24"/>
          <w:szCs w:val="24"/>
          <w:lang w:val="en-GB" w:eastAsia="en-GB"/>
          <w14:ligatures w14:val="none"/>
        </w:rPr>
        <w:t xml:space="preserve"> o </w:t>
      </w:r>
      <w:proofErr w:type="spellStart"/>
      <w:r w:rsidRPr="00F609DF">
        <w:rPr>
          <w:rFonts w:ascii="Times New Roman" w:eastAsia="Times New Roman" w:hAnsi="Times New Roman" w:cs="Times New Roman"/>
          <w:kern w:val="0"/>
          <w:sz w:val="24"/>
          <w:szCs w:val="24"/>
          <w:lang w:val="en-GB" w:eastAsia="en-GB"/>
          <w14:ligatures w14:val="none"/>
        </w:rPr>
        <w:t>izmjenama</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i</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dopunama</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Odluke</w:t>
      </w:r>
      <w:proofErr w:type="spellEnd"/>
      <w:r w:rsidRPr="00F609DF">
        <w:rPr>
          <w:rFonts w:ascii="Times New Roman" w:eastAsia="Times New Roman" w:hAnsi="Times New Roman" w:cs="Times New Roman"/>
          <w:kern w:val="0"/>
          <w:sz w:val="24"/>
          <w:szCs w:val="24"/>
          <w:lang w:val="en-GB" w:eastAsia="en-GB"/>
          <w14:ligatures w14:val="none"/>
        </w:rPr>
        <w:t xml:space="preserve"> o </w:t>
      </w:r>
      <w:proofErr w:type="spellStart"/>
      <w:r w:rsidRPr="00F609DF">
        <w:rPr>
          <w:rFonts w:ascii="Times New Roman" w:eastAsia="Times New Roman" w:hAnsi="Times New Roman" w:cs="Times New Roman"/>
          <w:kern w:val="0"/>
          <w:sz w:val="24"/>
          <w:szCs w:val="24"/>
          <w:lang w:val="en-GB" w:eastAsia="en-GB"/>
          <w14:ligatures w14:val="none"/>
        </w:rPr>
        <w:t>komunalnim</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djelatnostima</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Općine</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Privlaka</w:t>
      </w:r>
      <w:proofErr w:type="spellEnd"/>
      <w:r w:rsidRPr="00F609DF">
        <w:rPr>
          <w:rFonts w:ascii="Times New Roman" w:eastAsia="Times New Roman" w:hAnsi="Times New Roman" w:cs="Times New Roman"/>
          <w:kern w:val="0"/>
          <w:sz w:val="24"/>
          <w:szCs w:val="24"/>
          <w:lang w:val="en-GB" w:eastAsia="en-GB"/>
          <w14:ligatures w14:val="none"/>
        </w:rPr>
        <w:t>;</w:t>
      </w:r>
    </w:p>
    <w:p w14:paraId="0CB03F2F" w14:textId="77777777" w:rsidR="00F609DF" w:rsidRPr="00F609DF" w:rsidRDefault="00F609DF" w:rsidP="00F609DF">
      <w:pPr>
        <w:numPr>
          <w:ilvl w:val="0"/>
          <w:numId w:val="7"/>
        </w:numPr>
        <w:shd w:val="clear" w:color="auto" w:fill="FFFFFF"/>
        <w:spacing w:after="225" w:line="240" w:lineRule="auto"/>
        <w:contextualSpacing/>
        <w:textAlignment w:val="baseline"/>
        <w:rPr>
          <w:rFonts w:ascii="Times New Roman" w:eastAsia="Times New Roman" w:hAnsi="Times New Roman" w:cs="Times New Roman"/>
          <w:kern w:val="0"/>
          <w:sz w:val="24"/>
          <w:szCs w:val="24"/>
          <w:lang w:val="en-GB" w:eastAsia="en-GB"/>
          <w14:ligatures w14:val="none"/>
        </w:rPr>
      </w:pPr>
      <w:proofErr w:type="spellStart"/>
      <w:r w:rsidRPr="00F609DF">
        <w:rPr>
          <w:rFonts w:ascii="Times New Roman" w:eastAsia="Times New Roman" w:hAnsi="Times New Roman" w:cs="Times New Roman"/>
          <w:kern w:val="0"/>
          <w:sz w:val="24"/>
          <w:szCs w:val="24"/>
          <w:lang w:val="en-GB" w:eastAsia="en-GB"/>
          <w14:ligatures w14:val="none"/>
        </w:rPr>
        <w:t>Odluka</w:t>
      </w:r>
      <w:proofErr w:type="spellEnd"/>
      <w:r w:rsidRPr="00F609DF">
        <w:rPr>
          <w:rFonts w:ascii="Times New Roman" w:eastAsia="Times New Roman" w:hAnsi="Times New Roman" w:cs="Times New Roman"/>
          <w:kern w:val="0"/>
          <w:sz w:val="24"/>
          <w:szCs w:val="24"/>
          <w:lang w:val="en-GB" w:eastAsia="en-GB"/>
          <w14:ligatures w14:val="none"/>
        </w:rPr>
        <w:t xml:space="preserve"> o </w:t>
      </w:r>
      <w:proofErr w:type="spellStart"/>
      <w:r w:rsidRPr="00F609DF">
        <w:rPr>
          <w:rFonts w:ascii="Times New Roman" w:eastAsia="Times New Roman" w:hAnsi="Times New Roman" w:cs="Times New Roman"/>
          <w:kern w:val="0"/>
          <w:sz w:val="24"/>
          <w:szCs w:val="24"/>
          <w:lang w:val="en-GB" w:eastAsia="en-GB"/>
          <w14:ligatures w14:val="none"/>
        </w:rPr>
        <w:t>davanju</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suglasnosti</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na</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sklapanje</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Društvenog</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ugovora</w:t>
      </w:r>
      <w:proofErr w:type="spellEnd"/>
      <w:r w:rsidRPr="00F609DF">
        <w:rPr>
          <w:rFonts w:ascii="Times New Roman" w:eastAsia="Times New Roman" w:hAnsi="Times New Roman" w:cs="Times New Roman"/>
          <w:kern w:val="0"/>
          <w:sz w:val="24"/>
          <w:szCs w:val="24"/>
          <w:lang w:val="en-GB" w:eastAsia="en-GB"/>
          <w14:ligatures w14:val="none"/>
        </w:rPr>
        <w:t xml:space="preserve"> o </w:t>
      </w:r>
      <w:proofErr w:type="spellStart"/>
      <w:r w:rsidRPr="00F609DF">
        <w:rPr>
          <w:rFonts w:ascii="Times New Roman" w:eastAsia="Times New Roman" w:hAnsi="Times New Roman" w:cs="Times New Roman"/>
          <w:kern w:val="0"/>
          <w:sz w:val="24"/>
          <w:szCs w:val="24"/>
          <w:lang w:val="en-GB" w:eastAsia="en-GB"/>
          <w14:ligatures w14:val="none"/>
        </w:rPr>
        <w:t>osnivanju</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trgovačkog</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društva</w:t>
      </w:r>
      <w:proofErr w:type="spellEnd"/>
      <w:r w:rsidRPr="00F609DF">
        <w:rPr>
          <w:rFonts w:ascii="Times New Roman" w:eastAsia="Times New Roman" w:hAnsi="Times New Roman" w:cs="Times New Roman"/>
          <w:kern w:val="0"/>
          <w:sz w:val="24"/>
          <w:szCs w:val="24"/>
          <w:lang w:val="en-GB" w:eastAsia="en-GB"/>
          <w14:ligatures w14:val="none"/>
        </w:rPr>
        <w:t xml:space="preserve"> s </w:t>
      </w:r>
      <w:proofErr w:type="spellStart"/>
      <w:r w:rsidRPr="00F609DF">
        <w:rPr>
          <w:rFonts w:ascii="Times New Roman" w:eastAsia="Times New Roman" w:hAnsi="Times New Roman" w:cs="Times New Roman"/>
          <w:kern w:val="0"/>
          <w:sz w:val="24"/>
          <w:szCs w:val="24"/>
          <w:lang w:val="en-GB" w:eastAsia="en-GB"/>
          <w14:ligatures w14:val="none"/>
        </w:rPr>
        <w:t>ograničenom</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odgovornošću</w:t>
      </w:r>
      <w:proofErr w:type="spellEnd"/>
      <w:r w:rsidRPr="00F609DF">
        <w:rPr>
          <w:rFonts w:ascii="Times New Roman" w:eastAsia="Times New Roman" w:hAnsi="Times New Roman" w:cs="Times New Roman"/>
          <w:kern w:val="0"/>
          <w:sz w:val="24"/>
          <w:szCs w:val="24"/>
          <w:lang w:val="en-GB" w:eastAsia="en-GB"/>
          <w14:ligatures w14:val="none"/>
        </w:rPr>
        <w:t>;</w:t>
      </w:r>
    </w:p>
    <w:p w14:paraId="6074B721" w14:textId="77777777" w:rsidR="00F609DF" w:rsidRPr="00F609DF" w:rsidRDefault="00F609DF" w:rsidP="00F609DF">
      <w:pPr>
        <w:numPr>
          <w:ilvl w:val="0"/>
          <w:numId w:val="7"/>
        </w:numPr>
        <w:shd w:val="clear" w:color="auto" w:fill="FFFFFF"/>
        <w:spacing w:after="225" w:line="240" w:lineRule="auto"/>
        <w:contextualSpacing/>
        <w:textAlignment w:val="baseline"/>
        <w:rPr>
          <w:rFonts w:ascii="Times New Roman" w:eastAsia="Times New Roman" w:hAnsi="Times New Roman" w:cs="Times New Roman"/>
          <w:kern w:val="0"/>
          <w:sz w:val="24"/>
          <w:szCs w:val="24"/>
          <w:lang w:val="en-GB" w:eastAsia="en-GB"/>
          <w14:ligatures w14:val="none"/>
        </w:rPr>
      </w:pPr>
      <w:proofErr w:type="spellStart"/>
      <w:r w:rsidRPr="00F609DF">
        <w:rPr>
          <w:rFonts w:ascii="Times New Roman" w:eastAsia="Times New Roman" w:hAnsi="Times New Roman" w:cs="Times New Roman"/>
          <w:kern w:val="0"/>
          <w:sz w:val="24"/>
          <w:szCs w:val="24"/>
          <w:lang w:val="en-GB" w:eastAsia="en-GB"/>
          <w14:ligatures w14:val="none"/>
        </w:rPr>
        <w:t>Zaključak</w:t>
      </w:r>
      <w:proofErr w:type="spellEnd"/>
      <w:r w:rsidRPr="00F609DF">
        <w:rPr>
          <w:rFonts w:ascii="Times New Roman" w:eastAsia="Times New Roman" w:hAnsi="Times New Roman" w:cs="Times New Roman"/>
          <w:kern w:val="0"/>
          <w:sz w:val="24"/>
          <w:szCs w:val="24"/>
          <w:lang w:val="en-GB" w:eastAsia="en-GB"/>
          <w14:ligatures w14:val="none"/>
        </w:rPr>
        <w:t xml:space="preserve"> o </w:t>
      </w:r>
      <w:proofErr w:type="spellStart"/>
      <w:r w:rsidRPr="00F609DF">
        <w:rPr>
          <w:rFonts w:ascii="Times New Roman" w:eastAsia="Times New Roman" w:hAnsi="Times New Roman" w:cs="Times New Roman"/>
          <w:kern w:val="0"/>
          <w:sz w:val="24"/>
          <w:szCs w:val="24"/>
          <w:lang w:val="en-GB" w:eastAsia="en-GB"/>
          <w14:ligatures w14:val="none"/>
        </w:rPr>
        <w:t>prihvaćanju</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Izvješća</w:t>
      </w:r>
      <w:proofErr w:type="spellEnd"/>
      <w:r w:rsidRPr="00F609DF">
        <w:rPr>
          <w:rFonts w:ascii="Times New Roman" w:eastAsia="Times New Roman" w:hAnsi="Times New Roman" w:cs="Times New Roman"/>
          <w:kern w:val="0"/>
          <w:sz w:val="24"/>
          <w:szCs w:val="24"/>
          <w:lang w:val="en-GB" w:eastAsia="en-GB"/>
          <w14:ligatures w14:val="none"/>
        </w:rPr>
        <w:t xml:space="preserve"> o </w:t>
      </w:r>
      <w:proofErr w:type="spellStart"/>
      <w:r w:rsidRPr="00F609DF">
        <w:rPr>
          <w:rFonts w:ascii="Times New Roman" w:eastAsia="Times New Roman" w:hAnsi="Times New Roman" w:cs="Times New Roman"/>
          <w:kern w:val="0"/>
          <w:sz w:val="24"/>
          <w:szCs w:val="24"/>
          <w:lang w:val="en-GB" w:eastAsia="en-GB"/>
          <w14:ligatures w14:val="none"/>
        </w:rPr>
        <w:t>radu</w:t>
      </w:r>
      <w:proofErr w:type="spellEnd"/>
      <w:r w:rsidRPr="00F609DF">
        <w:rPr>
          <w:rFonts w:ascii="Times New Roman" w:eastAsia="Times New Roman" w:hAnsi="Times New Roman" w:cs="Times New Roman"/>
          <w:kern w:val="0"/>
          <w:sz w:val="24"/>
          <w:szCs w:val="24"/>
          <w:lang w:val="en-GB" w:eastAsia="en-GB"/>
          <w14:ligatures w14:val="none"/>
        </w:rPr>
        <w:t xml:space="preserve"> </w:t>
      </w:r>
      <w:proofErr w:type="spellStart"/>
      <w:r w:rsidRPr="00F609DF">
        <w:rPr>
          <w:rFonts w:ascii="Times New Roman" w:eastAsia="Times New Roman" w:hAnsi="Times New Roman" w:cs="Times New Roman"/>
          <w:kern w:val="0"/>
          <w:sz w:val="24"/>
          <w:szCs w:val="24"/>
          <w:lang w:val="en-GB" w:eastAsia="en-GB"/>
          <w14:ligatures w14:val="none"/>
        </w:rPr>
        <w:t>načelnika</w:t>
      </w:r>
      <w:proofErr w:type="spellEnd"/>
      <w:r w:rsidRPr="00F609DF">
        <w:rPr>
          <w:rFonts w:ascii="Times New Roman" w:eastAsia="Times New Roman" w:hAnsi="Times New Roman" w:cs="Times New Roman"/>
          <w:kern w:val="0"/>
          <w:sz w:val="24"/>
          <w:szCs w:val="24"/>
          <w:lang w:val="en-GB" w:eastAsia="en-GB"/>
          <w14:ligatures w14:val="none"/>
        </w:rPr>
        <w:t xml:space="preserve"> za </w:t>
      </w:r>
      <w:proofErr w:type="spellStart"/>
      <w:r w:rsidRPr="00F609DF">
        <w:rPr>
          <w:rFonts w:ascii="Times New Roman" w:eastAsia="Times New Roman" w:hAnsi="Times New Roman" w:cs="Times New Roman"/>
          <w:kern w:val="0"/>
          <w:sz w:val="24"/>
          <w:szCs w:val="24"/>
          <w:lang w:val="en-GB" w:eastAsia="en-GB"/>
          <w14:ligatures w14:val="none"/>
        </w:rPr>
        <w:t>razdoblje</w:t>
      </w:r>
      <w:proofErr w:type="spellEnd"/>
      <w:r w:rsidRPr="00F609DF">
        <w:rPr>
          <w:rFonts w:ascii="Times New Roman" w:eastAsia="Times New Roman" w:hAnsi="Times New Roman" w:cs="Times New Roman"/>
          <w:kern w:val="0"/>
          <w:sz w:val="24"/>
          <w:szCs w:val="24"/>
          <w:lang w:val="en-GB" w:eastAsia="en-GB"/>
          <w14:ligatures w14:val="none"/>
        </w:rPr>
        <w:t xml:space="preserve"> od 1.1.2025. </w:t>
      </w:r>
      <w:proofErr w:type="spellStart"/>
      <w:r w:rsidRPr="00F609DF">
        <w:rPr>
          <w:rFonts w:ascii="Times New Roman" w:eastAsia="Times New Roman" w:hAnsi="Times New Roman" w:cs="Times New Roman"/>
          <w:kern w:val="0"/>
          <w:sz w:val="24"/>
          <w:szCs w:val="24"/>
          <w:lang w:val="en-GB" w:eastAsia="en-GB"/>
          <w14:ligatures w14:val="none"/>
        </w:rPr>
        <w:t>do</w:t>
      </w:r>
      <w:proofErr w:type="spellEnd"/>
      <w:r w:rsidRPr="00F609DF">
        <w:rPr>
          <w:rFonts w:ascii="Times New Roman" w:eastAsia="Times New Roman" w:hAnsi="Times New Roman" w:cs="Times New Roman"/>
          <w:kern w:val="0"/>
          <w:sz w:val="24"/>
          <w:szCs w:val="24"/>
          <w:lang w:val="en-GB" w:eastAsia="en-GB"/>
          <w14:ligatures w14:val="none"/>
        </w:rPr>
        <w:t xml:space="preserve"> 30.6.2025. </w:t>
      </w:r>
      <w:proofErr w:type="spellStart"/>
      <w:r w:rsidRPr="00F609DF">
        <w:rPr>
          <w:rFonts w:ascii="Times New Roman" w:eastAsia="Times New Roman" w:hAnsi="Times New Roman" w:cs="Times New Roman"/>
          <w:kern w:val="0"/>
          <w:sz w:val="24"/>
          <w:szCs w:val="24"/>
          <w:lang w:val="en-GB" w:eastAsia="en-GB"/>
          <w14:ligatures w14:val="none"/>
        </w:rPr>
        <w:t>godine</w:t>
      </w:r>
      <w:proofErr w:type="spellEnd"/>
    </w:p>
    <w:p w14:paraId="7D2900BA" w14:textId="77777777" w:rsidR="00C23DEE" w:rsidRDefault="00C23DEE" w:rsidP="00C23DEE">
      <w:pPr>
        <w:shd w:val="clear" w:color="auto" w:fill="FFFFFF"/>
        <w:spacing w:after="150" w:line="256" w:lineRule="auto"/>
        <w:contextualSpacing/>
        <w:rPr>
          <w:rFonts w:ascii="Times New Roman" w:eastAsia="Calibri" w:hAnsi="Times New Roman" w:cs="Times New Roman"/>
          <w:kern w:val="0"/>
          <w:sz w:val="24"/>
          <w:szCs w:val="24"/>
          <w:lang w:val="hr-HR"/>
          <w14:ligatures w14:val="none"/>
        </w:rPr>
      </w:pPr>
    </w:p>
    <w:p w14:paraId="245DF432" w14:textId="77777777" w:rsidR="006449A8" w:rsidRDefault="006449A8" w:rsidP="006449A8">
      <w:pPr>
        <w:rPr>
          <w:rFonts w:ascii="Times New Roman" w:eastAsia="Calibri" w:hAnsi="Times New Roman" w:cs="Times New Roman"/>
          <w:bCs/>
          <w:kern w:val="0"/>
          <w:sz w:val="24"/>
          <w:szCs w:val="24"/>
          <w14:ligatures w14:val="none"/>
        </w:rPr>
      </w:pPr>
    </w:p>
    <w:p w14:paraId="54285C60" w14:textId="77777777" w:rsidR="00F47E1B" w:rsidRDefault="00F47E1B" w:rsidP="006449A8">
      <w:pPr>
        <w:rPr>
          <w:rFonts w:ascii="Times New Roman" w:eastAsia="Calibri" w:hAnsi="Times New Roman" w:cs="Times New Roman"/>
          <w:bCs/>
          <w:kern w:val="0"/>
          <w:sz w:val="24"/>
          <w:szCs w:val="24"/>
          <w14:ligatures w14:val="none"/>
        </w:rPr>
      </w:pPr>
    </w:p>
    <w:p w14:paraId="02AB24FE" w14:textId="77777777" w:rsidR="00F47E1B" w:rsidRDefault="00F47E1B" w:rsidP="006449A8">
      <w:pPr>
        <w:rPr>
          <w:rFonts w:ascii="Times New Roman" w:eastAsia="Calibri" w:hAnsi="Times New Roman" w:cs="Times New Roman"/>
          <w:bCs/>
          <w:kern w:val="0"/>
          <w:sz w:val="24"/>
          <w:szCs w:val="24"/>
          <w14:ligatures w14:val="none"/>
        </w:rPr>
      </w:pPr>
    </w:p>
    <w:p w14:paraId="5AC1D247" w14:textId="77777777" w:rsidR="00F609DF" w:rsidRDefault="00F609DF" w:rsidP="006449A8">
      <w:pPr>
        <w:rPr>
          <w:rFonts w:ascii="Times New Roman" w:eastAsia="Calibri" w:hAnsi="Times New Roman" w:cs="Times New Roman"/>
          <w:bCs/>
          <w:kern w:val="0"/>
          <w:sz w:val="24"/>
          <w:szCs w:val="24"/>
          <w14:ligatures w14:val="none"/>
        </w:rPr>
      </w:pPr>
    </w:p>
    <w:p w14:paraId="772B86C1" w14:textId="77777777" w:rsidR="00F609DF" w:rsidRDefault="00F609DF" w:rsidP="006449A8">
      <w:pPr>
        <w:rPr>
          <w:rFonts w:ascii="Times New Roman" w:eastAsia="Calibri" w:hAnsi="Times New Roman" w:cs="Times New Roman"/>
          <w:bCs/>
          <w:kern w:val="0"/>
          <w:sz w:val="24"/>
          <w:szCs w:val="24"/>
          <w14:ligatures w14:val="none"/>
        </w:rPr>
      </w:pPr>
    </w:p>
    <w:p w14:paraId="7178BF0F" w14:textId="77777777" w:rsidR="00F609DF" w:rsidRDefault="00F609DF" w:rsidP="006449A8">
      <w:pPr>
        <w:rPr>
          <w:rFonts w:ascii="Times New Roman" w:eastAsia="Calibri" w:hAnsi="Times New Roman" w:cs="Times New Roman"/>
          <w:bCs/>
          <w:kern w:val="0"/>
          <w:sz w:val="24"/>
          <w:szCs w:val="24"/>
          <w14:ligatures w14:val="none"/>
        </w:rPr>
      </w:pPr>
    </w:p>
    <w:p w14:paraId="0F475CE1" w14:textId="77777777" w:rsidR="00F47E1B" w:rsidRDefault="00F47E1B" w:rsidP="006449A8">
      <w:pPr>
        <w:rPr>
          <w:rFonts w:ascii="Times New Roman" w:eastAsia="Calibri" w:hAnsi="Times New Roman" w:cs="Times New Roman"/>
          <w:kern w:val="0"/>
          <w:sz w:val="24"/>
          <w:szCs w:val="24"/>
          <w:lang w:val="hr-HR"/>
          <w14:ligatures w14:val="none"/>
        </w:rPr>
      </w:pPr>
    </w:p>
    <w:p w14:paraId="38CB6C9A" w14:textId="77777777" w:rsidR="006449A8" w:rsidRPr="006449A8" w:rsidRDefault="006449A8" w:rsidP="006449A8">
      <w:pPr>
        <w:rPr>
          <w:rFonts w:ascii="Times New Roman" w:eastAsia="Calibri" w:hAnsi="Times New Roman" w:cs="Times New Roman"/>
          <w:kern w:val="0"/>
          <w:sz w:val="24"/>
          <w:szCs w:val="24"/>
          <w:lang w:val="hr-HR"/>
          <w14:ligatures w14:val="none"/>
        </w:rPr>
      </w:pPr>
    </w:p>
    <w:p w14:paraId="2C09500B" w14:textId="77777777" w:rsidR="002238B2" w:rsidRPr="002238B2" w:rsidRDefault="002238B2" w:rsidP="00D71EEE">
      <w:pPr>
        <w:shd w:val="clear" w:color="auto" w:fill="FFFFFF"/>
        <w:spacing w:after="150" w:line="256" w:lineRule="auto"/>
        <w:contextualSpacing/>
        <w:rPr>
          <w:rFonts w:ascii="Times New Roman" w:eastAsia="Times New Roman" w:hAnsi="Times New Roman" w:cs="Times New Roman"/>
          <w:color w:val="000000"/>
          <w:kern w:val="0"/>
          <w:sz w:val="24"/>
          <w:szCs w:val="24"/>
          <w:lang w:eastAsia="en-GB"/>
          <w14:ligatures w14:val="none"/>
        </w:rPr>
      </w:pPr>
    </w:p>
    <w:p w14:paraId="3E5A0B25" w14:textId="259DA3EB" w:rsidR="003436C5" w:rsidRDefault="002238B2">
      <w:r w:rsidRPr="002238B2">
        <w:rPr>
          <w:rFonts w:ascii="Calibri" w:eastAsia="Calibri" w:hAnsi="Calibri" w:cs="Times New Roman"/>
          <w:noProof/>
          <w:kern w:val="0"/>
          <w:sz w:val="20"/>
          <w:szCs w:val="20"/>
          <w14:ligatures w14:val="none"/>
        </w:rPr>
        <w:drawing>
          <wp:inline distT="0" distB="0" distL="0" distR="0" wp14:anchorId="7D0BD7C2" wp14:editId="36D160E0">
            <wp:extent cx="5943600" cy="857250"/>
            <wp:effectExtent l="0" t="0" r="0" b="0"/>
            <wp:docPr id="1741324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857250"/>
                    </a:xfrm>
                    <a:prstGeom prst="rect">
                      <a:avLst/>
                    </a:prstGeom>
                    <a:noFill/>
                    <a:ln>
                      <a:noFill/>
                    </a:ln>
                  </pic:spPr>
                </pic:pic>
              </a:graphicData>
            </a:graphic>
          </wp:inline>
        </w:drawing>
      </w:r>
    </w:p>
    <w:p w14:paraId="41407EDB" w14:textId="77777777" w:rsidR="00F609DF" w:rsidRPr="00F609DF" w:rsidRDefault="00F609DF" w:rsidP="00F609DF">
      <w:pPr>
        <w:widowControl w:val="0"/>
        <w:autoSpaceDE w:val="0"/>
        <w:autoSpaceDN w:val="0"/>
        <w:spacing w:after="0" w:line="240" w:lineRule="auto"/>
        <w:rPr>
          <w:rFonts w:ascii="Times New Roman" w:eastAsia="Times New Roman" w:hAnsi="Times New Roman" w:cs="Times New Roman"/>
          <w:kern w:val="0"/>
          <w:sz w:val="20"/>
          <w:szCs w:val="24"/>
          <w:lang w:val="hr-HR"/>
          <w14:ligatures w14:val="none"/>
        </w:rPr>
      </w:pPr>
    </w:p>
    <w:p w14:paraId="624F7225" w14:textId="77777777" w:rsidR="00F609DF" w:rsidRPr="00F609DF" w:rsidRDefault="00F609DF" w:rsidP="00F609DF">
      <w:pPr>
        <w:widowControl w:val="0"/>
        <w:autoSpaceDE w:val="0"/>
        <w:autoSpaceDN w:val="0"/>
        <w:spacing w:before="8" w:after="0" w:line="240" w:lineRule="auto"/>
        <w:rPr>
          <w:rFonts w:ascii="Times New Roman" w:eastAsia="Times New Roman" w:hAnsi="Times New Roman" w:cs="Times New Roman"/>
          <w:kern w:val="0"/>
          <w:sz w:val="19"/>
          <w:szCs w:val="24"/>
          <w:lang w:val="hr-HR"/>
          <w14:ligatures w14:val="none"/>
        </w:rPr>
      </w:pPr>
    </w:p>
    <w:p w14:paraId="1CDAE670" w14:textId="77777777" w:rsidR="00F609DF" w:rsidRPr="00F609DF" w:rsidRDefault="00F609DF" w:rsidP="00F609DF">
      <w:pPr>
        <w:tabs>
          <w:tab w:val="left" w:pos="3285"/>
        </w:tabs>
        <w:spacing w:after="0" w:line="240" w:lineRule="auto"/>
        <w:rPr>
          <w:rFonts w:ascii="Times New Roman" w:eastAsia="Times New Roman" w:hAnsi="Times New Roman" w:cs="Times New Roman"/>
          <w:b/>
          <w:bCs/>
          <w:kern w:val="0"/>
          <w:sz w:val="24"/>
          <w:szCs w:val="24"/>
          <w:lang w:val="en-AU" w:eastAsia="x-none"/>
          <w14:ligatures w14:val="none"/>
        </w:rPr>
      </w:pPr>
      <w:r w:rsidRPr="00F609DF">
        <w:rPr>
          <w:rFonts w:ascii="Times New Roman" w:eastAsia="Times New Roman" w:hAnsi="Times New Roman" w:cs="Times New Roman"/>
          <w:b/>
          <w:noProof/>
          <w:kern w:val="0"/>
          <w:sz w:val="24"/>
          <w:szCs w:val="24"/>
          <w:lang w:val="en-GB" w:eastAsia="en-GB"/>
          <w14:ligatures w14:val="none"/>
        </w:rPr>
        <w:drawing>
          <wp:inline distT="0" distB="0" distL="0" distR="0" wp14:anchorId="032AD2DD" wp14:editId="1CE81D0A">
            <wp:extent cx="457200" cy="561975"/>
            <wp:effectExtent l="0" t="0" r="0" b="0"/>
            <wp:docPr id="940524333" name="Picture 940524333" descr="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rgrb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61975"/>
                    </a:xfrm>
                    <a:prstGeom prst="rect">
                      <a:avLst/>
                    </a:prstGeom>
                    <a:noFill/>
                    <a:ln>
                      <a:noFill/>
                    </a:ln>
                  </pic:spPr>
                </pic:pic>
              </a:graphicData>
            </a:graphic>
          </wp:inline>
        </w:drawing>
      </w:r>
    </w:p>
    <w:p w14:paraId="14C706DF" w14:textId="77777777" w:rsidR="00F609DF" w:rsidRPr="00F609DF" w:rsidRDefault="00F609DF" w:rsidP="00F609DF">
      <w:pPr>
        <w:tabs>
          <w:tab w:val="left" w:pos="3285"/>
        </w:tabs>
        <w:spacing w:after="0" w:line="240" w:lineRule="auto"/>
        <w:rPr>
          <w:rFonts w:ascii="Times New Roman" w:eastAsia="Times New Roman" w:hAnsi="Times New Roman" w:cs="Times New Roman"/>
          <w:b/>
          <w:bCs/>
          <w:kern w:val="0"/>
          <w:sz w:val="24"/>
          <w:szCs w:val="24"/>
          <w:lang w:val="en-AU" w:eastAsia="x-none"/>
          <w14:ligatures w14:val="none"/>
        </w:rPr>
      </w:pPr>
      <w:r w:rsidRPr="00F609DF">
        <w:rPr>
          <w:rFonts w:ascii="Times New Roman" w:eastAsia="Times New Roman" w:hAnsi="Times New Roman" w:cs="Times New Roman"/>
          <w:b/>
          <w:bCs/>
          <w:kern w:val="0"/>
          <w:sz w:val="24"/>
          <w:szCs w:val="24"/>
          <w:lang w:val="en-AU" w:eastAsia="x-none"/>
          <w14:ligatures w14:val="none"/>
        </w:rPr>
        <w:t>REPUBLIKA HRVATSKA</w:t>
      </w:r>
    </w:p>
    <w:p w14:paraId="325F449F" w14:textId="77777777" w:rsidR="00F609DF" w:rsidRPr="00F609DF" w:rsidRDefault="00F609DF" w:rsidP="00F609DF">
      <w:pPr>
        <w:tabs>
          <w:tab w:val="left" w:pos="3285"/>
        </w:tabs>
        <w:spacing w:after="0" w:line="240" w:lineRule="auto"/>
        <w:rPr>
          <w:rFonts w:ascii="Times New Roman" w:eastAsia="Times New Roman" w:hAnsi="Times New Roman" w:cs="Times New Roman"/>
          <w:b/>
          <w:bCs/>
          <w:kern w:val="0"/>
          <w:sz w:val="24"/>
          <w:szCs w:val="24"/>
          <w:lang w:val="en-AU" w:eastAsia="x-none"/>
          <w14:ligatures w14:val="none"/>
        </w:rPr>
      </w:pPr>
      <w:r w:rsidRPr="00F609DF">
        <w:rPr>
          <w:rFonts w:ascii="Times New Roman" w:eastAsia="Times New Roman" w:hAnsi="Times New Roman" w:cs="Times New Roman"/>
          <w:bCs/>
          <w:kern w:val="0"/>
          <w:sz w:val="24"/>
          <w:szCs w:val="24"/>
          <w:lang w:val="en-AU" w:eastAsia="x-none"/>
          <w14:ligatures w14:val="none"/>
        </w:rPr>
        <w:t xml:space="preserve">   ZADARSKA ŽUPANIJA</w:t>
      </w:r>
    </w:p>
    <w:p w14:paraId="0BD856AA" w14:textId="77777777" w:rsidR="00F609DF" w:rsidRPr="00F609DF" w:rsidRDefault="00F609DF" w:rsidP="00F609DF">
      <w:pPr>
        <w:tabs>
          <w:tab w:val="left" w:pos="3285"/>
        </w:tabs>
        <w:spacing w:after="0" w:line="240" w:lineRule="auto"/>
        <w:rPr>
          <w:rFonts w:ascii="Times New Roman" w:eastAsia="Times New Roman" w:hAnsi="Times New Roman" w:cs="Times New Roman"/>
          <w:kern w:val="0"/>
          <w:sz w:val="24"/>
          <w:szCs w:val="24"/>
          <w:lang w:val="en-AU" w:eastAsia="x-none"/>
          <w14:ligatures w14:val="none"/>
        </w:rPr>
      </w:pPr>
      <w:r w:rsidRPr="00F609DF">
        <w:rPr>
          <w:rFonts w:ascii="Times New Roman" w:eastAsia="Times New Roman" w:hAnsi="Times New Roman" w:cs="Times New Roman"/>
          <w:b/>
          <w:bCs/>
          <w:kern w:val="0"/>
          <w:sz w:val="24"/>
          <w:szCs w:val="24"/>
          <w:lang w:val="en-AU" w:eastAsia="x-none"/>
          <w14:ligatures w14:val="none"/>
        </w:rPr>
        <w:t xml:space="preserve">   </w:t>
      </w:r>
      <w:r w:rsidRPr="00F609DF">
        <w:rPr>
          <w:rFonts w:ascii="Times New Roman" w:eastAsia="Times New Roman" w:hAnsi="Times New Roman" w:cs="Times New Roman"/>
          <w:b/>
          <w:noProof/>
          <w:kern w:val="0"/>
          <w:sz w:val="24"/>
          <w:szCs w:val="24"/>
          <w:lang w:val="en-GB" w:eastAsia="en-GB"/>
          <w14:ligatures w14:val="none"/>
        </w:rPr>
        <w:drawing>
          <wp:inline distT="0" distB="0" distL="0" distR="0" wp14:anchorId="0FAEB752" wp14:editId="5390DE56">
            <wp:extent cx="180975" cy="228600"/>
            <wp:effectExtent l="0" t="0" r="0" b="0"/>
            <wp:docPr id="652751585" name="Picture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vlaka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609DF">
        <w:rPr>
          <w:rFonts w:ascii="Times New Roman" w:eastAsia="Times New Roman" w:hAnsi="Times New Roman" w:cs="Times New Roman"/>
          <w:kern w:val="0"/>
          <w:sz w:val="24"/>
          <w:szCs w:val="24"/>
          <w:lang w:val="en-AU" w:eastAsia="x-none"/>
          <w14:ligatures w14:val="none"/>
        </w:rPr>
        <w:t>OPĆINA PRIVLAKA</w:t>
      </w:r>
    </w:p>
    <w:p w14:paraId="05817581" w14:textId="77777777" w:rsidR="00F609DF" w:rsidRPr="00F609DF" w:rsidRDefault="00F609DF" w:rsidP="00F609DF">
      <w:pPr>
        <w:tabs>
          <w:tab w:val="left" w:pos="3285"/>
        </w:tabs>
        <w:spacing w:after="0" w:line="240" w:lineRule="auto"/>
        <w:rPr>
          <w:rFonts w:ascii="Times New Roman" w:eastAsia="Times New Roman" w:hAnsi="Times New Roman" w:cs="Times New Roman"/>
          <w:kern w:val="0"/>
          <w:sz w:val="24"/>
          <w:szCs w:val="24"/>
          <w:lang w:val="en-AU" w:eastAsia="x-none"/>
          <w14:ligatures w14:val="none"/>
        </w:rPr>
      </w:pPr>
      <w:r w:rsidRPr="00F609DF">
        <w:rPr>
          <w:rFonts w:ascii="Times New Roman" w:eastAsia="Times New Roman" w:hAnsi="Times New Roman" w:cs="Times New Roman"/>
          <w:kern w:val="0"/>
          <w:sz w:val="24"/>
          <w:szCs w:val="24"/>
          <w:lang w:val="en-AU" w:eastAsia="x-none"/>
          <w14:ligatures w14:val="none"/>
        </w:rPr>
        <w:t xml:space="preserve">           Ivana Pavla II 46</w:t>
      </w:r>
    </w:p>
    <w:p w14:paraId="52857CC0" w14:textId="77777777" w:rsidR="00F609DF" w:rsidRPr="00F609DF" w:rsidRDefault="00F609DF" w:rsidP="00F609DF">
      <w:pPr>
        <w:tabs>
          <w:tab w:val="left" w:pos="3285"/>
        </w:tabs>
        <w:spacing w:after="0" w:line="240" w:lineRule="auto"/>
        <w:rPr>
          <w:rFonts w:ascii="Times New Roman" w:eastAsia="Times New Roman" w:hAnsi="Times New Roman" w:cs="Times New Roman"/>
          <w:kern w:val="0"/>
          <w:sz w:val="24"/>
          <w:szCs w:val="24"/>
          <w:lang w:val="en-AU" w:eastAsia="x-none"/>
          <w14:ligatures w14:val="none"/>
        </w:rPr>
      </w:pPr>
      <w:r w:rsidRPr="00F609DF">
        <w:rPr>
          <w:rFonts w:ascii="Times New Roman" w:eastAsia="Times New Roman" w:hAnsi="Times New Roman" w:cs="Times New Roman"/>
          <w:kern w:val="0"/>
          <w:sz w:val="24"/>
          <w:szCs w:val="24"/>
          <w:lang w:val="en-AU" w:eastAsia="x-none"/>
          <w14:ligatures w14:val="none"/>
        </w:rPr>
        <w:t xml:space="preserve">          23233 PRIVLAKA</w:t>
      </w:r>
    </w:p>
    <w:p w14:paraId="660FB601" w14:textId="77777777" w:rsidR="00F609DF" w:rsidRPr="00F609DF" w:rsidRDefault="00F609DF" w:rsidP="00F609DF">
      <w:pPr>
        <w:tabs>
          <w:tab w:val="left" w:pos="3285"/>
        </w:tabs>
        <w:spacing w:after="0" w:line="240" w:lineRule="auto"/>
        <w:rPr>
          <w:rFonts w:ascii="Times New Roman" w:eastAsia="Times New Roman" w:hAnsi="Times New Roman" w:cs="Times New Roman"/>
          <w:kern w:val="0"/>
          <w:sz w:val="24"/>
          <w:szCs w:val="24"/>
          <w:lang w:val="hr-HR" w:eastAsia="x-none"/>
          <w14:ligatures w14:val="none"/>
        </w:rPr>
      </w:pPr>
      <w:r w:rsidRPr="00F609DF">
        <w:rPr>
          <w:rFonts w:ascii="Times New Roman" w:eastAsia="Times New Roman" w:hAnsi="Times New Roman" w:cs="Times New Roman"/>
          <w:kern w:val="0"/>
          <w:sz w:val="24"/>
          <w:szCs w:val="24"/>
          <w:lang w:val="hr-HR" w:eastAsia="x-none"/>
          <w14:ligatures w14:val="none"/>
        </w:rPr>
        <w:t>KLASA: 342-01/24-01/01</w:t>
      </w:r>
    </w:p>
    <w:p w14:paraId="03C61F8E" w14:textId="77777777" w:rsidR="00F609DF" w:rsidRPr="00F609DF" w:rsidRDefault="00F609DF" w:rsidP="00F609DF">
      <w:pPr>
        <w:tabs>
          <w:tab w:val="left" w:pos="3285"/>
        </w:tabs>
        <w:spacing w:after="0" w:line="240" w:lineRule="auto"/>
        <w:rPr>
          <w:rFonts w:ascii="Times New Roman" w:eastAsia="Times New Roman" w:hAnsi="Times New Roman" w:cs="Times New Roman"/>
          <w:kern w:val="0"/>
          <w:sz w:val="24"/>
          <w:szCs w:val="24"/>
          <w:lang w:val="hr-HR" w:eastAsia="x-none"/>
          <w14:ligatures w14:val="none"/>
        </w:rPr>
      </w:pPr>
      <w:r w:rsidRPr="00F609DF">
        <w:rPr>
          <w:rFonts w:ascii="Times New Roman" w:eastAsia="Times New Roman" w:hAnsi="Times New Roman" w:cs="Times New Roman"/>
          <w:kern w:val="0"/>
          <w:sz w:val="24"/>
          <w:szCs w:val="24"/>
          <w:lang w:val="hr-HR" w:eastAsia="x-none"/>
          <w14:ligatures w14:val="none"/>
        </w:rPr>
        <w:t>URBROJ: 2198-28-01-25-</w:t>
      </w:r>
      <w:r w:rsidRPr="00F609DF">
        <w:rPr>
          <w:rFonts w:ascii="Times New Roman" w:eastAsia="Times New Roman" w:hAnsi="Times New Roman" w:cs="Times New Roman"/>
          <w:color w:val="000000"/>
          <w:kern w:val="0"/>
          <w:sz w:val="24"/>
          <w:szCs w:val="24"/>
          <w:lang w:val="hr-HR" w:eastAsia="x-none"/>
          <w14:ligatures w14:val="none"/>
        </w:rPr>
        <w:t>27</w:t>
      </w:r>
    </w:p>
    <w:p w14:paraId="62B5403C" w14:textId="77777777" w:rsidR="00F609DF" w:rsidRPr="00F609DF" w:rsidRDefault="00F609DF" w:rsidP="00F609DF">
      <w:pPr>
        <w:tabs>
          <w:tab w:val="left" w:pos="3285"/>
        </w:tabs>
        <w:spacing w:after="0" w:line="240" w:lineRule="auto"/>
        <w:rPr>
          <w:rFonts w:ascii="Times New Roman" w:eastAsia="Times New Roman" w:hAnsi="Times New Roman" w:cs="Times New Roman"/>
          <w:kern w:val="0"/>
          <w:sz w:val="24"/>
          <w:szCs w:val="24"/>
          <w:lang w:val="hr-HR" w:eastAsia="x-none"/>
          <w14:ligatures w14:val="none"/>
        </w:rPr>
      </w:pPr>
      <w:r w:rsidRPr="00F609DF">
        <w:rPr>
          <w:rFonts w:ascii="Times New Roman" w:eastAsia="Times New Roman" w:hAnsi="Times New Roman" w:cs="Times New Roman"/>
          <w:kern w:val="0"/>
          <w:sz w:val="24"/>
          <w:szCs w:val="24"/>
          <w:lang w:val="hr-HR" w:eastAsia="x-none"/>
          <w14:ligatures w14:val="none"/>
        </w:rPr>
        <w:t>Privlaka, 10. rujna 2025. godine</w:t>
      </w:r>
      <w:r w:rsidRPr="00F609DF">
        <w:rPr>
          <w:rFonts w:ascii="Times New Roman" w:eastAsia="Times New Roman" w:hAnsi="Times New Roman" w:cs="Times New Roman"/>
          <w:kern w:val="0"/>
          <w:sz w:val="24"/>
          <w:szCs w:val="24"/>
          <w:lang w:val="hr-HR" w:eastAsia="x-none"/>
          <w14:ligatures w14:val="none"/>
        </w:rPr>
        <w:tab/>
      </w:r>
    </w:p>
    <w:p w14:paraId="5E6E19BB" w14:textId="77777777" w:rsidR="00F609DF" w:rsidRPr="00F609DF" w:rsidRDefault="00F609DF" w:rsidP="00F609DF">
      <w:pPr>
        <w:tabs>
          <w:tab w:val="left" w:pos="3285"/>
        </w:tabs>
        <w:spacing w:after="0" w:line="240" w:lineRule="auto"/>
        <w:rPr>
          <w:rFonts w:ascii="Times New Roman" w:eastAsia="Times New Roman" w:hAnsi="Times New Roman" w:cs="Times New Roman"/>
          <w:b/>
          <w:kern w:val="0"/>
          <w:sz w:val="24"/>
          <w:szCs w:val="24"/>
          <w:u w:val="single"/>
          <w:lang w:val="x-none" w:eastAsia="x-none"/>
          <w14:ligatures w14:val="none"/>
        </w:rPr>
      </w:pPr>
    </w:p>
    <w:p w14:paraId="40DE1644" w14:textId="77777777" w:rsidR="00F609DF" w:rsidRPr="00F609DF" w:rsidRDefault="00F609DF" w:rsidP="00F609DF">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val="hr-HR" w:eastAsia="hr-HR"/>
          <w14:ligatures w14:val="none"/>
        </w:rPr>
      </w:pPr>
      <w:r w:rsidRPr="00F609DF">
        <w:rPr>
          <w:rFonts w:ascii="Times New Roman" w:eastAsia="Times New Roman" w:hAnsi="Times New Roman" w:cs="Times New Roman"/>
          <w:kern w:val="0"/>
          <w:sz w:val="24"/>
          <w:szCs w:val="24"/>
          <w:lang w:val="hr-HR" w:eastAsia="hr-HR"/>
          <w14:ligatures w14:val="none"/>
        </w:rPr>
        <w:t>Na temelju članka 39. Zakona o pomorskom dobru i morskim lukama ("Narodne novine" broj 83/23) i članka 30. Statuta Općine Privlaka („Službeni glasnik Zadarske županije“ broj 05/18, 07/21, 11/22 i „Službeni glasnik Općine Privlaka“ broj 4/23), Općinsko vijeće Općine Privlaka je na 3. sjednici održanoj 10. rujna 2025. godine, donijelo je</w:t>
      </w:r>
    </w:p>
    <w:p w14:paraId="230907CC" w14:textId="77777777" w:rsidR="00F609DF" w:rsidRPr="00F609DF" w:rsidRDefault="00F609DF" w:rsidP="00F609DF">
      <w:pPr>
        <w:tabs>
          <w:tab w:val="left" w:pos="708"/>
          <w:tab w:val="center" w:pos="4320"/>
          <w:tab w:val="right" w:pos="8640"/>
        </w:tabs>
        <w:spacing w:after="0" w:line="240" w:lineRule="auto"/>
        <w:jc w:val="both"/>
        <w:rPr>
          <w:rFonts w:ascii="Times New Roman" w:eastAsia="Times New Roman" w:hAnsi="Times New Roman" w:cs="Times New Roman"/>
          <w:kern w:val="0"/>
          <w:sz w:val="24"/>
          <w:szCs w:val="24"/>
          <w:lang w:val="x-none" w:eastAsia="x-none"/>
          <w14:ligatures w14:val="none"/>
        </w:rPr>
      </w:pPr>
    </w:p>
    <w:p w14:paraId="2C7CCF76" w14:textId="77777777" w:rsidR="00F609DF" w:rsidRPr="00F609DF" w:rsidRDefault="00F609DF" w:rsidP="00F609DF">
      <w:pPr>
        <w:tabs>
          <w:tab w:val="left" w:pos="708"/>
          <w:tab w:val="center" w:pos="4320"/>
          <w:tab w:val="right" w:pos="8640"/>
        </w:tabs>
        <w:spacing w:after="0" w:line="240" w:lineRule="auto"/>
        <w:jc w:val="center"/>
        <w:rPr>
          <w:rFonts w:ascii="Times New Roman" w:eastAsia="Times New Roman" w:hAnsi="Times New Roman" w:cs="Times New Roman"/>
          <w:b/>
          <w:kern w:val="0"/>
          <w:sz w:val="24"/>
          <w:szCs w:val="24"/>
          <w:lang w:val="x-none" w:eastAsia="x-none"/>
          <w14:ligatures w14:val="none"/>
        </w:rPr>
      </w:pPr>
      <w:r w:rsidRPr="00F609DF">
        <w:rPr>
          <w:rFonts w:ascii="Times New Roman" w:eastAsia="Times New Roman" w:hAnsi="Times New Roman" w:cs="Times New Roman"/>
          <w:b/>
          <w:kern w:val="0"/>
          <w:sz w:val="24"/>
          <w:szCs w:val="24"/>
          <w:lang w:val="x-none" w:eastAsia="x-none"/>
          <w14:ligatures w14:val="none"/>
        </w:rPr>
        <w:t xml:space="preserve">Prve </w:t>
      </w:r>
      <w:bookmarkStart w:id="1" w:name="_Hlk204253378"/>
      <w:r w:rsidRPr="00F609DF">
        <w:rPr>
          <w:rFonts w:ascii="Times New Roman" w:eastAsia="Times New Roman" w:hAnsi="Times New Roman" w:cs="Times New Roman"/>
          <w:b/>
          <w:kern w:val="0"/>
          <w:sz w:val="24"/>
          <w:szCs w:val="24"/>
          <w:lang w:val="x-none" w:eastAsia="x-none"/>
          <w14:ligatures w14:val="none"/>
        </w:rPr>
        <w:t xml:space="preserve">izmjene i dopune Plana upravljanja pomorskim dobrom </w:t>
      </w:r>
      <w:r w:rsidRPr="00F609DF">
        <w:rPr>
          <w:rFonts w:ascii="Times New Roman" w:eastAsia="Times New Roman" w:hAnsi="Times New Roman" w:cs="Times New Roman"/>
          <w:b/>
          <w:kern w:val="0"/>
          <w:sz w:val="24"/>
          <w:szCs w:val="24"/>
          <w:lang w:val="hr-HR" w:eastAsia="x-none"/>
          <w14:ligatures w14:val="none"/>
        </w:rPr>
        <w:t>na području Općine Privlaka za razdoblje 2024.-2028. godine</w:t>
      </w:r>
      <w:bookmarkEnd w:id="1"/>
    </w:p>
    <w:p w14:paraId="4B2FBE1B" w14:textId="77777777" w:rsidR="00F609DF" w:rsidRPr="00F609DF" w:rsidRDefault="00F609DF" w:rsidP="00F609DF">
      <w:pPr>
        <w:tabs>
          <w:tab w:val="left" w:pos="708"/>
          <w:tab w:val="center" w:pos="4320"/>
          <w:tab w:val="right" w:pos="8640"/>
        </w:tabs>
        <w:spacing w:after="0" w:line="240" w:lineRule="auto"/>
        <w:jc w:val="both"/>
        <w:rPr>
          <w:rFonts w:ascii="Times New Roman" w:eastAsia="Times New Roman" w:hAnsi="Times New Roman" w:cs="Times New Roman"/>
          <w:b/>
          <w:kern w:val="0"/>
          <w:sz w:val="24"/>
          <w:szCs w:val="24"/>
          <w:lang w:val="hr-HR" w:eastAsia="x-none"/>
          <w14:ligatures w14:val="none"/>
        </w:rPr>
      </w:pPr>
    </w:p>
    <w:p w14:paraId="019CDC4B" w14:textId="77777777" w:rsidR="00F609DF" w:rsidRPr="00F609DF" w:rsidRDefault="00F609DF" w:rsidP="00F609DF">
      <w:pPr>
        <w:shd w:val="clear" w:color="auto" w:fill="FFFFFF"/>
        <w:spacing w:after="150" w:line="240" w:lineRule="auto"/>
        <w:jc w:val="center"/>
        <w:rPr>
          <w:rFonts w:ascii="Times" w:eastAsia="Times New Roman" w:hAnsi="Times" w:cs="Times"/>
          <w:b/>
          <w:bCs/>
          <w:color w:val="000000"/>
          <w:kern w:val="0"/>
          <w:sz w:val="24"/>
          <w:szCs w:val="24"/>
          <w:lang w:val="en-GB" w:eastAsia="en-GB"/>
          <w14:ligatures w14:val="none"/>
        </w:rPr>
      </w:pPr>
      <w:proofErr w:type="spellStart"/>
      <w:r w:rsidRPr="00F609DF">
        <w:rPr>
          <w:rFonts w:ascii="Times New Roman" w:eastAsia="Times New Roman" w:hAnsi="Times New Roman" w:cs="Times New Roman"/>
          <w:color w:val="000000"/>
          <w:kern w:val="0"/>
          <w:sz w:val="24"/>
          <w:szCs w:val="24"/>
          <w:lang w:val="en-GB" w:eastAsia="en-GB"/>
          <w14:ligatures w14:val="none"/>
        </w:rPr>
        <w:t>Članak</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1.</w:t>
      </w:r>
    </w:p>
    <w:p w14:paraId="79BBCB7C" w14:textId="77777777" w:rsidR="00F609DF" w:rsidRPr="00F609DF" w:rsidRDefault="00F609DF" w:rsidP="00F609DF">
      <w:pPr>
        <w:widowControl w:val="0"/>
        <w:numPr>
          <w:ilvl w:val="0"/>
          <w:numId w:val="40"/>
        </w:numPr>
        <w:shd w:val="clear" w:color="auto" w:fill="FFFFFF"/>
        <w:autoSpaceDE w:val="0"/>
        <w:autoSpaceDN w:val="0"/>
        <w:spacing w:before="160" w:after="150" w:line="240" w:lineRule="auto"/>
        <w:jc w:val="both"/>
        <w:rPr>
          <w:rFonts w:ascii="Times New Roman" w:eastAsia="Times New Roman" w:hAnsi="Times New Roman" w:cs="Times New Roman"/>
          <w:color w:val="000000"/>
          <w:kern w:val="0"/>
          <w:sz w:val="24"/>
          <w:szCs w:val="24"/>
          <w:lang w:val="en-GB" w:eastAsia="en-GB"/>
          <w14:ligatures w14:val="none"/>
        </w:rPr>
      </w:pPr>
      <w:proofErr w:type="spellStart"/>
      <w:r w:rsidRPr="00F609DF">
        <w:rPr>
          <w:rFonts w:ascii="Times New Roman" w:eastAsia="Times New Roman" w:hAnsi="Times New Roman" w:cs="Times New Roman"/>
          <w:color w:val="000000"/>
          <w:kern w:val="0"/>
          <w:sz w:val="24"/>
          <w:szCs w:val="24"/>
          <w:lang w:val="en-GB" w:eastAsia="en-GB"/>
          <w14:ligatures w14:val="none"/>
        </w:rPr>
        <w:t>Predmet</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ove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Odluke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su</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bookmarkStart w:id="2" w:name="_Hlk204253729"/>
      <w:proofErr w:type="spellStart"/>
      <w:r w:rsidRPr="00F609DF">
        <w:rPr>
          <w:rFonts w:ascii="Times New Roman" w:eastAsia="Times New Roman" w:hAnsi="Times New Roman" w:cs="Times New Roman"/>
          <w:color w:val="000000"/>
          <w:kern w:val="0"/>
          <w:sz w:val="24"/>
          <w:szCs w:val="24"/>
          <w:lang w:val="en-GB" w:eastAsia="en-GB"/>
          <w14:ligatures w14:val="none"/>
        </w:rPr>
        <w:t>izmjene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i</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dopune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Plana </w:t>
      </w:r>
      <w:proofErr w:type="spellStart"/>
      <w:r w:rsidRPr="00F609DF">
        <w:rPr>
          <w:rFonts w:ascii="Times New Roman" w:eastAsia="Times New Roman" w:hAnsi="Times New Roman" w:cs="Times New Roman"/>
          <w:color w:val="000000"/>
          <w:kern w:val="0"/>
          <w:sz w:val="24"/>
          <w:szCs w:val="24"/>
          <w:lang w:val="en-GB" w:eastAsia="en-GB"/>
          <w14:ligatures w14:val="none"/>
        </w:rPr>
        <w:t>upravljanja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pomorskim</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dobrom</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na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području</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Općine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Privlaka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za </w:t>
      </w:r>
      <w:proofErr w:type="spellStart"/>
      <w:r w:rsidRPr="00F609DF">
        <w:rPr>
          <w:rFonts w:ascii="Times New Roman" w:eastAsia="Times New Roman" w:hAnsi="Times New Roman" w:cs="Times New Roman"/>
          <w:color w:val="000000"/>
          <w:kern w:val="0"/>
          <w:sz w:val="24"/>
          <w:szCs w:val="24"/>
          <w:lang w:val="en-GB" w:eastAsia="en-GB"/>
          <w14:ligatures w14:val="none"/>
        </w:rPr>
        <w:t>razdoblje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2024.-2028. </w:t>
      </w:r>
      <w:proofErr w:type="spellStart"/>
      <w:r w:rsidRPr="00F609DF">
        <w:rPr>
          <w:rFonts w:ascii="Times New Roman" w:eastAsia="Times New Roman" w:hAnsi="Times New Roman" w:cs="Times New Roman"/>
          <w:color w:val="000000"/>
          <w:kern w:val="0"/>
          <w:sz w:val="24"/>
          <w:szCs w:val="24"/>
          <w:lang w:val="en-GB" w:eastAsia="en-GB"/>
          <w14:ligatures w14:val="none"/>
        </w:rPr>
        <w:t>godine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bookmarkEnd w:id="2"/>
      <w:r w:rsidRPr="00F609DF">
        <w:rPr>
          <w:rFonts w:ascii="Times New Roman" w:eastAsia="Times New Roman" w:hAnsi="Times New Roman" w:cs="Times New Roman"/>
          <w:color w:val="000000"/>
          <w:kern w:val="0"/>
          <w:sz w:val="24"/>
          <w:szCs w:val="24"/>
          <w:lang w:val="en-GB" w:eastAsia="en-GB"/>
          <w14:ligatures w14:val="none"/>
        </w:rPr>
        <w:t>(„</w:t>
      </w:r>
      <w:proofErr w:type="spellStart"/>
      <w:r w:rsidRPr="00F609DF">
        <w:rPr>
          <w:rFonts w:ascii="Times New Roman" w:eastAsia="Times New Roman" w:hAnsi="Times New Roman" w:cs="Times New Roman"/>
          <w:color w:val="000000"/>
          <w:kern w:val="0"/>
          <w:sz w:val="24"/>
          <w:szCs w:val="24"/>
          <w:lang w:val="en-GB" w:eastAsia="en-GB"/>
          <w14:ligatures w14:val="none"/>
        </w:rPr>
        <w:t>Službeni</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glasnik</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Općine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Privlaka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broj</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3/24).</w:t>
      </w:r>
      <w:bookmarkStart w:id="3" w:name="_Hlk204340412"/>
    </w:p>
    <w:p w14:paraId="347A54A0" w14:textId="77777777" w:rsidR="00F609DF" w:rsidRPr="00F609DF" w:rsidRDefault="00F609DF" w:rsidP="00F609DF">
      <w:pPr>
        <w:widowControl w:val="0"/>
        <w:numPr>
          <w:ilvl w:val="0"/>
          <w:numId w:val="40"/>
        </w:numPr>
        <w:shd w:val="clear" w:color="auto" w:fill="FFFFFF"/>
        <w:autoSpaceDE w:val="0"/>
        <w:autoSpaceDN w:val="0"/>
        <w:spacing w:before="160" w:after="150" w:line="240" w:lineRule="auto"/>
        <w:jc w:val="both"/>
        <w:rPr>
          <w:rFonts w:ascii="Times New Roman" w:eastAsia="Times New Roman" w:hAnsi="Times New Roman" w:cs="Times New Roman"/>
          <w:color w:val="000000"/>
          <w:kern w:val="0"/>
          <w:sz w:val="24"/>
          <w:szCs w:val="24"/>
          <w:lang w:val="en-GB" w:eastAsia="en-GB"/>
          <w14:ligatures w14:val="none"/>
        </w:rPr>
      </w:pPr>
      <w:proofErr w:type="spellStart"/>
      <w:r w:rsidRPr="00F609DF">
        <w:rPr>
          <w:rFonts w:ascii="Times New Roman" w:eastAsia="Times New Roman" w:hAnsi="Times New Roman" w:cs="Times New Roman"/>
          <w:color w:val="000000"/>
          <w:kern w:val="0"/>
          <w:sz w:val="24"/>
          <w:szCs w:val="24"/>
          <w:lang w:val="en-GB" w:eastAsia="en-GB"/>
          <w14:ligatures w14:val="none"/>
        </w:rPr>
        <w:t>Mijenja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se </w:t>
      </w:r>
      <w:proofErr w:type="spellStart"/>
      <w:r w:rsidRPr="00F609DF">
        <w:rPr>
          <w:rFonts w:ascii="Times New Roman" w:eastAsia="Times New Roman" w:hAnsi="Times New Roman" w:cs="Times New Roman"/>
          <w:color w:val="000000"/>
          <w:kern w:val="0"/>
          <w:sz w:val="24"/>
          <w:szCs w:val="24"/>
          <w:lang w:val="en-GB" w:eastAsia="en-GB"/>
          <w14:ligatures w14:val="none"/>
        </w:rPr>
        <w:t>članak</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9. </w:t>
      </w:r>
      <w:proofErr w:type="spellStart"/>
      <w:r w:rsidRPr="00F609DF">
        <w:rPr>
          <w:rFonts w:ascii="Times New Roman" w:eastAsia="Times New Roman" w:hAnsi="Times New Roman" w:cs="Times New Roman"/>
          <w:color w:val="000000"/>
          <w:kern w:val="0"/>
          <w:sz w:val="24"/>
          <w:szCs w:val="24"/>
          <w:lang w:val="en-GB" w:eastAsia="en-GB"/>
          <w14:ligatures w14:val="none"/>
        </w:rPr>
        <w:t>i</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sada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glasi</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
    <w:bookmarkEnd w:id="3"/>
    <w:p w14:paraId="540D57D0" w14:textId="77777777" w:rsidR="00F609DF" w:rsidRPr="00F609DF" w:rsidRDefault="00F609DF" w:rsidP="00F609DF">
      <w:pPr>
        <w:tabs>
          <w:tab w:val="left" w:pos="708"/>
          <w:tab w:val="center" w:pos="4320"/>
          <w:tab w:val="right" w:pos="8640"/>
        </w:tabs>
        <w:spacing w:after="0" w:line="240" w:lineRule="auto"/>
        <w:jc w:val="center"/>
        <w:rPr>
          <w:rFonts w:ascii="Times New Roman" w:eastAsia="Times New Roman" w:hAnsi="Times New Roman" w:cs="Times New Roman"/>
          <w:bCs/>
          <w:kern w:val="0"/>
          <w:sz w:val="24"/>
          <w:szCs w:val="24"/>
          <w:lang w:val="x-none" w:eastAsia="x-none"/>
          <w14:ligatures w14:val="none"/>
        </w:rPr>
      </w:pPr>
      <w:r w:rsidRPr="00F609DF">
        <w:rPr>
          <w:rFonts w:ascii="Times New Roman" w:eastAsia="Times New Roman" w:hAnsi="Times New Roman" w:cs="Times New Roman"/>
          <w:bCs/>
          <w:kern w:val="0"/>
          <w:sz w:val="24"/>
          <w:szCs w:val="24"/>
          <w:lang w:val="x-none" w:eastAsia="x-none"/>
          <w14:ligatures w14:val="none"/>
        </w:rPr>
        <w:t xml:space="preserve">Članak </w:t>
      </w:r>
      <w:r w:rsidRPr="00F609DF">
        <w:rPr>
          <w:rFonts w:ascii="Times New Roman" w:eastAsia="Times New Roman" w:hAnsi="Times New Roman" w:cs="Times New Roman"/>
          <w:bCs/>
          <w:kern w:val="0"/>
          <w:sz w:val="24"/>
          <w:szCs w:val="24"/>
          <w:lang w:val="hr-HR" w:eastAsia="x-none"/>
          <w14:ligatures w14:val="none"/>
        </w:rPr>
        <w:t>9</w:t>
      </w:r>
      <w:r w:rsidRPr="00F609DF">
        <w:rPr>
          <w:rFonts w:ascii="Times New Roman" w:eastAsia="Times New Roman" w:hAnsi="Times New Roman" w:cs="Times New Roman"/>
          <w:bCs/>
          <w:kern w:val="0"/>
          <w:sz w:val="24"/>
          <w:szCs w:val="24"/>
          <w:lang w:val="x-none" w:eastAsia="x-none"/>
          <w14:ligatures w14:val="none"/>
        </w:rPr>
        <w:t>.</w:t>
      </w:r>
    </w:p>
    <w:p w14:paraId="1EEEB0AA" w14:textId="77777777" w:rsidR="00F609DF" w:rsidRPr="00F609DF" w:rsidRDefault="00F609DF" w:rsidP="00F609DF">
      <w:pPr>
        <w:tabs>
          <w:tab w:val="left" w:pos="708"/>
          <w:tab w:val="center" w:pos="4320"/>
          <w:tab w:val="right" w:pos="8640"/>
        </w:tabs>
        <w:spacing w:after="0" w:line="240" w:lineRule="auto"/>
        <w:jc w:val="both"/>
        <w:rPr>
          <w:rFonts w:ascii="Times New Roman" w:eastAsia="Times New Roman" w:hAnsi="Times New Roman" w:cs="Times New Roman"/>
          <w:bCs/>
          <w:kern w:val="0"/>
          <w:sz w:val="24"/>
          <w:szCs w:val="24"/>
          <w:lang w:val="x-none" w:eastAsia="x-none"/>
          <w14:ligatures w14:val="none"/>
        </w:rPr>
      </w:pPr>
      <w:r w:rsidRPr="00F609DF">
        <w:rPr>
          <w:rFonts w:ascii="Times New Roman" w:eastAsia="Times New Roman" w:hAnsi="Times New Roman" w:cs="Times New Roman"/>
          <w:bCs/>
          <w:kern w:val="0"/>
          <w:sz w:val="24"/>
          <w:szCs w:val="24"/>
          <w:lang w:val="x-none" w:eastAsia="x-none"/>
          <w14:ligatures w14:val="none"/>
        </w:rPr>
        <w:tab/>
        <w:t xml:space="preserve">U </w:t>
      </w:r>
      <w:r w:rsidRPr="00F609DF">
        <w:rPr>
          <w:rFonts w:ascii="Times New Roman" w:eastAsia="Times New Roman" w:hAnsi="Times New Roman" w:cs="Times New Roman"/>
          <w:bCs/>
          <w:kern w:val="0"/>
          <w:sz w:val="24"/>
          <w:szCs w:val="24"/>
          <w:lang w:val="hr-HR" w:eastAsia="x-none"/>
          <w14:ligatures w14:val="none"/>
        </w:rPr>
        <w:t>razdoblju 2024.-2028. godine</w:t>
      </w:r>
      <w:r w:rsidRPr="00F609DF">
        <w:rPr>
          <w:rFonts w:ascii="Times New Roman" w:eastAsia="Times New Roman" w:hAnsi="Times New Roman" w:cs="Times New Roman"/>
          <w:bCs/>
          <w:kern w:val="0"/>
          <w:sz w:val="24"/>
          <w:szCs w:val="24"/>
          <w:lang w:val="x-none" w:eastAsia="x-none"/>
          <w14:ligatures w14:val="none"/>
        </w:rPr>
        <w:t xml:space="preserve"> planiraju se izvesti slijedeći radovi održavanja pomorskog dobra:</w:t>
      </w:r>
    </w:p>
    <w:p w14:paraId="45FC2507" w14:textId="77777777" w:rsidR="00F609DF" w:rsidRPr="00F609DF" w:rsidRDefault="00F609DF" w:rsidP="00F609DF">
      <w:pPr>
        <w:tabs>
          <w:tab w:val="left" w:pos="708"/>
          <w:tab w:val="center" w:pos="4320"/>
          <w:tab w:val="right" w:pos="8640"/>
        </w:tabs>
        <w:spacing w:after="0" w:line="240" w:lineRule="auto"/>
        <w:jc w:val="both"/>
        <w:rPr>
          <w:rFonts w:ascii="Times New Roman" w:eastAsia="Times New Roman" w:hAnsi="Times New Roman" w:cs="Times New Roman"/>
          <w:bCs/>
          <w:kern w:val="0"/>
          <w:sz w:val="24"/>
          <w:szCs w:val="24"/>
          <w:lang w:val="x-none" w:eastAsia="x-none"/>
          <w14:ligatures w14:val="none"/>
        </w:rPr>
      </w:pPr>
    </w:p>
    <w:tbl>
      <w:tblPr>
        <w:tblW w:w="9923"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26"/>
        <w:gridCol w:w="7478"/>
        <w:gridCol w:w="1594"/>
        <w:gridCol w:w="425"/>
      </w:tblGrid>
      <w:tr w:rsidR="00F609DF" w:rsidRPr="00F609DF" w14:paraId="3FD4ADB6" w14:textId="77777777" w:rsidTr="00E757C6">
        <w:trPr>
          <w:trHeight w:val="245"/>
        </w:trPr>
        <w:tc>
          <w:tcPr>
            <w:tcW w:w="426" w:type="dxa"/>
            <w:tcBorders>
              <w:top w:val="single" w:sz="4" w:space="0" w:color="auto"/>
              <w:left w:val="single" w:sz="4" w:space="0" w:color="auto"/>
              <w:bottom w:val="single" w:sz="4" w:space="0" w:color="auto"/>
              <w:right w:val="single" w:sz="4" w:space="0" w:color="auto"/>
            </w:tcBorders>
            <w:hideMark/>
          </w:tcPr>
          <w:p w14:paraId="75254B04"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14:ligatures w14:val="none"/>
              </w:rPr>
            </w:pPr>
            <w:r w:rsidRPr="00F609DF">
              <w:rPr>
                <w:rFonts w:ascii="Times New Roman" w:eastAsia="Times New Roman" w:hAnsi="Times New Roman" w:cs="Times New Roman"/>
                <w:bCs/>
                <w:snapToGrid w:val="0"/>
                <w:kern w:val="0"/>
                <w:sz w:val="24"/>
                <w:szCs w:val="24"/>
                <w:lang w:val="hr-HR"/>
                <w14:ligatures w14:val="none"/>
              </w:rPr>
              <w:t>1.</w:t>
            </w:r>
          </w:p>
        </w:tc>
        <w:tc>
          <w:tcPr>
            <w:tcW w:w="7478" w:type="dxa"/>
            <w:tcBorders>
              <w:top w:val="single" w:sz="4" w:space="0" w:color="auto"/>
              <w:left w:val="single" w:sz="4" w:space="0" w:color="auto"/>
              <w:bottom w:val="single" w:sz="4" w:space="0" w:color="auto"/>
              <w:right w:val="single" w:sz="4" w:space="0" w:color="auto"/>
            </w:tcBorders>
            <w:hideMark/>
          </w:tcPr>
          <w:p w14:paraId="32BBD19D" w14:textId="77777777" w:rsidR="00F609DF" w:rsidRPr="00F609DF" w:rsidRDefault="00F609DF" w:rsidP="00F609DF">
            <w:pPr>
              <w:snapToGrid w:val="0"/>
              <w:spacing w:after="0" w:line="240" w:lineRule="auto"/>
              <w:jc w:val="both"/>
              <w:rPr>
                <w:rFonts w:ascii="Times New Roman" w:eastAsia="Times New Roman" w:hAnsi="Times New Roman" w:cs="Times New Roman"/>
                <w:bCs/>
                <w:kern w:val="0"/>
                <w:sz w:val="24"/>
                <w:szCs w:val="24"/>
                <w:lang w:val="hr-HR"/>
                <w14:ligatures w14:val="none"/>
              </w:rPr>
            </w:pPr>
            <w:r w:rsidRPr="00F609DF">
              <w:rPr>
                <w:rFonts w:ascii="Times New Roman" w:eastAsia="Times New Roman" w:hAnsi="Times New Roman" w:cs="Times New Roman"/>
                <w:bCs/>
                <w:kern w:val="0"/>
                <w:sz w:val="24"/>
                <w:szCs w:val="24"/>
                <w14:ligatures w14:val="none"/>
              </w:rPr>
              <w:t xml:space="preserve">Plan </w:t>
            </w:r>
            <w:proofErr w:type="spellStart"/>
            <w:r w:rsidRPr="00F609DF">
              <w:rPr>
                <w:rFonts w:ascii="Times New Roman" w:eastAsia="Times New Roman" w:hAnsi="Times New Roman" w:cs="Times New Roman"/>
                <w:bCs/>
                <w:kern w:val="0"/>
                <w:sz w:val="24"/>
                <w:szCs w:val="24"/>
                <w14:ligatures w14:val="none"/>
              </w:rPr>
              <w:t>čišćenja</w:t>
            </w:r>
            <w:proofErr w:type="spellEnd"/>
            <w:r w:rsidRPr="00F609DF">
              <w:rPr>
                <w:rFonts w:ascii="Times New Roman" w:eastAsia="Times New Roman" w:hAnsi="Times New Roman" w:cs="Times New Roman"/>
                <w:bCs/>
                <w:kern w:val="0"/>
                <w:sz w:val="24"/>
                <w:szCs w:val="24"/>
                <w14:ligatures w14:val="none"/>
              </w:rPr>
              <w:t xml:space="preserve"> </w:t>
            </w:r>
            <w:r w:rsidRPr="00F609DF">
              <w:rPr>
                <w:rFonts w:ascii="Times New Roman" w:eastAsia="Times New Roman" w:hAnsi="Times New Roman" w:cs="Times New Roman"/>
                <w:bCs/>
                <w:kern w:val="0"/>
                <w:sz w:val="24"/>
                <w:szCs w:val="24"/>
                <w:lang w:val="hr-HR"/>
                <w14:ligatures w14:val="none"/>
              </w:rPr>
              <w:t xml:space="preserve">i održavanja obale, mora i podmorja – održavanje svih plaža na području Općine Privlaka uključuje redovno čišćenje i košenje prostora uz plaže tijekom 5 mjeseci (svibanj-rujan) </w:t>
            </w:r>
          </w:p>
        </w:tc>
        <w:tc>
          <w:tcPr>
            <w:tcW w:w="1594" w:type="dxa"/>
            <w:tcBorders>
              <w:top w:val="single" w:sz="4" w:space="0" w:color="auto"/>
              <w:left w:val="single" w:sz="4" w:space="0" w:color="auto"/>
              <w:bottom w:val="single" w:sz="4" w:space="0" w:color="auto"/>
              <w:right w:val="single" w:sz="4" w:space="0" w:color="auto"/>
            </w:tcBorders>
            <w:vAlign w:val="bottom"/>
            <w:hideMark/>
          </w:tcPr>
          <w:p w14:paraId="6A6542EF"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750.000,00</w:t>
            </w:r>
          </w:p>
        </w:tc>
        <w:tc>
          <w:tcPr>
            <w:tcW w:w="425" w:type="dxa"/>
            <w:tcBorders>
              <w:top w:val="single" w:sz="4" w:space="0" w:color="auto"/>
              <w:left w:val="single" w:sz="4" w:space="0" w:color="auto"/>
              <w:bottom w:val="single" w:sz="4" w:space="0" w:color="auto"/>
              <w:right w:val="single" w:sz="4" w:space="0" w:color="auto"/>
            </w:tcBorders>
            <w:vAlign w:val="bottom"/>
            <w:hideMark/>
          </w:tcPr>
          <w:p w14:paraId="49C5AEEE" w14:textId="77777777" w:rsidR="00F609DF" w:rsidRPr="00F609DF" w:rsidRDefault="00F609DF" w:rsidP="00F609DF">
            <w:pPr>
              <w:spacing w:after="0" w:line="240" w:lineRule="auto"/>
              <w:jc w:val="right"/>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snapToGrid w:val="0"/>
                <w:kern w:val="0"/>
                <w:sz w:val="24"/>
                <w:szCs w:val="24"/>
                <w:lang w:val="hr-HR"/>
                <w14:ligatures w14:val="none"/>
              </w:rPr>
              <w:t>€</w:t>
            </w:r>
          </w:p>
        </w:tc>
      </w:tr>
      <w:tr w:rsidR="00F609DF" w:rsidRPr="00F609DF" w14:paraId="58571202" w14:textId="77777777" w:rsidTr="00E757C6">
        <w:trPr>
          <w:trHeight w:val="524"/>
        </w:trPr>
        <w:tc>
          <w:tcPr>
            <w:tcW w:w="426" w:type="dxa"/>
            <w:tcBorders>
              <w:top w:val="single" w:sz="4" w:space="0" w:color="auto"/>
              <w:left w:val="single" w:sz="4" w:space="0" w:color="auto"/>
              <w:bottom w:val="single" w:sz="4" w:space="0" w:color="auto"/>
              <w:right w:val="single" w:sz="4" w:space="0" w:color="auto"/>
            </w:tcBorders>
            <w:hideMark/>
          </w:tcPr>
          <w:p w14:paraId="5D19035F"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2.</w:t>
            </w:r>
          </w:p>
        </w:tc>
        <w:tc>
          <w:tcPr>
            <w:tcW w:w="7478" w:type="dxa"/>
            <w:tcBorders>
              <w:top w:val="single" w:sz="4" w:space="0" w:color="auto"/>
              <w:left w:val="single" w:sz="4" w:space="0" w:color="auto"/>
              <w:bottom w:val="single" w:sz="4" w:space="0" w:color="auto"/>
              <w:right w:val="single" w:sz="4" w:space="0" w:color="auto"/>
            </w:tcBorders>
            <w:hideMark/>
          </w:tcPr>
          <w:p w14:paraId="23A32EB4" w14:textId="77777777" w:rsidR="00F609DF" w:rsidRPr="00F609DF" w:rsidRDefault="00F609DF" w:rsidP="00F609DF">
            <w:pPr>
              <w:spacing w:after="0" w:line="240" w:lineRule="auto"/>
              <w:jc w:val="both"/>
              <w:rPr>
                <w:rFonts w:ascii="Times New Roman" w:eastAsia="Times New Roman" w:hAnsi="Times New Roman" w:cs="Times New Roman"/>
                <w:bCs/>
                <w:i/>
                <w:kern w:val="0"/>
                <w:sz w:val="24"/>
                <w:szCs w:val="24"/>
                <w:lang w:val="it-IT" w:eastAsia="hr-HR"/>
                <w14:ligatures w14:val="none"/>
              </w:rPr>
            </w:pPr>
            <w:r w:rsidRPr="00F609DF">
              <w:rPr>
                <w:rFonts w:ascii="Times New Roman" w:eastAsia="Times New Roman" w:hAnsi="Times New Roman" w:cs="Times New Roman"/>
                <w:bCs/>
                <w:kern w:val="0"/>
                <w:sz w:val="24"/>
                <w:szCs w:val="24"/>
                <w:lang w:eastAsia="hr-HR"/>
                <w14:ligatures w14:val="none"/>
              </w:rPr>
              <w:t xml:space="preserve">Plan </w:t>
            </w:r>
            <w:proofErr w:type="spellStart"/>
            <w:r w:rsidRPr="00F609DF">
              <w:rPr>
                <w:rFonts w:ascii="Times New Roman" w:eastAsia="Times New Roman" w:hAnsi="Times New Roman" w:cs="Times New Roman"/>
                <w:bCs/>
                <w:kern w:val="0"/>
                <w:sz w:val="24"/>
                <w:szCs w:val="24"/>
                <w:lang w:eastAsia="hr-HR"/>
                <w14:ligatures w14:val="none"/>
              </w:rPr>
              <w:t>sadnje</w:t>
            </w:r>
            <w:proofErr w:type="spellEnd"/>
            <w:r w:rsidRPr="00F609DF">
              <w:rPr>
                <w:rFonts w:ascii="Times New Roman" w:eastAsia="Times New Roman" w:hAnsi="Times New Roman" w:cs="Times New Roman"/>
                <w:bCs/>
                <w:kern w:val="0"/>
                <w:sz w:val="24"/>
                <w:szCs w:val="24"/>
                <w:lang w:eastAsia="hr-HR"/>
                <w14:ligatures w14:val="none"/>
              </w:rPr>
              <w:t xml:space="preserve"> </w:t>
            </w:r>
            <w:proofErr w:type="spellStart"/>
            <w:r w:rsidRPr="00F609DF">
              <w:rPr>
                <w:rFonts w:ascii="Times New Roman" w:eastAsia="Times New Roman" w:hAnsi="Times New Roman" w:cs="Times New Roman"/>
                <w:bCs/>
                <w:kern w:val="0"/>
                <w:sz w:val="24"/>
                <w:szCs w:val="24"/>
                <w:lang w:eastAsia="hr-HR"/>
                <w14:ligatures w14:val="none"/>
              </w:rPr>
              <w:t>i</w:t>
            </w:r>
            <w:proofErr w:type="spellEnd"/>
            <w:r w:rsidRPr="00F609DF">
              <w:rPr>
                <w:rFonts w:ascii="Times New Roman" w:eastAsia="Times New Roman" w:hAnsi="Times New Roman" w:cs="Times New Roman"/>
                <w:bCs/>
                <w:kern w:val="0"/>
                <w:sz w:val="24"/>
                <w:szCs w:val="24"/>
                <w:lang w:eastAsia="hr-HR"/>
                <w14:ligatures w14:val="none"/>
              </w:rPr>
              <w:t xml:space="preserve"> </w:t>
            </w:r>
            <w:proofErr w:type="spellStart"/>
            <w:r w:rsidRPr="00F609DF">
              <w:rPr>
                <w:rFonts w:ascii="Times New Roman" w:eastAsia="Times New Roman" w:hAnsi="Times New Roman" w:cs="Times New Roman"/>
                <w:bCs/>
                <w:kern w:val="0"/>
                <w:sz w:val="24"/>
                <w:szCs w:val="24"/>
                <w:lang w:eastAsia="hr-HR"/>
                <w14:ligatures w14:val="none"/>
              </w:rPr>
              <w:t>održavanje</w:t>
            </w:r>
            <w:proofErr w:type="spellEnd"/>
            <w:r w:rsidRPr="00F609DF">
              <w:rPr>
                <w:rFonts w:ascii="Times New Roman" w:eastAsia="Times New Roman" w:hAnsi="Times New Roman" w:cs="Times New Roman"/>
                <w:bCs/>
                <w:kern w:val="0"/>
                <w:sz w:val="24"/>
                <w:szCs w:val="24"/>
                <w:lang w:eastAsia="hr-HR"/>
                <w14:ligatures w14:val="none"/>
              </w:rPr>
              <w:t xml:space="preserve"> </w:t>
            </w:r>
            <w:proofErr w:type="spellStart"/>
            <w:r w:rsidRPr="00F609DF">
              <w:rPr>
                <w:rFonts w:ascii="Times New Roman" w:eastAsia="Times New Roman" w:hAnsi="Times New Roman" w:cs="Times New Roman"/>
                <w:bCs/>
                <w:kern w:val="0"/>
                <w:sz w:val="24"/>
                <w:szCs w:val="24"/>
                <w:lang w:eastAsia="hr-HR"/>
                <w14:ligatures w14:val="none"/>
              </w:rPr>
              <w:t>zelenila</w:t>
            </w:r>
            <w:proofErr w:type="spellEnd"/>
            <w:r w:rsidRPr="00F609DF">
              <w:rPr>
                <w:rFonts w:ascii="Times New Roman" w:eastAsia="Times New Roman" w:hAnsi="Times New Roman" w:cs="Times New Roman"/>
                <w:bCs/>
                <w:kern w:val="0"/>
                <w:sz w:val="24"/>
                <w:szCs w:val="24"/>
                <w:lang w:eastAsia="hr-HR"/>
                <w14:ligatures w14:val="none"/>
              </w:rPr>
              <w:t xml:space="preserve"> – </w:t>
            </w:r>
            <w:proofErr w:type="spellStart"/>
            <w:r w:rsidRPr="00F609DF">
              <w:rPr>
                <w:rFonts w:ascii="Times New Roman" w:eastAsia="Times New Roman" w:hAnsi="Times New Roman" w:cs="Times New Roman"/>
                <w:bCs/>
                <w:kern w:val="0"/>
                <w:sz w:val="24"/>
                <w:szCs w:val="24"/>
                <w:lang w:eastAsia="hr-HR"/>
                <w14:ligatures w14:val="none"/>
              </w:rPr>
              <w:t>uređenje</w:t>
            </w:r>
            <w:proofErr w:type="spellEnd"/>
            <w:r w:rsidRPr="00F609DF">
              <w:rPr>
                <w:rFonts w:ascii="Times New Roman" w:eastAsia="Times New Roman" w:hAnsi="Times New Roman" w:cs="Times New Roman"/>
                <w:bCs/>
                <w:kern w:val="0"/>
                <w:sz w:val="24"/>
                <w:szCs w:val="24"/>
                <w:lang w:eastAsia="hr-HR"/>
                <w14:ligatures w14:val="none"/>
              </w:rPr>
              <w:t xml:space="preserve"> </w:t>
            </w:r>
            <w:proofErr w:type="spellStart"/>
            <w:r w:rsidRPr="00F609DF">
              <w:rPr>
                <w:rFonts w:ascii="Times New Roman" w:eastAsia="Times New Roman" w:hAnsi="Times New Roman" w:cs="Times New Roman"/>
                <w:bCs/>
                <w:kern w:val="0"/>
                <w:sz w:val="24"/>
                <w:szCs w:val="24"/>
                <w:lang w:eastAsia="hr-HR"/>
                <w14:ligatures w14:val="none"/>
              </w:rPr>
              <w:t>neuređenih</w:t>
            </w:r>
            <w:proofErr w:type="spellEnd"/>
            <w:r w:rsidRPr="00F609DF">
              <w:rPr>
                <w:rFonts w:ascii="Times New Roman" w:eastAsia="Times New Roman" w:hAnsi="Times New Roman" w:cs="Times New Roman"/>
                <w:bCs/>
                <w:kern w:val="0"/>
                <w:sz w:val="24"/>
                <w:szCs w:val="24"/>
                <w:lang w:eastAsia="hr-HR"/>
                <w14:ligatures w14:val="none"/>
              </w:rPr>
              <w:t xml:space="preserve"> </w:t>
            </w:r>
            <w:proofErr w:type="spellStart"/>
            <w:r w:rsidRPr="00F609DF">
              <w:rPr>
                <w:rFonts w:ascii="Times New Roman" w:eastAsia="Times New Roman" w:hAnsi="Times New Roman" w:cs="Times New Roman"/>
                <w:bCs/>
                <w:kern w:val="0"/>
                <w:sz w:val="24"/>
                <w:szCs w:val="24"/>
                <w:lang w:eastAsia="hr-HR"/>
                <w14:ligatures w14:val="none"/>
              </w:rPr>
              <w:t>površina</w:t>
            </w:r>
            <w:proofErr w:type="spellEnd"/>
            <w:r w:rsidRPr="00F609DF">
              <w:rPr>
                <w:rFonts w:ascii="Times New Roman" w:eastAsia="Times New Roman" w:hAnsi="Times New Roman" w:cs="Times New Roman"/>
                <w:bCs/>
                <w:kern w:val="0"/>
                <w:sz w:val="24"/>
                <w:szCs w:val="24"/>
                <w:lang w:eastAsia="hr-HR"/>
                <w14:ligatures w14:val="none"/>
              </w:rPr>
              <w:t xml:space="preserve"> </w:t>
            </w:r>
            <w:proofErr w:type="spellStart"/>
            <w:r w:rsidRPr="00F609DF">
              <w:rPr>
                <w:rFonts w:ascii="Times New Roman" w:eastAsia="Times New Roman" w:hAnsi="Times New Roman" w:cs="Times New Roman"/>
                <w:bCs/>
                <w:kern w:val="0"/>
                <w:sz w:val="24"/>
                <w:szCs w:val="24"/>
                <w:lang w:eastAsia="hr-HR"/>
                <w14:ligatures w14:val="none"/>
              </w:rPr>
              <w:t>i</w:t>
            </w:r>
            <w:proofErr w:type="spellEnd"/>
            <w:r w:rsidRPr="00F609DF">
              <w:rPr>
                <w:rFonts w:ascii="Times New Roman" w:eastAsia="Times New Roman" w:hAnsi="Times New Roman" w:cs="Times New Roman"/>
                <w:bCs/>
                <w:kern w:val="0"/>
                <w:sz w:val="24"/>
                <w:szCs w:val="24"/>
                <w:lang w:eastAsia="hr-HR"/>
                <w14:ligatures w14:val="none"/>
              </w:rPr>
              <w:t xml:space="preserve"> </w:t>
            </w:r>
            <w:proofErr w:type="spellStart"/>
            <w:r w:rsidRPr="00F609DF">
              <w:rPr>
                <w:rFonts w:ascii="Times New Roman" w:eastAsia="Times New Roman" w:hAnsi="Times New Roman" w:cs="Times New Roman"/>
                <w:bCs/>
                <w:kern w:val="0"/>
                <w:sz w:val="24"/>
                <w:szCs w:val="24"/>
                <w:lang w:eastAsia="hr-HR"/>
                <w14:ligatures w14:val="none"/>
              </w:rPr>
              <w:t>održavanje</w:t>
            </w:r>
            <w:proofErr w:type="spellEnd"/>
            <w:r w:rsidRPr="00F609DF">
              <w:rPr>
                <w:rFonts w:ascii="Times New Roman" w:eastAsia="Times New Roman" w:hAnsi="Times New Roman" w:cs="Times New Roman"/>
                <w:bCs/>
                <w:kern w:val="0"/>
                <w:sz w:val="24"/>
                <w:szCs w:val="24"/>
                <w:lang w:eastAsia="hr-HR"/>
                <w14:ligatures w14:val="none"/>
              </w:rPr>
              <w:t xml:space="preserve"> </w:t>
            </w:r>
            <w:proofErr w:type="spellStart"/>
            <w:r w:rsidRPr="00F609DF">
              <w:rPr>
                <w:rFonts w:ascii="Times New Roman" w:eastAsia="Times New Roman" w:hAnsi="Times New Roman" w:cs="Times New Roman"/>
                <w:bCs/>
                <w:kern w:val="0"/>
                <w:sz w:val="24"/>
                <w:szCs w:val="24"/>
                <w:lang w:eastAsia="hr-HR"/>
                <w14:ligatures w14:val="none"/>
              </w:rPr>
              <w:t>uređenih</w:t>
            </w:r>
            <w:proofErr w:type="spellEnd"/>
            <w:r w:rsidRPr="00F609DF">
              <w:rPr>
                <w:rFonts w:ascii="Times New Roman" w:eastAsia="Times New Roman" w:hAnsi="Times New Roman" w:cs="Times New Roman"/>
                <w:bCs/>
                <w:kern w:val="0"/>
                <w:sz w:val="24"/>
                <w:szCs w:val="24"/>
                <w:lang w:eastAsia="hr-HR"/>
                <w14:ligatures w14:val="none"/>
              </w:rPr>
              <w:t xml:space="preserve"> </w:t>
            </w:r>
            <w:proofErr w:type="spellStart"/>
            <w:r w:rsidRPr="00F609DF">
              <w:rPr>
                <w:rFonts w:ascii="Times New Roman" w:eastAsia="Times New Roman" w:hAnsi="Times New Roman" w:cs="Times New Roman"/>
                <w:bCs/>
                <w:kern w:val="0"/>
                <w:sz w:val="24"/>
                <w:szCs w:val="24"/>
                <w:lang w:eastAsia="hr-HR"/>
                <w14:ligatures w14:val="none"/>
              </w:rPr>
              <w:t>zelenih</w:t>
            </w:r>
            <w:proofErr w:type="spellEnd"/>
            <w:r w:rsidRPr="00F609DF">
              <w:rPr>
                <w:rFonts w:ascii="Times New Roman" w:eastAsia="Times New Roman" w:hAnsi="Times New Roman" w:cs="Times New Roman"/>
                <w:bCs/>
                <w:kern w:val="0"/>
                <w:sz w:val="24"/>
                <w:szCs w:val="24"/>
                <w:lang w:eastAsia="hr-HR"/>
                <w14:ligatures w14:val="none"/>
              </w:rPr>
              <w:t xml:space="preserve"> </w:t>
            </w:r>
            <w:proofErr w:type="spellStart"/>
            <w:r w:rsidRPr="00F609DF">
              <w:rPr>
                <w:rFonts w:ascii="Times New Roman" w:eastAsia="Times New Roman" w:hAnsi="Times New Roman" w:cs="Times New Roman"/>
                <w:bCs/>
                <w:kern w:val="0"/>
                <w:sz w:val="24"/>
                <w:szCs w:val="24"/>
                <w:lang w:eastAsia="hr-HR"/>
                <w14:ligatures w14:val="none"/>
              </w:rPr>
              <w:t>površina</w:t>
            </w:r>
            <w:proofErr w:type="spellEnd"/>
            <w:r w:rsidRPr="00F609DF">
              <w:rPr>
                <w:rFonts w:ascii="Times New Roman" w:eastAsia="Times New Roman" w:hAnsi="Times New Roman" w:cs="Times New Roman"/>
                <w:bCs/>
                <w:kern w:val="0"/>
                <w:sz w:val="24"/>
                <w:szCs w:val="24"/>
                <w:lang w:eastAsia="hr-HR"/>
                <w14:ligatures w14:val="none"/>
              </w:rPr>
              <w:t xml:space="preserve"> </w:t>
            </w:r>
            <w:proofErr w:type="spellStart"/>
            <w:r w:rsidRPr="00F609DF">
              <w:rPr>
                <w:rFonts w:ascii="Times New Roman" w:eastAsia="Times New Roman" w:hAnsi="Times New Roman" w:cs="Times New Roman"/>
                <w:bCs/>
                <w:color w:val="000000"/>
                <w:kern w:val="0"/>
                <w:sz w:val="24"/>
                <w:szCs w:val="24"/>
                <w:lang w:eastAsia="hr-HR"/>
                <w14:ligatures w14:val="none"/>
              </w:rPr>
              <w:t>na</w:t>
            </w:r>
            <w:proofErr w:type="spellEnd"/>
            <w:r w:rsidRPr="00F609DF">
              <w:rPr>
                <w:rFonts w:ascii="Times New Roman" w:eastAsia="Times New Roman" w:hAnsi="Times New Roman" w:cs="Times New Roman"/>
                <w:bCs/>
                <w:color w:val="000000"/>
                <w:kern w:val="0"/>
                <w:sz w:val="24"/>
                <w:szCs w:val="24"/>
                <w:lang w:eastAsia="hr-HR"/>
                <w14:ligatures w14:val="none"/>
              </w:rPr>
              <w:t xml:space="preserve"> </w:t>
            </w:r>
            <w:proofErr w:type="spellStart"/>
            <w:r w:rsidRPr="00F609DF">
              <w:rPr>
                <w:rFonts w:ascii="Times New Roman" w:eastAsia="Times New Roman" w:hAnsi="Times New Roman" w:cs="Times New Roman"/>
                <w:bCs/>
                <w:color w:val="000000"/>
                <w:kern w:val="0"/>
                <w:sz w:val="24"/>
                <w:szCs w:val="24"/>
                <w:lang w:eastAsia="hr-HR"/>
                <w14:ligatures w14:val="none"/>
              </w:rPr>
              <w:t>dijelovima</w:t>
            </w:r>
            <w:proofErr w:type="spellEnd"/>
            <w:r w:rsidRPr="00F609DF">
              <w:rPr>
                <w:rFonts w:ascii="Times New Roman" w:eastAsia="Times New Roman" w:hAnsi="Times New Roman" w:cs="Times New Roman"/>
                <w:bCs/>
                <w:color w:val="000000"/>
                <w:kern w:val="0"/>
                <w:sz w:val="24"/>
                <w:szCs w:val="24"/>
                <w:lang w:eastAsia="hr-HR"/>
                <w14:ligatures w14:val="none"/>
              </w:rPr>
              <w:t xml:space="preserve"> </w:t>
            </w:r>
            <w:proofErr w:type="spellStart"/>
            <w:r w:rsidRPr="00F609DF">
              <w:rPr>
                <w:rFonts w:ascii="Times New Roman" w:eastAsia="Times New Roman" w:hAnsi="Times New Roman" w:cs="Times New Roman"/>
                <w:bCs/>
                <w:color w:val="000000"/>
                <w:kern w:val="0"/>
                <w:sz w:val="24"/>
                <w:szCs w:val="24"/>
                <w:lang w:eastAsia="hr-HR"/>
                <w14:ligatures w14:val="none"/>
              </w:rPr>
              <w:t>pomorskog</w:t>
            </w:r>
            <w:proofErr w:type="spellEnd"/>
            <w:r w:rsidRPr="00F609DF">
              <w:rPr>
                <w:rFonts w:ascii="Times New Roman" w:eastAsia="Times New Roman" w:hAnsi="Times New Roman" w:cs="Times New Roman"/>
                <w:bCs/>
                <w:color w:val="000000"/>
                <w:kern w:val="0"/>
                <w:sz w:val="24"/>
                <w:szCs w:val="24"/>
                <w:lang w:eastAsia="hr-HR"/>
                <w14:ligatures w14:val="none"/>
              </w:rPr>
              <w:t xml:space="preserve"> dobra </w:t>
            </w:r>
            <w:proofErr w:type="spellStart"/>
            <w:r w:rsidRPr="00F609DF">
              <w:rPr>
                <w:rFonts w:ascii="Times New Roman" w:eastAsia="Times New Roman" w:hAnsi="Times New Roman" w:cs="Times New Roman"/>
                <w:bCs/>
                <w:color w:val="000000"/>
                <w:kern w:val="0"/>
                <w:sz w:val="24"/>
                <w:szCs w:val="24"/>
                <w:lang w:eastAsia="hr-HR"/>
                <w14:ligatures w14:val="none"/>
              </w:rPr>
              <w:t>između</w:t>
            </w:r>
            <w:proofErr w:type="spellEnd"/>
            <w:r w:rsidRPr="00F609DF">
              <w:rPr>
                <w:rFonts w:ascii="Times New Roman" w:eastAsia="Times New Roman" w:hAnsi="Times New Roman" w:cs="Times New Roman"/>
                <w:bCs/>
                <w:color w:val="000000"/>
                <w:kern w:val="0"/>
                <w:sz w:val="24"/>
                <w:szCs w:val="24"/>
                <w:lang w:eastAsia="hr-HR"/>
                <w14:ligatures w14:val="none"/>
              </w:rPr>
              <w:t xml:space="preserve"> </w:t>
            </w:r>
            <w:proofErr w:type="spellStart"/>
            <w:r w:rsidRPr="00F609DF">
              <w:rPr>
                <w:rFonts w:ascii="Times New Roman" w:eastAsia="Times New Roman" w:hAnsi="Times New Roman" w:cs="Times New Roman"/>
                <w:bCs/>
                <w:color w:val="000000"/>
                <w:kern w:val="0"/>
                <w:sz w:val="24"/>
                <w:szCs w:val="24"/>
                <w:lang w:eastAsia="hr-HR"/>
                <w14:ligatures w14:val="none"/>
              </w:rPr>
              <w:t>postojeće</w:t>
            </w:r>
            <w:proofErr w:type="spellEnd"/>
            <w:r w:rsidRPr="00F609DF">
              <w:rPr>
                <w:rFonts w:ascii="Times New Roman" w:eastAsia="Times New Roman" w:hAnsi="Times New Roman" w:cs="Times New Roman"/>
                <w:bCs/>
                <w:color w:val="000000"/>
                <w:kern w:val="0"/>
                <w:sz w:val="24"/>
                <w:szCs w:val="24"/>
                <w:lang w:eastAsia="hr-HR"/>
                <w14:ligatures w14:val="none"/>
              </w:rPr>
              <w:t xml:space="preserve"> </w:t>
            </w:r>
            <w:proofErr w:type="spellStart"/>
            <w:r w:rsidRPr="00F609DF">
              <w:rPr>
                <w:rFonts w:ascii="Times New Roman" w:eastAsia="Times New Roman" w:hAnsi="Times New Roman" w:cs="Times New Roman"/>
                <w:bCs/>
                <w:color w:val="000000"/>
                <w:kern w:val="0"/>
                <w:sz w:val="24"/>
                <w:szCs w:val="24"/>
                <w:lang w:eastAsia="hr-HR"/>
                <w14:ligatures w14:val="none"/>
              </w:rPr>
              <w:t>šetnice</w:t>
            </w:r>
            <w:proofErr w:type="spellEnd"/>
            <w:r w:rsidRPr="00F609DF">
              <w:rPr>
                <w:rFonts w:ascii="Times New Roman" w:eastAsia="Times New Roman" w:hAnsi="Times New Roman" w:cs="Times New Roman"/>
                <w:bCs/>
                <w:color w:val="000000"/>
                <w:kern w:val="0"/>
                <w:sz w:val="24"/>
                <w:szCs w:val="24"/>
                <w:lang w:eastAsia="hr-HR"/>
                <w14:ligatures w14:val="none"/>
              </w:rPr>
              <w:t xml:space="preserve"> </w:t>
            </w:r>
            <w:proofErr w:type="spellStart"/>
            <w:r w:rsidRPr="00F609DF">
              <w:rPr>
                <w:rFonts w:ascii="Times New Roman" w:eastAsia="Times New Roman" w:hAnsi="Times New Roman" w:cs="Times New Roman"/>
                <w:bCs/>
                <w:color w:val="000000"/>
                <w:kern w:val="0"/>
                <w:sz w:val="24"/>
                <w:szCs w:val="24"/>
                <w:lang w:eastAsia="hr-HR"/>
                <w14:ligatures w14:val="none"/>
              </w:rPr>
              <w:t>i</w:t>
            </w:r>
            <w:proofErr w:type="spellEnd"/>
            <w:r w:rsidRPr="00F609DF">
              <w:rPr>
                <w:rFonts w:ascii="Times New Roman" w:eastAsia="Times New Roman" w:hAnsi="Times New Roman" w:cs="Times New Roman"/>
                <w:bCs/>
                <w:color w:val="000000"/>
                <w:kern w:val="0"/>
                <w:sz w:val="24"/>
                <w:szCs w:val="24"/>
                <w:lang w:eastAsia="hr-HR"/>
                <w14:ligatures w14:val="none"/>
              </w:rPr>
              <w:t xml:space="preserve"> </w:t>
            </w:r>
            <w:proofErr w:type="spellStart"/>
            <w:r w:rsidRPr="00F609DF">
              <w:rPr>
                <w:rFonts w:ascii="Times New Roman" w:eastAsia="Times New Roman" w:hAnsi="Times New Roman" w:cs="Times New Roman"/>
                <w:bCs/>
                <w:color w:val="000000"/>
                <w:kern w:val="0"/>
                <w:sz w:val="24"/>
                <w:szCs w:val="24"/>
                <w:lang w:eastAsia="hr-HR"/>
                <w14:ligatures w14:val="none"/>
              </w:rPr>
              <w:t>nekretnina</w:t>
            </w:r>
            <w:proofErr w:type="spellEnd"/>
            <w:r w:rsidRPr="00F609DF">
              <w:rPr>
                <w:rFonts w:ascii="Times New Roman" w:eastAsia="Times New Roman" w:hAnsi="Times New Roman" w:cs="Times New Roman"/>
                <w:bCs/>
                <w:color w:val="000000"/>
                <w:kern w:val="0"/>
                <w:sz w:val="24"/>
                <w:szCs w:val="24"/>
                <w:lang w:eastAsia="hr-HR"/>
                <w14:ligatures w14:val="none"/>
              </w:rPr>
              <w:t xml:space="preserve"> u </w:t>
            </w:r>
            <w:proofErr w:type="spellStart"/>
            <w:r w:rsidRPr="00F609DF">
              <w:rPr>
                <w:rFonts w:ascii="Times New Roman" w:eastAsia="Times New Roman" w:hAnsi="Times New Roman" w:cs="Times New Roman"/>
                <w:bCs/>
                <w:color w:val="000000"/>
                <w:kern w:val="0"/>
                <w:sz w:val="24"/>
                <w:szCs w:val="24"/>
                <w:lang w:eastAsia="hr-HR"/>
                <w14:ligatures w14:val="none"/>
              </w:rPr>
              <w:t>vlasništvu</w:t>
            </w:r>
            <w:proofErr w:type="spellEnd"/>
            <w:r w:rsidRPr="00F609DF">
              <w:rPr>
                <w:rFonts w:ascii="Times New Roman" w:eastAsia="Times New Roman" w:hAnsi="Times New Roman" w:cs="Times New Roman"/>
                <w:bCs/>
                <w:color w:val="000000"/>
                <w:kern w:val="0"/>
                <w:sz w:val="24"/>
                <w:szCs w:val="24"/>
                <w:lang w:eastAsia="hr-HR"/>
                <w14:ligatures w14:val="none"/>
              </w:rPr>
              <w:t xml:space="preserve"> </w:t>
            </w:r>
            <w:proofErr w:type="spellStart"/>
            <w:r w:rsidRPr="00F609DF">
              <w:rPr>
                <w:rFonts w:ascii="Times New Roman" w:eastAsia="Times New Roman" w:hAnsi="Times New Roman" w:cs="Times New Roman"/>
                <w:bCs/>
                <w:color w:val="000000"/>
                <w:kern w:val="0"/>
                <w:sz w:val="24"/>
                <w:szCs w:val="24"/>
                <w:lang w:eastAsia="hr-HR"/>
                <w14:ligatures w14:val="none"/>
              </w:rPr>
              <w:t>fizičkih</w:t>
            </w:r>
            <w:proofErr w:type="spellEnd"/>
            <w:r w:rsidRPr="00F609DF">
              <w:rPr>
                <w:rFonts w:ascii="Times New Roman" w:eastAsia="Times New Roman" w:hAnsi="Times New Roman" w:cs="Times New Roman"/>
                <w:bCs/>
                <w:color w:val="000000"/>
                <w:kern w:val="0"/>
                <w:sz w:val="24"/>
                <w:szCs w:val="24"/>
                <w:lang w:eastAsia="hr-HR"/>
                <w14:ligatures w14:val="none"/>
              </w:rPr>
              <w:t xml:space="preserve"> </w:t>
            </w:r>
            <w:proofErr w:type="spellStart"/>
            <w:r w:rsidRPr="00F609DF">
              <w:rPr>
                <w:rFonts w:ascii="Times New Roman" w:eastAsia="Times New Roman" w:hAnsi="Times New Roman" w:cs="Times New Roman"/>
                <w:bCs/>
                <w:color w:val="000000"/>
                <w:kern w:val="0"/>
                <w:sz w:val="24"/>
                <w:szCs w:val="24"/>
                <w:lang w:eastAsia="hr-HR"/>
                <w14:ligatures w14:val="none"/>
              </w:rPr>
              <w:t>i</w:t>
            </w:r>
            <w:proofErr w:type="spellEnd"/>
            <w:r w:rsidRPr="00F609DF">
              <w:rPr>
                <w:rFonts w:ascii="Times New Roman" w:eastAsia="Times New Roman" w:hAnsi="Times New Roman" w:cs="Times New Roman"/>
                <w:bCs/>
                <w:color w:val="000000"/>
                <w:kern w:val="0"/>
                <w:sz w:val="24"/>
                <w:szCs w:val="24"/>
                <w:lang w:eastAsia="hr-HR"/>
                <w14:ligatures w14:val="none"/>
              </w:rPr>
              <w:t xml:space="preserve"> </w:t>
            </w:r>
            <w:proofErr w:type="spellStart"/>
            <w:r w:rsidRPr="00F609DF">
              <w:rPr>
                <w:rFonts w:ascii="Times New Roman" w:eastAsia="Times New Roman" w:hAnsi="Times New Roman" w:cs="Times New Roman"/>
                <w:bCs/>
                <w:color w:val="000000"/>
                <w:kern w:val="0"/>
                <w:sz w:val="24"/>
                <w:szCs w:val="24"/>
                <w:lang w:eastAsia="hr-HR"/>
                <w14:ligatures w14:val="none"/>
              </w:rPr>
              <w:t>pravnih</w:t>
            </w:r>
            <w:proofErr w:type="spellEnd"/>
            <w:r w:rsidRPr="00F609DF">
              <w:rPr>
                <w:rFonts w:ascii="Times New Roman" w:eastAsia="Times New Roman" w:hAnsi="Times New Roman" w:cs="Times New Roman"/>
                <w:bCs/>
                <w:color w:val="000000"/>
                <w:kern w:val="0"/>
                <w:sz w:val="24"/>
                <w:szCs w:val="24"/>
                <w:lang w:eastAsia="hr-HR"/>
                <w14:ligatures w14:val="none"/>
              </w:rPr>
              <w:t xml:space="preserve"> </w:t>
            </w:r>
            <w:proofErr w:type="spellStart"/>
            <w:r w:rsidRPr="00F609DF">
              <w:rPr>
                <w:rFonts w:ascii="Times New Roman" w:eastAsia="Times New Roman" w:hAnsi="Times New Roman" w:cs="Times New Roman"/>
                <w:bCs/>
                <w:color w:val="000000"/>
                <w:kern w:val="0"/>
                <w:sz w:val="24"/>
                <w:szCs w:val="24"/>
                <w:lang w:eastAsia="hr-HR"/>
                <w14:ligatures w14:val="none"/>
              </w:rPr>
              <w:t>osoba</w:t>
            </w:r>
            <w:proofErr w:type="spellEnd"/>
            <w:r w:rsidRPr="00F609DF">
              <w:rPr>
                <w:rFonts w:ascii="Times New Roman" w:eastAsia="Times New Roman" w:hAnsi="Times New Roman" w:cs="Times New Roman"/>
                <w:bCs/>
                <w:color w:val="000000"/>
                <w:kern w:val="0"/>
                <w:sz w:val="24"/>
                <w:szCs w:val="24"/>
                <w:lang w:eastAsia="hr-HR"/>
                <w14:ligatures w14:val="none"/>
              </w:rPr>
              <w:t xml:space="preserve">  </w:t>
            </w:r>
          </w:p>
        </w:tc>
        <w:tc>
          <w:tcPr>
            <w:tcW w:w="1594" w:type="dxa"/>
            <w:tcBorders>
              <w:top w:val="single" w:sz="4" w:space="0" w:color="auto"/>
              <w:left w:val="single" w:sz="4" w:space="0" w:color="auto"/>
              <w:bottom w:val="single" w:sz="4" w:space="0" w:color="auto"/>
              <w:right w:val="single" w:sz="4" w:space="0" w:color="auto"/>
            </w:tcBorders>
            <w:vAlign w:val="bottom"/>
          </w:tcPr>
          <w:p w14:paraId="4643650A" w14:textId="77777777" w:rsidR="00F609DF" w:rsidRPr="00F609DF" w:rsidRDefault="00F609DF" w:rsidP="00F609DF">
            <w:pPr>
              <w:spacing w:after="0" w:line="240" w:lineRule="auto"/>
              <w:ind w:right="-30"/>
              <w:jc w:val="right"/>
              <w:rPr>
                <w:rFonts w:ascii="Times New Roman" w:eastAsia="Times New Roman" w:hAnsi="Times New Roman" w:cs="Times New Roman"/>
                <w:bCs/>
                <w:snapToGrid w:val="0"/>
                <w:kern w:val="0"/>
                <w:sz w:val="24"/>
                <w:szCs w:val="24"/>
                <w:lang w:val="it-IT"/>
                <w14:ligatures w14:val="none"/>
              </w:rPr>
            </w:pPr>
            <w:r w:rsidRPr="00F609DF">
              <w:rPr>
                <w:rFonts w:ascii="Times New Roman" w:eastAsia="Times New Roman" w:hAnsi="Times New Roman" w:cs="Times New Roman"/>
                <w:bCs/>
                <w:snapToGrid w:val="0"/>
                <w:kern w:val="0"/>
                <w:sz w:val="24"/>
                <w:szCs w:val="24"/>
                <w:lang w:val="it-IT"/>
                <w14:ligatures w14:val="none"/>
              </w:rPr>
              <w:t>50.000,00</w:t>
            </w:r>
          </w:p>
        </w:tc>
        <w:tc>
          <w:tcPr>
            <w:tcW w:w="425" w:type="dxa"/>
            <w:tcBorders>
              <w:top w:val="single" w:sz="4" w:space="0" w:color="auto"/>
              <w:left w:val="single" w:sz="4" w:space="0" w:color="auto"/>
              <w:bottom w:val="single" w:sz="4" w:space="0" w:color="auto"/>
              <w:right w:val="single" w:sz="4" w:space="0" w:color="auto"/>
            </w:tcBorders>
            <w:vAlign w:val="bottom"/>
            <w:hideMark/>
          </w:tcPr>
          <w:p w14:paraId="22880C92" w14:textId="77777777" w:rsidR="00F609DF" w:rsidRPr="00F609DF" w:rsidRDefault="00F609DF" w:rsidP="00F609DF">
            <w:pPr>
              <w:spacing w:after="0" w:line="240" w:lineRule="auto"/>
              <w:jc w:val="right"/>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snapToGrid w:val="0"/>
                <w:kern w:val="0"/>
                <w:sz w:val="24"/>
                <w:szCs w:val="24"/>
                <w:lang w:val="hr-HR"/>
                <w14:ligatures w14:val="none"/>
              </w:rPr>
              <w:t>€</w:t>
            </w:r>
          </w:p>
        </w:tc>
      </w:tr>
      <w:tr w:rsidR="00F609DF" w:rsidRPr="00F609DF" w14:paraId="6BD1B437" w14:textId="77777777" w:rsidTr="00E757C6">
        <w:trPr>
          <w:trHeight w:val="420"/>
        </w:trPr>
        <w:tc>
          <w:tcPr>
            <w:tcW w:w="426" w:type="dxa"/>
            <w:tcBorders>
              <w:top w:val="single" w:sz="4" w:space="0" w:color="auto"/>
              <w:left w:val="single" w:sz="4" w:space="0" w:color="auto"/>
              <w:bottom w:val="single" w:sz="4" w:space="0" w:color="auto"/>
              <w:right w:val="single" w:sz="4" w:space="0" w:color="auto"/>
            </w:tcBorders>
            <w:hideMark/>
          </w:tcPr>
          <w:p w14:paraId="1F5AAFD2"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14:ligatures w14:val="none"/>
              </w:rPr>
            </w:pPr>
            <w:r w:rsidRPr="00F609DF">
              <w:rPr>
                <w:rFonts w:ascii="Times New Roman" w:eastAsia="Times New Roman" w:hAnsi="Times New Roman" w:cs="Times New Roman"/>
                <w:bCs/>
                <w:snapToGrid w:val="0"/>
                <w:kern w:val="0"/>
                <w:sz w:val="24"/>
                <w:szCs w:val="24"/>
                <w:lang w:val="hr-HR"/>
                <w14:ligatures w14:val="none"/>
              </w:rPr>
              <w:t>3.</w:t>
            </w:r>
          </w:p>
        </w:tc>
        <w:tc>
          <w:tcPr>
            <w:tcW w:w="7478" w:type="dxa"/>
            <w:tcBorders>
              <w:top w:val="single" w:sz="4" w:space="0" w:color="auto"/>
              <w:left w:val="single" w:sz="4" w:space="0" w:color="auto"/>
              <w:bottom w:val="single" w:sz="4" w:space="0" w:color="auto"/>
              <w:right w:val="single" w:sz="4" w:space="0" w:color="auto"/>
            </w:tcBorders>
            <w:hideMark/>
          </w:tcPr>
          <w:p w14:paraId="7517BDA3" w14:textId="77777777" w:rsidR="00F609DF" w:rsidRPr="00F609DF" w:rsidRDefault="00F609DF" w:rsidP="00F609DF">
            <w:pPr>
              <w:spacing w:after="0" w:line="240" w:lineRule="auto"/>
              <w:jc w:val="both"/>
              <w:rPr>
                <w:rFonts w:ascii="Times New Roman" w:eastAsia="Times New Roman" w:hAnsi="Times New Roman" w:cs="Times New Roman"/>
                <w:bCs/>
                <w:i/>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Plan postavljanja zaštitnih ograda za kupače na uređenim plažama – popravci postojećih zaštitnih ograda na uređenim plažama i postavljanje dodatnih prema potrebama te skidanje i skladištenje nakon sezone</w:t>
            </w:r>
          </w:p>
        </w:tc>
        <w:tc>
          <w:tcPr>
            <w:tcW w:w="1594" w:type="dxa"/>
            <w:tcBorders>
              <w:top w:val="single" w:sz="4" w:space="0" w:color="auto"/>
              <w:left w:val="single" w:sz="4" w:space="0" w:color="auto"/>
              <w:bottom w:val="single" w:sz="4" w:space="0" w:color="auto"/>
              <w:right w:val="single" w:sz="4" w:space="0" w:color="auto"/>
            </w:tcBorders>
            <w:vAlign w:val="bottom"/>
          </w:tcPr>
          <w:p w14:paraId="2AD318D1" w14:textId="77777777" w:rsidR="00F609DF" w:rsidRPr="00F609DF" w:rsidRDefault="00F609DF" w:rsidP="00F609DF">
            <w:pPr>
              <w:spacing w:after="0" w:line="240" w:lineRule="auto"/>
              <w:ind w:right="110"/>
              <w:jc w:val="right"/>
              <w:rPr>
                <w:rFonts w:ascii="Times New Roman" w:eastAsia="Times New Roman" w:hAnsi="Times New Roman" w:cs="Times New Roman"/>
                <w:bCs/>
                <w:snapToGrid w:val="0"/>
                <w:kern w:val="0"/>
                <w:sz w:val="24"/>
                <w:szCs w:val="24"/>
                <w:lang w:val="hr-HR"/>
                <w14:ligatures w14:val="none"/>
              </w:rPr>
            </w:pPr>
          </w:p>
          <w:p w14:paraId="7F6BD47A"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14:ligatures w14:val="none"/>
              </w:rPr>
            </w:pPr>
            <w:r w:rsidRPr="00F609DF">
              <w:rPr>
                <w:rFonts w:ascii="Times New Roman" w:eastAsia="Times New Roman" w:hAnsi="Times New Roman" w:cs="Times New Roman"/>
                <w:bCs/>
                <w:snapToGrid w:val="0"/>
                <w:kern w:val="0"/>
                <w:sz w:val="24"/>
                <w:szCs w:val="24"/>
                <w14:ligatures w14:val="none"/>
              </w:rPr>
              <w:t xml:space="preserve">60.000,00 </w:t>
            </w:r>
          </w:p>
        </w:tc>
        <w:tc>
          <w:tcPr>
            <w:tcW w:w="425" w:type="dxa"/>
            <w:tcBorders>
              <w:top w:val="single" w:sz="4" w:space="0" w:color="auto"/>
              <w:left w:val="single" w:sz="4" w:space="0" w:color="auto"/>
              <w:bottom w:val="single" w:sz="4" w:space="0" w:color="auto"/>
              <w:right w:val="single" w:sz="4" w:space="0" w:color="auto"/>
            </w:tcBorders>
            <w:vAlign w:val="bottom"/>
            <w:hideMark/>
          </w:tcPr>
          <w:p w14:paraId="66C34241" w14:textId="77777777" w:rsidR="00F609DF" w:rsidRPr="00F609DF" w:rsidRDefault="00F609DF" w:rsidP="00F609DF">
            <w:pPr>
              <w:spacing w:after="0" w:line="240" w:lineRule="auto"/>
              <w:jc w:val="right"/>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snapToGrid w:val="0"/>
                <w:kern w:val="0"/>
                <w:sz w:val="24"/>
                <w:szCs w:val="24"/>
                <w:lang w:val="hr-HR"/>
                <w14:ligatures w14:val="none"/>
              </w:rPr>
              <w:t>€</w:t>
            </w:r>
          </w:p>
        </w:tc>
      </w:tr>
      <w:tr w:rsidR="00F609DF" w:rsidRPr="00F609DF" w14:paraId="25FAB277" w14:textId="77777777" w:rsidTr="00E757C6">
        <w:trPr>
          <w:trHeight w:val="379"/>
        </w:trPr>
        <w:tc>
          <w:tcPr>
            <w:tcW w:w="426" w:type="dxa"/>
            <w:tcBorders>
              <w:top w:val="single" w:sz="4" w:space="0" w:color="auto"/>
              <w:left w:val="single" w:sz="4" w:space="0" w:color="auto"/>
              <w:bottom w:val="single" w:sz="4" w:space="0" w:color="auto"/>
              <w:right w:val="single" w:sz="4" w:space="0" w:color="auto"/>
            </w:tcBorders>
          </w:tcPr>
          <w:p w14:paraId="66FBA4CE"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14:ligatures w14:val="none"/>
              </w:rPr>
            </w:pPr>
            <w:r w:rsidRPr="00F609DF">
              <w:rPr>
                <w:rFonts w:ascii="Times New Roman" w:eastAsia="Times New Roman" w:hAnsi="Times New Roman" w:cs="Times New Roman"/>
                <w:bCs/>
                <w:snapToGrid w:val="0"/>
                <w:kern w:val="0"/>
                <w:sz w:val="24"/>
                <w:szCs w:val="24"/>
                <w14:ligatures w14:val="none"/>
              </w:rPr>
              <w:t>4.</w:t>
            </w:r>
          </w:p>
        </w:tc>
        <w:tc>
          <w:tcPr>
            <w:tcW w:w="7478" w:type="dxa"/>
            <w:tcBorders>
              <w:top w:val="single" w:sz="4" w:space="0" w:color="auto"/>
              <w:left w:val="single" w:sz="4" w:space="0" w:color="auto"/>
              <w:bottom w:val="single" w:sz="4" w:space="0" w:color="auto"/>
              <w:right w:val="single" w:sz="4" w:space="0" w:color="auto"/>
            </w:tcBorders>
          </w:tcPr>
          <w:p w14:paraId="5EEE525E" w14:textId="77777777" w:rsidR="00F609DF" w:rsidRPr="00F609DF" w:rsidRDefault="00F609DF" w:rsidP="00F609DF">
            <w:pPr>
              <w:snapToGrid w:val="0"/>
              <w:spacing w:after="0" w:line="240" w:lineRule="auto"/>
              <w:jc w:val="both"/>
              <w:rPr>
                <w:rFonts w:ascii="Times New Roman" w:eastAsia="Times New Roman" w:hAnsi="Times New Roman" w:cs="Times New Roman"/>
                <w:bCs/>
                <w:kern w:val="0"/>
                <w:sz w:val="24"/>
                <w:szCs w:val="24"/>
                <w14:ligatures w14:val="none"/>
              </w:rPr>
            </w:pPr>
            <w:r w:rsidRPr="00F609DF">
              <w:rPr>
                <w:rFonts w:ascii="Times New Roman" w:eastAsia="Times New Roman" w:hAnsi="Times New Roman" w:cs="Times New Roman"/>
                <w:bCs/>
                <w:kern w:val="0"/>
                <w:sz w:val="24"/>
                <w:szCs w:val="24"/>
                <w14:ligatures w14:val="none"/>
              </w:rPr>
              <w:t xml:space="preserve">Plan </w:t>
            </w:r>
            <w:proofErr w:type="spellStart"/>
            <w:r w:rsidRPr="00F609DF">
              <w:rPr>
                <w:rFonts w:ascii="Times New Roman" w:eastAsia="Times New Roman" w:hAnsi="Times New Roman" w:cs="Times New Roman"/>
                <w:bCs/>
                <w:kern w:val="0"/>
                <w:sz w:val="24"/>
                <w:szCs w:val="24"/>
                <w14:ligatures w14:val="none"/>
              </w:rPr>
              <w:t>postavljanja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spremnika</w:t>
            </w:r>
            <w:proofErr w:type="spellEnd"/>
            <w:r w:rsidRPr="00F609DF">
              <w:rPr>
                <w:rFonts w:ascii="Times New Roman" w:eastAsia="Times New Roman" w:hAnsi="Times New Roman" w:cs="Times New Roman"/>
                <w:bCs/>
                <w:kern w:val="0"/>
                <w:sz w:val="24"/>
                <w:szCs w:val="24"/>
                <w14:ligatures w14:val="none"/>
              </w:rPr>
              <w:t xml:space="preserve"> za </w:t>
            </w:r>
            <w:proofErr w:type="spellStart"/>
            <w:r w:rsidRPr="00F609DF">
              <w:rPr>
                <w:rFonts w:ascii="Times New Roman" w:eastAsia="Times New Roman" w:hAnsi="Times New Roman" w:cs="Times New Roman"/>
                <w:bCs/>
                <w:kern w:val="0"/>
                <w:sz w:val="24"/>
                <w:szCs w:val="24"/>
                <w14:ligatures w14:val="none"/>
              </w:rPr>
              <w:t>prikupljanje</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otpada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presvlačilišta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klupa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i</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druge</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opreme</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na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plažama</w:t>
            </w:r>
            <w:proofErr w:type="spellEnd"/>
            <w:r w:rsidRPr="00F609DF">
              <w:rPr>
                <w:rFonts w:ascii="Times New Roman" w:eastAsia="Times New Roman" w:hAnsi="Times New Roman" w:cs="Times New Roman"/>
                <w:bCs/>
                <w:kern w:val="0"/>
                <w:sz w:val="24"/>
                <w:szCs w:val="24"/>
                <w14:ligatures w14:val="none"/>
              </w:rPr>
              <w:t xml:space="preserve"> – </w:t>
            </w:r>
            <w:proofErr w:type="spellStart"/>
            <w:r w:rsidRPr="00F609DF">
              <w:rPr>
                <w:rFonts w:ascii="Times New Roman" w:eastAsia="Times New Roman" w:hAnsi="Times New Roman" w:cs="Times New Roman"/>
                <w:bCs/>
                <w:kern w:val="0"/>
                <w:sz w:val="24"/>
                <w:szCs w:val="24"/>
                <w14:ligatures w14:val="none"/>
              </w:rPr>
              <w:t>postavljanje</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održavanje</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skidanje</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i</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skladištenje</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nakon</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sezone</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opreme</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na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plažama</w:t>
            </w:r>
            <w:proofErr w:type="spellEnd"/>
          </w:p>
        </w:tc>
        <w:tc>
          <w:tcPr>
            <w:tcW w:w="1594" w:type="dxa"/>
            <w:tcBorders>
              <w:top w:val="single" w:sz="4" w:space="0" w:color="auto"/>
              <w:left w:val="single" w:sz="4" w:space="0" w:color="auto"/>
              <w:bottom w:val="single" w:sz="4" w:space="0" w:color="auto"/>
              <w:right w:val="single" w:sz="4" w:space="0" w:color="auto"/>
            </w:tcBorders>
            <w:vAlign w:val="bottom"/>
          </w:tcPr>
          <w:p w14:paraId="77DAD0B0"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14:ligatures w14:val="none"/>
              </w:rPr>
            </w:pPr>
            <w:r w:rsidRPr="00F609DF">
              <w:rPr>
                <w:rFonts w:ascii="Times New Roman" w:eastAsia="Times New Roman" w:hAnsi="Times New Roman" w:cs="Times New Roman"/>
                <w:bCs/>
                <w:snapToGrid w:val="0"/>
                <w:kern w:val="0"/>
                <w:sz w:val="24"/>
                <w:szCs w:val="24"/>
                <w14:ligatures w14:val="none"/>
              </w:rPr>
              <w:t>105.000,00</w:t>
            </w:r>
          </w:p>
        </w:tc>
        <w:tc>
          <w:tcPr>
            <w:tcW w:w="425" w:type="dxa"/>
            <w:tcBorders>
              <w:top w:val="single" w:sz="4" w:space="0" w:color="auto"/>
              <w:left w:val="single" w:sz="4" w:space="0" w:color="auto"/>
              <w:bottom w:val="single" w:sz="4" w:space="0" w:color="auto"/>
              <w:right w:val="single" w:sz="4" w:space="0" w:color="auto"/>
            </w:tcBorders>
            <w:vAlign w:val="bottom"/>
          </w:tcPr>
          <w:p w14:paraId="2084E966"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lang w:val="hr-HR"/>
                <w14:ligatures w14:val="none"/>
              </w:rPr>
            </w:pPr>
          </w:p>
        </w:tc>
      </w:tr>
      <w:tr w:rsidR="00F609DF" w:rsidRPr="00F609DF" w14:paraId="51BA70C4" w14:textId="77777777" w:rsidTr="00E757C6">
        <w:trPr>
          <w:trHeight w:val="413"/>
        </w:trPr>
        <w:tc>
          <w:tcPr>
            <w:tcW w:w="426" w:type="dxa"/>
            <w:tcBorders>
              <w:top w:val="single" w:sz="4" w:space="0" w:color="auto"/>
              <w:left w:val="single" w:sz="4" w:space="0" w:color="auto"/>
              <w:bottom w:val="single" w:sz="4" w:space="0" w:color="auto"/>
              <w:right w:val="single" w:sz="4" w:space="0" w:color="auto"/>
            </w:tcBorders>
          </w:tcPr>
          <w:p w14:paraId="1D9D52DA"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14:ligatures w14:val="none"/>
              </w:rPr>
            </w:pPr>
            <w:r w:rsidRPr="00F609DF">
              <w:rPr>
                <w:rFonts w:ascii="Times New Roman" w:eastAsia="Times New Roman" w:hAnsi="Times New Roman" w:cs="Times New Roman"/>
                <w:bCs/>
                <w:snapToGrid w:val="0"/>
                <w:kern w:val="0"/>
                <w:sz w:val="24"/>
                <w:szCs w:val="24"/>
                <w14:ligatures w14:val="none"/>
              </w:rPr>
              <w:t>5.</w:t>
            </w:r>
          </w:p>
        </w:tc>
        <w:tc>
          <w:tcPr>
            <w:tcW w:w="7478" w:type="dxa"/>
            <w:tcBorders>
              <w:top w:val="single" w:sz="4" w:space="0" w:color="auto"/>
              <w:left w:val="single" w:sz="4" w:space="0" w:color="auto"/>
              <w:bottom w:val="single" w:sz="4" w:space="0" w:color="auto"/>
              <w:right w:val="single" w:sz="4" w:space="0" w:color="auto"/>
            </w:tcBorders>
          </w:tcPr>
          <w:p w14:paraId="378043F2" w14:textId="77777777" w:rsidR="00F609DF" w:rsidRPr="00F609DF" w:rsidRDefault="00F609DF" w:rsidP="00F609DF">
            <w:pPr>
              <w:snapToGrid w:val="0"/>
              <w:spacing w:after="0" w:line="240" w:lineRule="auto"/>
              <w:jc w:val="both"/>
              <w:rPr>
                <w:rFonts w:ascii="Times New Roman" w:eastAsia="Times New Roman" w:hAnsi="Times New Roman" w:cs="Times New Roman"/>
                <w:bCs/>
                <w:kern w:val="0"/>
                <w:sz w:val="24"/>
                <w:szCs w:val="24"/>
                <w14:ligatures w14:val="none"/>
              </w:rPr>
            </w:pPr>
            <w:proofErr w:type="spellStart"/>
            <w:r w:rsidRPr="00F609DF">
              <w:rPr>
                <w:rFonts w:ascii="Times New Roman" w:eastAsia="Times New Roman" w:hAnsi="Times New Roman" w:cs="Times New Roman"/>
                <w:bCs/>
                <w:kern w:val="0"/>
                <w:sz w:val="24"/>
                <w:szCs w:val="24"/>
                <w14:ligatures w14:val="none"/>
              </w:rPr>
              <w:t>Dohranjivanje</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plaža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šljunkom</w:t>
            </w:r>
            <w:proofErr w:type="spellEnd"/>
          </w:p>
        </w:tc>
        <w:tc>
          <w:tcPr>
            <w:tcW w:w="1594" w:type="dxa"/>
            <w:tcBorders>
              <w:top w:val="single" w:sz="4" w:space="0" w:color="auto"/>
              <w:left w:val="single" w:sz="4" w:space="0" w:color="auto"/>
              <w:bottom w:val="single" w:sz="4" w:space="0" w:color="auto"/>
              <w:right w:val="single" w:sz="4" w:space="0" w:color="auto"/>
            </w:tcBorders>
            <w:vAlign w:val="bottom"/>
          </w:tcPr>
          <w:p w14:paraId="4EBB7115"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14:ligatures w14:val="none"/>
              </w:rPr>
            </w:pPr>
            <w:r w:rsidRPr="00F609DF">
              <w:rPr>
                <w:rFonts w:ascii="Times New Roman" w:eastAsia="Times New Roman" w:hAnsi="Times New Roman" w:cs="Times New Roman"/>
                <w:bCs/>
                <w:snapToGrid w:val="0"/>
                <w:kern w:val="0"/>
                <w:sz w:val="24"/>
                <w:szCs w:val="24"/>
                <w14:ligatures w14:val="none"/>
              </w:rPr>
              <w:t>50.000,00</w:t>
            </w:r>
          </w:p>
        </w:tc>
        <w:tc>
          <w:tcPr>
            <w:tcW w:w="425" w:type="dxa"/>
            <w:tcBorders>
              <w:top w:val="single" w:sz="4" w:space="0" w:color="auto"/>
              <w:left w:val="single" w:sz="4" w:space="0" w:color="auto"/>
              <w:bottom w:val="single" w:sz="4" w:space="0" w:color="auto"/>
              <w:right w:val="single" w:sz="4" w:space="0" w:color="auto"/>
            </w:tcBorders>
            <w:vAlign w:val="bottom"/>
          </w:tcPr>
          <w:p w14:paraId="07EE0820"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w:t>
            </w:r>
          </w:p>
        </w:tc>
      </w:tr>
      <w:tr w:rsidR="00F609DF" w:rsidRPr="00F609DF" w14:paraId="70650AEF" w14:textId="77777777" w:rsidTr="00E757C6">
        <w:trPr>
          <w:trHeight w:val="684"/>
        </w:trPr>
        <w:tc>
          <w:tcPr>
            <w:tcW w:w="426" w:type="dxa"/>
            <w:tcBorders>
              <w:top w:val="single" w:sz="4" w:space="0" w:color="auto"/>
              <w:left w:val="single" w:sz="4" w:space="0" w:color="auto"/>
              <w:bottom w:val="single" w:sz="4" w:space="0" w:color="auto"/>
              <w:right w:val="single" w:sz="4" w:space="0" w:color="auto"/>
            </w:tcBorders>
            <w:shd w:val="clear" w:color="auto" w:fill="F2F2F2"/>
          </w:tcPr>
          <w:p w14:paraId="7884F16E"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14:ligatures w14:val="none"/>
              </w:rPr>
            </w:pPr>
          </w:p>
        </w:tc>
        <w:tc>
          <w:tcPr>
            <w:tcW w:w="7478" w:type="dxa"/>
            <w:tcBorders>
              <w:top w:val="single" w:sz="4" w:space="0" w:color="auto"/>
              <w:left w:val="single" w:sz="4" w:space="0" w:color="auto"/>
              <w:bottom w:val="single" w:sz="4" w:space="0" w:color="auto"/>
              <w:right w:val="single" w:sz="4" w:space="0" w:color="auto"/>
            </w:tcBorders>
            <w:shd w:val="clear" w:color="auto" w:fill="F2F2F2"/>
            <w:vAlign w:val="center"/>
          </w:tcPr>
          <w:p w14:paraId="1F2F0E30" w14:textId="77777777" w:rsidR="00F609DF" w:rsidRPr="00F609DF" w:rsidRDefault="00F609DF" w:rsidP="00F609DF">
            <w:pPr>
              <w:snapToGrid w:val="0"/>
              <w:spacing w:after="0" w:line="240" w:lineRule="auto"/>
              <w:rPr>
                <w:rFonts w:ascii="Times New Roman" w:eastAsia="Times New Roman" w:hAnsi="Times New Roman" w:cs="Times New Roman"/>
                <w:bCs/>
                <w:kern w:val="0"/>
                <w:sz w:val="24"/>
                <w:szCs w:val="24"/>
                <w14:ligatures w14:val="none"/>
              </w:rPr>
            </w:pPr>
            <w:r w:rsidRPr="00F609DF">
              <w:rPr>
                <w:rFonts w:ascii="Times New Roman" w:eastAsia="Times New Roman" w:hAnsi="Times New Roman" w:cs="Times New Roman"/>
                <w:bCs/>
                <w:kern w:val="0"/>
                <w:sz w:val="24"/>
                <w:szCs w:val="24"/>
                <w:lang w:val="it-IT"/>
                <w14:ligatures w14:val="none"/>
              </w:rPr>
              <w:t>Sveukupno sredstva za</w:t>
            </w:r>
            <w:r w:rsidRPr="00F609DF">
              <w:rPr>
                <w:rFonts w:ascii="Times New Roman" w:eastAsia="Times New Roman" w:hAnsi="Times New Roman" w:cs="Times New Roman"/>
                <w:bCs/>
                <w:kern w:val="0"/>
                <w:sz w:val="24"/>
                <w:szCs w:val="24"/>
                <w:lang w:val="hr-HR"/>
                <w14:ligatures w14:val="none"/>
              </w:rPr>
              <w:t xml:space="preserve"> 2024. do 2028. </w:t>
            </w:r>
            <w:r w:rsidRPr="00F609DF">
              <w:rPr>
                <w:rFonts w:ascii="Times New Roman" w:eastAsia="Times New Roman" w:hAnsi="Times New Roman" w:cs="Times New Roman"/>
                <w:bCs/>
                <w:kern w:val="0"/>
                <w:sz w:val="24"/>
                <w:szCs w:val="24"/>
                <w:lang w:val="it-IT"/>
                <w14:ligatures w14:val="none"/>
              </w:rPr>
              <w:t>godinu, održavanje pomorskog dobra u općoj upotrebi</w:t>
            </w:r>
            <w:r w:rsidRPr="00F609DF">
              <w:rPr>
                <w:rFonts w:ascii="Times New Roman" w:eastAsia="Times New Roman" w:hAnsi="Times New Roman" w:cs="Times New Roman"/>
                <w:bCs/>
                <w:kern w:val="0"/>
                <w:sz w:val="24"/>
                <w:szCs w:val="24"/>
                <w:lang w:val="hr-HR"/>
                <w14:ligatures w14:val="none"/>
              </w:rPr>
              <w:t>:</w:t>
            </w:r>
          </w:p>
        </w:tc>
        <w:tc>
          <w:tcPr>
            <w:tcW w:w="1594" w:type="dxa"/>
            <w:tcBorders>
              <w:top w:val="single" w:sz="4" w:space="0" w:color="auto"/>
              <w:left w:val="single" w:sz="4" w:space="0" w:color="auto"/>
              <w:bottom w:val="single" w:sz="4" w:space="0" w:color="auto"/>
              <w:right w:val="single" w:sz="4" w:space="0" w:color="auto"/>
            </w:tcBorders>
            <w:shd w:val="clear" w:color="auto" w:fill="F2F2F2"/>
            <w:vAlign w:val="center"/>
          </w:tcPr>
          <w:p w14:paraId="6B3FF96A"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14:ligatures w14:val="none"/>
              </w:rPr>
            </w:pPr>
            <w:r w:rsidRPr="00F609DF">
              <w:rPr>
                <w:rFonts w:ascii="Times New Roman" w:eastAsia="Times New Roman" w:hAnsi="Times New Roman" w:cs="Times New Roman"/>
                <w:bCs/>
                <w:snapToGrid w:val="0"/>
                <w:kern w:val="0"/>
                <w:sz w:val="24"/>
                <w:szCs w:val="24"/>
                <w:lang w:val="it-IT"/>
                <w14:ligatures w14:val="none"/>
              </w:rPr>
              <w:t>1.185.000,00</w:t>
            </w:r>
            <w:r w:rsidRPr="00F609DF">
              <w:rPr>
                <w:rFonts w:ascii="Times New Roman" w:eastAsia="Times New Roman" w:hAnsi="Times New Roman" w:cs="Times New Roman"/>
                <w:bCs/>
                <w:snapToGrid w:val="0"/>
                <w:kern w:val="0"/>
                <w:sz w:val="24"/>
                <w:szCs w:val="24"/>
                <w:lang w:val="it-IT"/>
                <w14:ligatures w14:val="none"/>
              </w:rPr>
              <w:fldChar w:fldCharType="begin"/>
            </w:r>
            <w:r w:rsidRPr="00F609DF">
              <w:rPr>
                <w:rFonts w:ascii="Times New Roman" w:eastAsia="Times New Roman" w:hAnsi="Times New Roman" w:cs="Times New Roman"/>
                <w:bCs/>
                <w:snapToGrid w:val="0"/>
                <w:kern w:val="0"/>
                <w:sz w:val="24"/>
                <w:szCs w:val="24"/>
                <w:lang w:val="it-IT"/>
                <w14:ligatures w14:val="none"/>
              </w:rPr>
              <w:instrText xml:space="preserve"> =SUM(ABOVE) </w:instrText>
            </w:r>
            <w:r w:rsidRPr="00F609DF">
              <w:rPr>
                <w:rFonts w:ascii="Times New Roman" w:eastAsia="Times New Roman" w:hAnsi="Times New Roman" w:cs="Times New Roman"/>
                <w:bCs/>
                <w:snapToGrid w:val="0"/>
                <w:kern w:val="0"/>
                <w:sz w:val="24"/>
                <w:szCs w:val="24"/>
                <w:lang w:val="it-IT"/>
                <w14:ligatures w14:val="none"/>
              </w:rPr>
              <w:fldChar w:fldCharType="separate"/>
            </w:r>
            <w:r w:rsidRPr="00F609DF">
              <w:rPr>
                <w:rFonts w:ascii="Times New Roman" w:eastAsia="Times New Roman" w:hAnsi="Times New Roman" w:cs="Times New Roman"/>
                <w:bCs/>
                <w:snapToGrid w:val="0"/>
                <w:kern w:val="0"/>
                <w:sz w:val="24"/>
                <w:szCs w:val="24"/>
                <w:lang w:val="it-IT"/>
                <w14:ligatures w14:val="none"/>
              </w:rPr>
              <w:fldChar w:fldCharType="end"/>
            </w:r>
          </w:p>
        </w:tc>
        <w:tc>
          <w:tcPr>
            <w:tcW w:w="425" w:type="dxa"/>
            <w:tcBorders>
              <w:top w:val="single" w:sz="4" w:space="0" w:color="auto"/>
              <w:left w:val="single" w:sz="4" w:space="0" w:color="auto"/>
              <w:bottom w:val="single" w:sz="4" w:space="0" w:color="auto"/>
              <w:right w:val="single" w:sz="4" w:space="0" w:color="auto"/>
            </w:tcBorders>
            <w:shd w:val="clear" w:color="auto" w:fill="F2F2F2"/>
            <w:vAlign w:val="center"/>
          </w:tcPr>
          <w:p w14:paraId="10503745"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w:t>
            </w:r>
          </w:p>
        </w:tc>
      </w:tr>
    </w:tbl>
    <w:p w14:paraId="6F616DDB" w14:textId="77777777" w:rsidR="00F609DF" w:rsidRPr="00F609DF" w:rsidRDefault="00F609DF" w:rsidP="00F609DF">
      <w:pPr>
        <w:shd w:val="clear" w:color="auto" w:fill="FFFFFF"/>
        <w:spacing w:after="150" w:line="240" w:lineRule="auto"/>
        <w:rPr>
          <w:rFonts w:ascii="Times New Roman" w:eastAsia="Times New Roman" w:hAnsi="Times New Roman" w:cs="Times New Roman"/>
          <w:bCs/>
          <w:kern w:val="0"/>
          <w:sz w:val="24"/>
          <w:szCs w:val="24"/>
          <w:lang w:val="hr-HR" w:eastAsia="hr-HR"/>
          <w14:ligatures w14:val="none"/>
        </w:rPr>
      </w:pPr>
    </w:p>
    <w:p w14:paraId="07C04E4B" w14:textId="77777777" w:rsidR="00F609DF" w:rsidRPr="00F609DF" w:rsidRDefault="00F609DF" w:rsidP="00F609DF">
      <w:pPr>
        <w:widowControl w:val="0"/>
        <w:numPr>
          <w:ilvl w:val="0"/>
          <w:numId w:val="40"/>
        </w:numPr>
        <w:shd w:val="clear" w:color="auto" w:fill="FFFFFF"/>
        <w:autoSpaceDE w:val="0"/>
        <w:autoSpaceDN w:val="0"/>
        <w:spacing w:before="160" w:after="150" w:line="240" w:lineRule="auto"/>
        <w:jc w:val="both"/>
        <w:rPr>
          <w:rFonts w:ascii="Times New Roman" w:eastAsia="Times New Roman" w:hAnsi="Times New Roman" w:cs="Times New Roman"/>
          <w:bCs/>
          <w:color w:val="000000"/>
          <w:kern w:val="0"/>
          <w:sz w:val="24"/>
          <w:szCs w:val="24"/>
          <w:lang w:val="en-GB" w:eastAsia="en-GB"/>
          <w14:ligatures w14:val="none"/>
        </w:rPr>
      </w:pPr>
      <w:proofErr w:type="spellStart"/>
      <w:r w:rsidRPr="00F609DF">
        <w:rPr>
          <w:rFonts w:ascii="Times New Roman" w:eastAsia="Times New Roman" w:hAnsi="Times New Roman" w:cs="Times New Roman"/>
          <w:bCs/>
          <w:color w:val="000000"/>
          <w:kern w:val="0"/>
          <w:sz w:val="24"/>
          <w:szCs w:val="24"/>
          <w:lang w:val="en-GB" w:eastAsia="en-GB"/>
          <w14:ligatures w14:val="none"/>
        </w:rPr>
        <w:t>Mijenja</w:t>
      </w:r>
      <w:proofErr w:type="spellEnd"/>
      <w:r w:rsidRPr="00F609DF">
        <w:rPr>
          <w:rFonts w:ascii="Times New Roman" w:eastAsia="Times New Roman" w:hAnsi="Times New Roman" w:cs="Times New Roman"/>
          <w:bCs/>
          <w:color w:val="000000"/>
          <w:kern w:val="0"/>
          <w:sz w:val="24"/>
          <w:szCs w:val="24"/>
          <w:lang w:val="en-GB" w:eastAsia="en-GB"/>
          <w14:ligatures w14:val="none"/>
        </w:rPr>
        <w:t xml:space="preserve"> se </w:t>
      </w:r>
      <w:proofErr w:type="spellStart"/>
      <w:r w:rsidRPr="00F609DF">
        <w:rPr>
          <w:rFonts w:ascii="Times New Roman" w:eastAsia="Times New Roman" w:hAnsi="Times New Roman" w:cs="Times New Roman"/>
          <w:bCs/>
          <w:color w:val="000000"/>
          <w:kern w:val="0"/>
          <w:sz w:val="24"/>
          <w:szCs w:val="24"/>
          <w:lang w:val="en-GB" w:eastAsia="en-GB"/>
          <w14:ligatures w14:val="none"/>
        </w:rPr>
        <w:t>članak</w:t>
      </w:r>
      <w:proofErr w:type="spellEnd"/>
      <w:r w:rsidRPr="00F609DF">
        <w:rPr>
          <w:rFonts w:ascii="Times New Roman" w:eastAsia="Times New Roman" w:hAnsi="Times New Roman" w:cs="Times New Roman"/>
          <w:bCs/>
          <w:color w:val="000000"/>
          <w:kern w:val="0"/>
          <w:sz w:val="24"/>
          <w:szCs w:val="24"/>
          <w:lang w:val="en-GB" w:eastAsia="en-GB"/>
          <w14:ligatures w14:val="none"/>
        </w:rPr>
        <w:t xml:space="preserve"> 11. </w:t>
      </w:r>
      <w:proofErr w:type="spellStart"/>
      <w:r w:rsidRPr="00F609DF">
        <w:rPr>
          <w:rFonts w:ascii="Times New Roman" w:eastAsia="Times New Roman" w:hAnsi="Times New Roman" w:cs="Times New Roman"/>
          <w:bCs/>
          <w:color w:val="000000"/>
          <w:kern w:val="0"/>
          <w:sz w:val="24"/>
          <w:szCs w:val="24"/>
          <w:lang w:val="en-GB" w:eastAsia="en-GB"/>
          <w14:ligatures w14:val="none"/>
        </w:rPr>
        <w:t>i</w:t>
      </w:r>
      <w:proofErr w:type="spellEnd"/>
      <w:r w:rsidRPr="00F609DF">
        <w:rPr>
          <w:rFonts w:ascii="Times New Roman" w:eastAsia="Times New Roman" w:hAnsi="Times New Roman" w:cs="Times New Roman"/>
          <w:bCs/>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bCs/>
          <w:color w:val="000000"/>
          <w:kern w:val="0"/>
          <w:sz w:val="24"/>
          <w:szCs w:val="24"/>
          <w:lang w:val="en-GB" w:eastAsia="en-GB"/>
          <w14:ligatures w14:val="none"/>
        </w:rPr>
        <w:t>sada</w:t>
      </w:r>
      <w:proofErr w:type="spellEnd"/>
      <w:r w:rsidRPr="00F609DF">
        <w:rPr>
          <w:rFonts w:ascii="Times New Roman" w:eastAsia="Times New Roman" w:hAnsi="Times New Roman" w:cs="Times New Roman"/>
          <w:bCs/>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bCs/>
          <w:color w:val="000000"/>
          <w:kern w:val="0"/>
          <w:sz w:val="24"/>
          <w:szCs w:val="24"/>
          <w:lang w:val="en-GB" w:eastAsia="en-GB"/>
          <w14:ligatures w14:val="none"/>
        </w:rPr>
        <w:t>glasi</w:t>
      </w:r>
      <w:proofErr w:type="spellEnd"/>
      <w:r w:rsidRPr="00F609DF">
        <w:rPr>
          <w:rFonts w:ascii="Times New Roman" w:eastAsia="Times New Roman" w:hAnsi="Times New Roman" w:cs="Times New Roman"/>
          <w:bCs/>
          <w:color w:val="000000"/>
          <w:kern w:val="0"/>
          <w:sz w:val="24"/>
          <w:szCs w:val="24"/>
          <w:lang w:val="en-GB" w:eastAsia="en-GB"/>
          <w14:ligatures w14:val="none"/>
        </w:rPr>
        <w:t xml:space="preserve">: </w:t>
      </w:r>
    </w:p>
    <w:p w14:paraId="77883DBA" w14:textId="77777777" w:rsidR="00F609DF" w:rsidRPr="00F609DF" w:rsidRDefault="00F609DF" w:rsidP="00F609DF">
      <w:pPr>
        <w:tabs>
          <w:tab w:val="left" w:pos="708"/>
          <w:tab w:val="center" w:pos="4320"/>
          <w:tab w:val="right" w:pos="8640"/>
        </w:tabs>
        <w:spacing w:after="0" w:line="240" w:lineRule="auto"/>
        <w:jc w:val="center"/>
        <w:rPr>
          <w:rFonts w:ascii="Times New Roman" w:eastAsia="Times New Roman" w:hAnsi="Times New Roman" w:cs="Times New Roman"/>
          <w:bCs/>
          <w:kern w:val="0"/>
          <w:sz w:val="24"/>
          <w:szCs w:val="24"/>
          <w:highlight w:val="yellow"/>
          <w:lang w:val="hr-HR" w:eastAsia="x-none"/>
          <w14:ligatures w14:val="none"/>
        </w:rPr>
      </w:pPr>
    </w:p>
    <w:p w14:paraId="40B50866" w14:textId="77777777" w:rsidR="00F609DF" w:rsidRPr="00F609DF" w:rsidRDefault="00F609DF" w:rsidP="00F609DF">
      <w:pPr>
        <w:tabs>
          <w:tab w:val="left" w:pos="708"/>
          <w:tab w:val="center" w:pos="4320"/>
          <w:tab w:val="right" w:pos="8640"/>
        </w:tabs>
        <w:spacing w:after="0" w:line="240" w:lineRule="auto"/>
        <w:jc w:val="center"/>
        <w:rPr>
          <w:rFonts w:ascii="Times New Roman" w:eastAsia="Times New Roman" w:hAnsi="Times New Roman" w:cs="Times New Roman"/>
          <w:bCs/>
          <w:kern w:val="0"/>
          <w:sz w:val="24"/>
          <w:szCs w:val="24"/>
          <w:lang w:val="hr-HR" w:eastAsia="x-none"/>
          <w14:ligatures w14:val="none"/>
        </w:rPr>
      </w:pPr>
    </w:p>
    <w:p w14:paraId="7C100665" w14:textId="77777777" w:rsidR="00F609DF" w:rsidRPr="00F609DF" w:rsidRDefault="00F609DF" w:rsidP="00F609DF">
      <w:pPr>
        <w:tabs>
          <w:tab w:val="left" w:pos="708"/>
          <w:tab w:val="center" w:pos="4320"/>
          <w:tab w:val="right" w:pos="8640"/>
        </w:tabs>
        <w:spacing w:after="0" w:line="240" w:lineRule="auto"/>
        <w:jc w:val="center"/>
        <w:rPr>
          <w:rFonts w:ascii="Times New Roman" w:eastAsia="Times New Roman" w:hAnsi="Times New Roman" w:cs="Times New Roman"/>
          <w:bCs/>
          <w:kern w:val="0"/>
          <w:sz w:val="24"/>
          <w:szCs w:val="24"/>
          <w:lang w:val="hr-HR" w:eastAsia="x-none"/>
          <w14:ligatures w14:val="none"/>
        </w:rPr>
      </w:pPr>
      <w:r w:rsidRPr="00F609DF">
        <w:rPr>
          <w:rFonts w:ascii="Times New Roman" w:eastAsia="Times New Roman" w:hAnsi="Times New Roman" w:cs="Times New Roman"/>
          <w:bCs/>
          <w:kern w:val="0"/>
          <w:sz w:val="24"/>
          <w:szCs w:val="24"/>
          <w:lang w:val="hr-HR" w:eastAsia="x-none"/>
          <w14:ligatures w14:val="none"/>
        </w:rPr>
        <w:t>Članak 11.</w:t>
      </w:r>
    </w:p>
    <w:p w14:paraId="0DD24CA0" w14:textId="77777777" w:rsidR="00F609DF" w:rsidRPr="00F609DF" w:rsidRDefault="00F609DF" w:rsidP="00F609DF">
      <w:pPr>
        <w:tabs>
          <w:tab w:val="left" w:pos="708"/>
          <w:tab w:val="center" w:pos="4320"/>
          <w:tab w:val="right" w:pos="8640"/>
        </w:tabs>
        <w:spacing w:after="0" w:line="240" w:lineRule="auto"/>
        <w:rPr>
          <w:rFonts w:ascii="Times New Roman" w:eastAsia="Times New Roman" w:hAnsi="Times New Roman" w:cs="Times New Roman"/>
          <w:bCs/>
          <w:kern w:val="0"/>
          <w:sz w:val="24"/>
          <w:szCs w:val="24"/>
          <w:lang w:val="hr-HR" w:eastAsia="x-none"/>
          <w14:ligatures w14:val="none"/>
        </w:rPr>
      </w:pPr>
    </w:p>
    <w:tbl>
      <w:tblPr>
        <w:tblW w:w="9923"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26"/>
        <w:gridCol w:w="7513"/>
        <w:gridCol w:w="1701"/>
        <w:gridCol w:w="283"/>
      </w:tblGrid>
      <w:tr w:rsidR="00F609DF" w:rsidRPr="00F609DF" w14:paraId="2B9BCE15" w14:textId="77777777" w:rsidTr="00E757C6">
        <w:trPr>
          <w:trHeight w:val="675"/>
        </w:trPr>
        <w:tc>
          <w:tcPr>
            <w:tcW w:w="426" w:type="dxa"/>
            <w:tcBorders>
              <w:top w:val="single" w:sz="4" w:space="0" w:color="auto"/>
              <w:left w:val="single" w:sz="4" w:space="0" w:color="auto"/>
              <w:bottom w:val="single" w:sz="4" w:space="0" w:color="auto"/>
              <w:right w:val="single" w:sz="4" w:space="0" w:color="auto"/>
            </w:tcBorders>
            <w:hideMark/>
          </w:tcPr>
          <w:p w14:paraId="57D25A62"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14:ligatures w14:val="none"/>
              </w:rPr>
            </w:pPr>
            <w:r w:rsidRPr="00F609DF">
              <w:rPr>
                <w:rFonts w:ascii="Times New Roman" w:eastAsia="Times New Roman" w:hAnsi="Times New Roman" w:cs="Times New Roman"/>
                <w:bCs/>
                <w:snapToGrid w:val="0"/>
                <w:kern w:val="0"/>
                <w:sz w:val="24"/>
                <w:szCs w:val="24"/>
                <w:lang w:val="hr-HR"/>
                <w14:ligatures w14:val="none"/>
              </w:rPr>
              <w:t>1.</w:t>
            </w:r>
          </w:p>
        </w:tc>
        <w:tc>
          <w:tcPr>
            <w:tcW w:w="7513" w:type="dxa"/>
            <w:tcBorders>
              <w:top w:val="single" w:sz="4" w:space="0" w:color="auto"/>
              <w:left w:val="single" w:sz="4" w:space="0" w:color="auto"/>
              <w:bottom w:val="single" w:sz="4" w:space="0" w:color="auto"/>
              <w:right w:val="single" w:sz="4" w:space="0" w:color="auto"/>
            </w:tcBorders>
            <w:hideMark/>
          </w:tcPr>
          <w:p w14:paraId="3BE24DA6" w14:textId="77777777" w:rsidR="00F609DF" w:rsidRPr="00F609DF" w:rsidRDefault="00F609DF" w:rsidP="00F609DF">
            <w:pPr>
              <w:snapToGrid w:val="0"/>
              <w:spacing w:after="0" w:line="240" w:lineRule="auto"/>
              <w:jc w:val="both"/>
              <w:rPr>
                <w:rFonts w:ascii="Times New Roman" w:eastAsia="Times New Roman" w:hAnsi="Times New Roman" w:cs="Times New Roman"/>
                <w:bCs/>
                <w:kern w:val="0"/>
                <w:sz w:val="24"/>
                <w:szCs w:val="24"/>
                <w:lang w:val="hr-HR"/>
                <w14:ligatures w14:val="none"/>
              </w:rPr>
            </w:pPr>
            <w:proofErr w:type="spellStart"/>
            <w:r w:rsidRPr="00F609DF">
              <w:rPr>
                <w:rFonts w:ascii="Times New Roman" w:eastAsia="Times New Roman" w:hAnsi="Times New Roman" w:cs="Times New Roman"/>
                <w:bCs/>
                <w:kern w:val="0"/>
                <w:sz w:val="24"/>
                <w:szCs w:val="24"/>
                <w14:ligatures w14:val="none"/>
              </w:rPr>
              <w:t>Gradnja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i</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održavanje</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šetnica</w:t>
            </w:r>
            <w:proofErr w:type="spellEnd"/>
            <w:r w:rsidRPr="00F609DF">
              <w:rPr>
                <w:rFonts w:ascii="Times New Roman" w:eastAsia="Times New Roman" w:hAnsi="Times New Roman" w:cs="Times New Roman"/>
                <w:bCs/>
                <w:kern w:val="0"/>
                <w:sz w:val="24"/>
                <w:szCs w:val="24"/>
                <w14:ligatures w14:val="none"/>
              </w:rPr>
              <w:t xml:space="preserve"> u </w:t>
            </w:r>
            <w:proofErr w:type="spellStart"/>
            <w:r w:rsidRPr="00F609DF">
              <w:rPr>
                <w:rFonts w:ascii="Times New Roman" w:eastAsia="Times New Roman" w:hAnsi="Times New Roman" w:cs="Times New Roman"/>
                <w:bCs/>
                <w:kern w:val="0"/>
                <w:sz w:val="24"/>
                <w:szCs w:val="24"/>
                <w14:ligatures w14:val="none"/>
              </w:rPr>
              <w:t>cilju</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osiguranja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pristupa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moru</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i</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uz</w:t>
            </w:r>
            <w:proofErr w:type="spellEnd"/>
            <w:r w:rsidRPr="00F609DF">
              <w:rPr>
                <w:rFonts w:ascii="Times New Roman" w:eastAsia="Times New Roman" w:hAnsi="Times New Roman" w:cs="Times New Roman"/>
                <w:bCs/>
                <w:kern w:val="0"/>
                <w:sz w:val="24"/>
                <w:szCs w:val="24"/>
                <w14:ligatures w14:val="none"/>
              </w:rPr>
              <w:t xml:space="preserve"> more </w:t>
            </w:r>
            <w:proofErr w:type="spellStart"/>
            <w:r w:rsidRPr="00F609DF">
              <w:rPr>
                <w:rFonts w:ascii="Times New Roman" w:eastAsia="Times New Roman" w:hAnsi="Times New Roman" w:cs="Times New Roman"/>
                <w:bCs/>
                <w:kern w:val="0"/>
                <w:sz w:val="24"/>
                <w:szCs w:val="24"/>
                <w14:ligatures w14:val="none"/>
              </w:rPr>
              <w:t>na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lokaciji</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Mletak</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i</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na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potezu</w:t>
            </w:r>
            <w:proofErr w:type="spellEnd"/>
            <w:r w:rsidRPr="00F609DF">
              <w:rPr>
                <w:rFonts w:ascii="Times New Roman" w:eastAsia="Times New Roman" w:hAnsi="Times New Roman" w:cs="Times New Roman"/>
                <w:bCs/>
                <w:kern w:val="0"/>
                <w:sz w:val="24"/>
                <w:szCs w:val="24"/>
                <w14:ligatures w14:val="none"/>
              </w:rPr>
              <w:t xml:space="preserve"> od Sela </w:t>
            </w:r>
            <w:proofErr w:type="spellStart"/>
            <w:r w:rsidRPr="00F609DF">
              <w:rPr>
                <w:rFonts w:ascii="Times New Roman" w:eastAsia="Times New Roman" w:hAnsi="Times New Roman" w:cs="Times New Roman"/>
                <w:bCs/>
                <w:kern w:val="0"/>
                <w:sz w:val="24"/>
                <w:szCs w:val="24"/>
                <w14:ligatures w14:val="none"/>
              </w:rPr>
              <w:t>prema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Virskom</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mostu</w:t>
            </w:r>
            <w:proofErr w:type="spellEnd"/>
          </w:p>
        </w:tc>
        <w:tc>
          <w:tcPr>
            <w:tcW w:w="1701" w:type="dxa"/>
            <w:tcBorders>
              <w:top w:val="single" w:sz="4" w:space="0" w:color="auto"/>
              <w:left w:val="single" w:sz="4" w:space="0" w:color="auto"/>
              <w:bottom w:val="single" w:sz="4" w:space="0" w:color="auto"/>
              <w:right w:val="single" w:sz="4" w:space="0" w:color="auto"/>
            </w:tcBorders>
            <w:vAlign w:val="bottom"/>
            <w:hideMark/>
          </w:tcPr>
          <w:p w14:paraId="73C9B04B" w14:textId="77777777" w:rsidR="00F609DF" w:rsidRPr="00F609DF" w:rsidRDefault="00F609DF" w:rsidP="00F609DF">
            <w:pPr>
              <w:spacing w:after="0" w:line="240" w:lineRule="auto"/>
              <w:ind w:right="110"/>
              <w:jc w:val="center"/>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500.000,00</w:t>
            </w:r>
          </w:p>
        </w:tc>
        <w:tc>
          <w:tcPr>
            <w:tcW w:w="283" w:type="dxa"/>
            <w:tcBorders>
              <w:top w:val="single" w:sz="4" w:space="0" w:color="auto"/>
              <w:left w:val="single" w:sz="4" w:space="0" w:color="auto"/>
              <w:bottom w:val="single" w:sz="4" w:space="0" w:color="auto"/>
              <w:right w:val="single" w:sz="4" w:space="0" w:color="auto"/>
            </w:tcBorders>
            <w:vAlign w:val="bottom"/>
            <w:hideMark/>
          </w:tcPr>
          <w:p w14:paraId="1B7D2908" w14:textId="77777777" w:rsidR="00F609DF" w:rsidRPr="00F609DF" w:rsidRDefault="00F609DF" w:rsidP="00F609DF">
            <w:pPr>
              <w:spacing w:after="0" w:line="240" w:lineRule="auto"/>
              <w:jc w:val="right"/>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snapToGrid w:val="0"/>
                <w:kern w:val="0"/>
                <w:sz w:val="24"/>
                <w:szCs w:val="24"/>
                <w:lang w:val="hr-HR"/>
                <w14:ligatures w14:val="none"/>
              </w:rPr>
              <w:t>€</w:t>
            </w:r>
          </w:p>
        </w:tc>
      </w:tr>
      <w:tr w:rsidR="00F609DF" w:rsidRPr="00F609DF" w14:paraId="72F09F5C" w14:textId="77777777" w:rsidTr="00E757C6">
        <w:trPr>
          <w:trHeight w:val="245"/>
        </w:trPr>
        <w:tc>
          <w:tcPr>
            <w:tcW w:w="426" w:type="dxa"/>
            <w:tcBorders>
              <w:top w:val="single" w:sz="4" w:space="0" w:color="auto"/>
              <w:left w:val="single" w:sz="4" w:space="0" w:color="auto"/>
              <w:bottom w:val="single" w:sz="4" w:space="0" w:color="auto"/>
              <w:right w:val="single" w:sz="4" w:space="0" w:color="auto"/>
            </w:tcBorders>
          </w:tcPr>
          <w:p w14:paraId="133DBB9F"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 xml:space="preserve">2. </w:t>
            </w:r>
          </w:p>
        </w:tc>
        <w:tc>
          <w:tcPr>
            <w:tcW w:w="7513" w:type="dxa"/>
            <w:tcBorders>
              <w:top w:val="single" w:sz="4" w:space="0" w:color="auto"/>
              <w:left w:val="single" w:sz="4" w:space="0" w:color="auto"/>
              <w:bottom w:val="single" w:sz="4" w:space="0" w:color="auto"/>
              <w:right w:val="single" w:sz="4" w:space="0" w:color="auto"/>
            </w:tcBorders>
          </w:tcPr>
          <w:p w14:paraId="42537AE2" w14:textId="77777777" w:rsidR="00F609DF" w:rsidRPr="00F609DF" w:rsidRDefault="00F609DF" w:rsidP="00F609DF">
            <w:pPr>
              <w:snapToGrid w:val="0"/>
              <w:spacing w:after="0" w:line="240" w:lineRule="auto"/>
              <w:jc w:val="both"/>
              <w:rPr>
                <w:rFonts w:ascii="Times New Roman" w:eastAsia="Times New Roman" w:hAnsi="Times New Roman" w:cs="Times New Roman"/>
                <w:bCs/>
                <w:kern w:val="0"/>
                <w:sz w:val="24"/>
                <w:szCs w:val="24"/>
                <w14:ligatures w14:val="none"/>
              </w:rPr>
            </w:pPr>
            <w:proofErr w:type="spellStart"/>
            <w:r w:rsidRPr="00F609DF">
              <w:rPr>
                <w:rFonts w:ascii="Times New Roman" w:eastAsia="Times New Roman" w:hAnsi="Times New Roman" w:cs="Times New Roman"/>
                <w:bCs/>
                <w:kern w:val="0"/>
                <w:sz w:val="24"/>
                <w:szCs w:val="24"/>
                <w14:ligatures w14:val="none"/>
              </w:rPr>
              <w:t>Uklanjanje</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nezakonitih</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nasipa</w:t>
            </w:r>
            <w:proofErr w:type="spellEnd"/>
          </w:p>
        </w:tc>
        <w:tc>
          <w:tcPr>
            <w:tcW w:w="1701" w:type="dxa"/>
            <w:tcBorders>
              <w:top w:val="single" w:sz="4" w:space="0" w:color="auto"/>
              <w:left w:val="single" w:sz="4" w:space="0" w:color="auto"/>
              <w:bottom w:val="single" w:sz="4" w:space="0" w:color="auto"/>
              <w:right w:val="single" w:sz="4" w:space="0" w:color="auto"/>
            </w:tcBorders>
            <w:vAlign w:val="bottom"/>
          </w:tcPr>
          <w:p w14:paraId="179E0BD1" w14:textId="77777777" w:rsidR="00F609DF" w:rsidRPr="00F609DF" w:rsidRDefault="00F609DF" w:rsidP="00F609DF">
            <w:pPr>
              <w:spacing w:after="0" w:line="240" w:lineRule="auto"/>
              <w:ind w:right="110"/>
              <w:jc w:val="center"/>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20.000,00</w:t>
            </w:r>
          </w:p>
        </w:tc>
        <w:tc>
          <w:tcPr>
            <w:tcW w:w="283" w:type="dxa"/>
            <w:tcBorders>
              <w:top w:val="single" w:sz="4" w:space="0" w:color="auto"/>
              <w:left w:val="single" w:sz="4" w:space="0" w:color="auto"/>
              <w:bottom w:val="single" w:sz="4" w:space="0" w:color="auto"/>
              <w:right w:val="single" w:sz="4" w:space="0" w:color="auto"/>
            </w:tcBorders>
            <w:vAlign w:val="bottom"/>
          </w:tcPr>
          <w:p w14:paraId="253810FE"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w:t>
            </w:r>
          </w:p>
        </w:tc>
      </w:tr>
      <w:tr w:rsidR="00F609DF" w:rsidRPr="00F609DF" w14:paraId="784C9074" w14:textId="77777777" w:rsidTr="00E757C6">
        <w:trPr>
          <w:trHeight w:val="245"/>
        </w:trPr>
        <w:tc>
          <w:tcPr>
            <w:tcW w:w="426" w:type="dxa"/>
            <w:tcBorders>
              <w:top w:val="single" w:sz="4" w:space="0" w:color="auto"/>
              <w:left w:val="single" w:sz="4" w:space="0" w:color="auto"/>
              <w:bottom w:val="single" w:sz="4" w:space="0" w:color="auto"/>
              <w:right w:val="single" w:sz="4" w:space="0" w:color="auto"/>
            </w:tcBorders>
          </w:tcPr>
          <w:p w14:paraId="141E8A61"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3.</w:t>
            </w:r>
          </w:p>
        </w:tc>
        <w:tc>
          <w:tcPr>
            <w:tcW w:w="7513" w:type="dxa"/>
            <w:tcBorders>
              <w:top w:val="single" w:sz="4" w:space="0" w:color="auto"/>
              <w:left w:val="single" w:sz="4" w:space="0" w:color="auto"/>
              <w:bottom w:val="single" w:sz="4" w:space="0" w:color="auto"/>
              <w:right w:val="single" w:sz="4" w:space="0" w:color="auto"/>
            </w:tcBorders>
          </w:tcPr>
          <w:p w14:paraId="72AF6BC0" w14:textId="77777777" w:rsidR="00F609DF" w:rsidRPr="00F609DF" w:rsidRDefault="00F609DF" w:rsidP="00F609DF">
            <w:pPr>
              <w:snapToGrid w:val="0"/>
              <w:spacing w:after="0" w:line="240" w:lineRule="auto"/>
              <w:jc w:val="both"/>
              <w:rPr>
                <w:rFonts w:ascii="Times New Roman" w:eastAsia="Times New Roman" w:hAnsi="Times New Roman" w:cs="Times New Roman"/>
                <w:bCs/>
                <w:kern w:val="0"/>
                <w:sz w:val="24"/>
                <w:szCs w:val="24"/>
                <w14:ligatures w14:val="none"/>
              </w:rPr>
            </w:pPr>
            <w:proofErr w:type="spellStart"/>
            <w:r w:rsidRPr="00F609DF">
              <w:rPr>
                <w:rFonts w:ascii="Times New Roman" w:eastAsia="Times New Roman" w:hAnsi="Times New Roman" w:cs="Times New Roman"/>
                <w:bCs/>
                <w:kern w:val="0"/>
                <w:sz w:val="24"/>
                <w:szCs w:val="24"/>
                <w14:ligatures w14:val="none"/>
              </w:rPr>
              <w:t>Uklanjanje</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molova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gatova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sunčališta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istezališta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i</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drugih</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građevina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koje</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nisu</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vidljive</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na</w:t>
            </w:r>
            <w:proofErr w:type="spellEnd"/>
            <w:r w:rsidRPr="00F609DF">
              <w:rPr>
                <w:rFonts w:ascii="Times New Roman" w:eastAsia="Times New Roman" w:hAnsi="Times New Roman" w:cs="Times New Roman"/>
                <w:bCs/>
                <w:kern w:val="0"/>
                <w:sz w:val="24"/>
                <w:szCs w:val="24"/>
                <w14:ligatures w14:val="none"/>
              </w:rPr>
              <w:t xml:space="preserve"> DOF-u 5/2011</w:t>
            </w:r>
          </w:p>
        </w:tc>
        <w:tc>
          <w:tcPr>
            <w:tcW w:w="1701" w:type="dxa"/>
            <w:tcBorders>
              <w:top w:val="single" w:sz="4" w:space="0" w:color="auto"/>
              <w:left w:val="single" w:sz="4" w:space="0" w:color="auto"/>
              <w:bottom w:val="single" w:sz="4" w:space="0" w:color="auto"/>
              <w:right w:val="single" w:sz="4" w:space="0" w:color="auto"/>
            </w:tcBorders>
            <w:vAlign w:val="bottom"/>
          </w:tcPr>
          <w:p w14:paraId="4EC58DA6" w14:textId="77777777" w:rsidR="00F609DF" w:rsidRPr="00F609DF" w:rsidRDefault="00F609DF" w:rsidP="00F609DF">
            <w:pPr>
              <w:spacing w:after="0" w:line="240" w:lineRule="auto"/>
              <w:ind w:right="110"/>
              <w:jc w:val="center"/>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50.000,00</w:t>
            </w:r>
          </w:p>
        </w:tc>
        <w:tc>
          <w:tcPr>
            <w:tcW w:w="283" w:type="dxa"/>
            <w:tcBorders>
              <w:top w:val="single" w:sz="4" w:space="0" w:color="auto"/>
              <w:left w:val="single" w:sz="4" w:space="0" w:color="auto"/>
              <w:bottom w:val="single" w:sz="4" w:space="0" w:color="auto"/>
              <w:right w:val="single" w:sz="4" w:space="0" w:color="auto"/>
            </w:tcBorders>
            <w:vAlign w:val="bottom"/>
          </w:tcPr>
          <w:p w14:paraId="0BD7FE89"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w:t>
            </w:r>
          </w:p>
        </w:tc>
      </w:tr>
      <w:tr w:rsidR="00F609DF" w:rsidRPr="00F609DF" w14:paraId="2F4F3E8A" w14:textId="77777777" w:rsidTr="00E757C6">
        <w:trPr>
          <w:trHeight w:val="245"/>
        </w:trPr>
        <w:tc>
          <w:tcPr>
            <w:tcW w:w="426" w:type="dxa"/>
            <w:tcBorders>
              <w:top w:val="single" w:sz="4" w:space="0" w:color="auto"/>
              <w:left w:val="single" w:sz="4" w:space="0" w:color="auto"/>
              <w:bottom w:val="single" w:sz="4" w:space="0" w:color="auto"/>
              <w:right w:val="single" w:sz="4" w:space="0" w:color="auto"/>
            </w:tcBorders>
          </w:tcPr>
          <w:p w14:paraId="2C4EA54F"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4.</w:t>
            </w:r>
          </w:p>
        </w:tc>
        <w:tc>
          <w:tcPr>
            <w:tcW w:w="7513" w:type="dxa"/>
            <w:tcBorders>
              <w:top w:val="single" w:sz="4" w:space="0" w:color="auto"/>
              <w:left w:val="single" w:sz="4" w:space="0" w:color="auto"/>
              <w:bottom w:val="single" w:sz="4" w:space="0" w:color="auto"/>
              <w:right w:val="single" w:sz="4" w:space="0" w:color="auto"/>
            </w:tcBorders>
          </w:tcPr>
          <w:p w14:paraId="60288237" w14:textId="77777777" w:rsidR="00F609DF" w:rsidRPr="00F609DF" w:rsidRDefault="00F609DF" w:rsidP="00F609DF">
            <w:pPr>
              <w:snapToGrid w:val="0"/>
              <w:spacing w:after="0" w:line="240" w:lineRule="auto"/>
              <w:jc w:val="both"/>
              <w:rPr>
                <w:rFonts w:ascii="Times New Roman" w:eastAsia="Times New Roman" w:hAnsi="Times New Roman" w:cs="Times New Roman"/>
                <w:bCs/>
                <w:kern w:val="0"/>
                <w:sz w:val="24"/>
                <w:szCs w:val="24"/>
                <w14:ligatures w14:val="none"/>
              </w:rPr>
            </w:pPr>
            <w:proofErr w:type="spellStart"/>
            <w:r w:rsidRPr="00F609DF">
              <w:rPr>
                <w:rFonts w:ascii="Times New Roman" w:eastAsia="Times New Roman" w:hAnsi="Times New Roman" w:cs="Times New Roman"/>
                <w:bCs/>
                <w:kern w:val="0"/>
                <w:sz w:val="24"/>
                <w:szCs w:val="24"/>
                <w14:ligatures w14:val="none"/>
              </w:rPr>
              <w:t>Uklanjanje</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nezakonitih</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sidrenih</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blokova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lanaca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konopa</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i</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plutača</w:t>
            </w:r>
            <w:proofErr w:type="spellEnd"/>
            <w:r w:rsidRPr="00F609DF">
              <w:rPr>
                <w:rFonts w:ascii="Times New Roman" w:eastAsia="Times New Roman" w:hAnsi="Times New Roman" w:cs="Times New Roman"/>
                <w:bCs/>
                <w:kern w:val="0"/>
                <w:sz w:val="24"/>
                <w:szCs w:val="24"/>
                <w14:ligatures w14:val="none"/>
              </w:rPr>
              <w:t xml:space="preserve"> za </w:t>
            </w:r>
            <w:proofErr w:type="spellStart"/>
            <w:r w:rsidRPr="00F609DF">
              <w:rPr>
                <w:rFonts w:ascii="Times New Roman" w:eastAsia="Times New Roman" w:hAnsi="Times New Roman" w:cs="Times New Roman"/>
                <w:bCs/>
                <w:kern w:val="0"/>
                <w:sz w:val="24"/>
                <w:szCs w:val="24"/>
                <w14:ligatures w14:val="none"/>
              </w:rPr>
              <w:t>privez</w:t>
            </w:r>
            <w:proofErr w:type="spellEnd"/>
            <w:r w:rsidRPr="00F609DF">
              <w:rPr>
                <w:rFonts w:ascii="Times New Roman" w:eastAsia="Times New Roman" w:hAnsi="Times New Roman" w:cs="Times New Roman"/>
                <w:bCs/>
                <w:kern w:val="0"/>
                <w:sz w:val="24"/>
                <w:szCs w:val="24"/>
                <w14:ligatures w14:val="none"/>
              </w:rPr>
              <w:t xml:space="preserve"> </w:t>
            </w:r>
            <w:proofErr w:type="spellStart"/>
            <w:r w:rsidRPr="00F609DF">
              <w:rPr>
                <w:rFonts w:ascii="Times New Roman" w:eastAsia="Times New Roman" w:hAnsi="Times New Roman" w:cs="Times New Roman"/>
                <w:bCs/>
                <w:kern w:val="0"/>
                <w:sz w:val="24"/>
                <w:szCs w:val="24"/>
                <w14:ligatures w14:val="none"/>
              </w:rPr>
              <w:t>brodova</w:t>
            </w:r>
            <w:proofErr w:type="spellEnd"/>
          </w:p>
        </w:tc>
        <w:tc>
          <w:tcPr>
            <w:tcW w:w="1701" w:type="dxa"/>
            <w:tcBorders>
              <w:top w:val="single" w:sz="4" w:space="0" w:color="auto"/>
              <w:left w:val="single" w:sz="4" w:space="0" w:color="auto"/>
              <w:bottom w:val="single" w:sz="4" w:space="0" w:color="auto"/>
              <w:right w:val="single" w:sz="4" w:space="0" w:color="auto"/>
            </w:tcBorders>
            <w:vAlign w:val="bottom"/>
          </w:tcPr>
          <w:p w14:paraId="0D1872DE" w14:textId="77777777" w:rsidR="00F609DF" w:rsidRPr="00F609DF" w:rsidRDefault="00F609DF" w:rsidP="00F609DF">
            <w:pPr>
              <w:spacing w:after="0" w:line="240" w:lineRule="auto"/>
              <w:ind w:right="110"/>
              <w:jc w:val="center"/>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50.000,00</w:t>
            </w:r>
          </w:p>
        </w:tc>
        <w:tc>
          <w:tcPr>
            <w:tcW w:w="283" w:type="dxa"/>
            <w:tcBorders>
              <w:top w:val="single" w:sz="4" w:space="0" w:color="auto"/>
              <w:left w:val="single" w:sz="4" w:space="0" w:color="auto"/>
              <w:bottom w:val="single" w:sz="4" w:space="0" w:color="auto"/>
              <w:right w:val="single" w:sz="4" w:space="0" w:color="auto"/>
            </w:tcBorders>
            <w:vAlign w:val="bottom"/>
          </w:tcPr>
          <w:p w14:paraId="7DFB5DED"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w:t>
            </w:r>
          </w:p>
        </w:tc>
      </w:tr>
      <w:tr w:rsidR="00F609DF" w:rsidRPr="00F609DF" w14:paraId="54714375" w14:textId="77777777" w:rsidTr="00E757C6">
        <w:trPr>
          <w:trHeight w:val="245"/>
        </w:trPr>
        <w:tc>
          <w:tcPr>
            <w:tcW w:w="426" w:type="dxa"/>
            <w:tcBorders>
              <w:top w:val="single" w:sz="4" w:space="0" w:color="auto"/>
              <w:left w:val="single" w:sz="4" w:space="0" w:color="auto"/>
              <w:bottom w:val="single" w:sz="4" w:space="0" w:color="auto"/>
              <w:right w:val="single" w:sz="4" w:space="0" w:color="auto"/>
            </w:tcBorders>
          </w:tcPr>
          <w:p w14:paraId="0E1F0E46" w14:textId="77777777" w:rsidR="00F609DF" w:rsidRPr="00F609DF" w:rsidRDefault="00F609DF" w:rsidP="00F609DF">
            <w:pPr>
              <w:spacing w:after="0" w:line="240" w:lineRule="auto"/>
              <w:rPr>
                <w:rFonts w:ascii="Times New Roman" w:eastAsia="Times New Roman" w:hAnsi="Times New Roman" w:cs="Times New Roman"/>
                <w:bCs/>
                <w:snapToGrid w:val="0"/>
                <w:color w:val="000000"/>
                <w:kern w:val="0"/>
                <w:sz w:val="24"/>
                <w:szCs w:val="24"/>
                <w:lang w:val="hr-HR"/>
                <w14:ligatures w14:val="none"/>
              </w:rPr>
            </w:pPr>
            <w:r w:rsidRPr="00F609DF">
              <w:rPr>
                <w:rFonts w:ascii="Times New Roman" w:eastAsia="Times New Roman" w:hAnsi="Times New Roman" w:cs="Times New Roman"/>
                <w:bCs/>
                <w:snapToGrid w:val="0"/>
                <w:color w:val="000000"/>
                <w:kern w:val="0"/>
                <w:sz w:val="24"/>
                <w:szCs w:val="24"/>
                <w:lang w:val="hr-HR"/>
                <w14:ligatures w14:val="none"/>
              </w:rPr>
              <w:t xml:space="preserve">5. </w:t>
            </w:r>
          </w:p>
        </w:tc>
        <w:tc>
          <w:tcPr>
            <w:tcW w:w="7513" w:type="dxa"/>
            <w:tcBorders>
              <w:top w:val="single" w:sz="4" w:space="0" w:color="auto"/>
              <w:left w:val="single" w:sz="4" w:space="0" w:color="auto"/>
              <w:bottom w:val="single" w:sz="4" w:space="0" w:color="auto"/>
              <w:right w:val="single" w:sz="4" w:space="0" w:color="auto"/>
            </w:tcBorders>
          </w:tcPr>
          <w:p w14:paraId="58735A9C" w14:textId="77777777" w:rsidR="00F609DF" w:rsidRPr="00F609DF" w:rsidRDefault="00F609DF" w:rsidP="00F609DF">
            <w:pPr>
              <w:snapToGrid w:val="0"/>
              <w:spacing w:after="0" w:line="240" w:lineRule="auto"/>
              <w:jc w:val="both"/>
              <w:rPr>
                <w:rFonts w:ascii="Times New Roman" w:eastAsia="Times New Roman" w:hAnsi="Times New Roman" w:cs="Times New Roman"/>
                <w:bCs/>
                <w:color w:val="000000"/>
                <w:kern w:val="0"/>
                <w:sz w:val="24"/>
                <w:szCs w:val="24"/>
                <w14:ligatures w14:val="none"/>
              </w:rPr>
            </w:pPr>
            <w:proofErr w:type="spellStart"/>
            <w:r w:rsidRPr="00F609DF">
              <w:rPr>
                <w:rFonts w:ascii="Times New Roman" w:eastAsia="Times New Roman" w:hAnsi="Times New Roman" w:cs="Times New Roman"/>
                <w:bCs/>
                <w:color w:val="000000"/>
                <w:kern w:val="0"/>
                <w:sz w:val="24"/>
                <w:szCs w:val="24"/>
                <w14:ligatures w14:val="none"/>
              </w:rPr>
              <w:t>Dogradnja</w:t>
            </w:r>
            <w:proofErr w:type="spellEnd"/>
            <w:r w:rsidRPr="00F609DF">
              <w:rPr>
                <w:rFonts w:ascii="Times New Roman" w:eastAsia="Times New Roman" w:hAnsi="Times New Roman" w:cs="Times New Roman"/>
                <w:bCs/>
                <w:color w:val="000000"/>
                <w:kern w:val="0"/>
                <w:sz w:val="24"/>
                <w:szCs w:val="24"/>
                <w14:ligatures w14:val="none"/>
              </w:rPr>
              <w:t xml:space="preserve"> </w:t>
            </w:r>
            <w:proofErr w:type="spellStart"/>
            <w:r w:rsidRPr="00F609DF">
              <w:rPr>
                <w:rFonts w:ascii="Times New Roman" w:eastAsia="Times New Roman" w:hAnsi="Times New Roman" w:cs="Times New Roman"/>
                <w:bCs/>
                <w:color w:val="000000"/>
                <w:kern w:val="0"/>
                <w:sz w:val="24"/>
                <w:szCs w:val="24"/>
                <w14:ligatures w14:val="none"/>
              </w:rPr>
              <w:t>i</w:t>
            </w:r>
            <w:proofErr w:type="spellEnd"/>
            <w:r w:rsidRPr="00F609DF">
              <w:rPr>
                <w:rFonts w:ascii="Times New Roman" w:eastAsia="Times New Roman" w:hAnsi="Times New Roman" w:cs="Times New Roman"/>
                <w:bCs/>
                <w:color w:val="000000"/>
                <w:kern w:val="0"/>
                <w:sz w:val="24"/>
                <w:szCs w:val="24"/>
                <w14:ligatures w14:val="none"/>
              </w:rPr>
              <w:t xml:space="preserve"> </w:t>
            </w:r>
            <w:proofErr w:type="spellStart"/>
            <w:r w:rsidRPr="00F609DF">
              <w:rPr>
                <w:rFonts w:ascii="Times New Roman" w:eastAsia="Times New Roman" w:hAnsi="Times New Roman" w:cs="Times New Roman"/>
                <w:bCs/>
                <w:color w:val="000000"/>
                <w:kern w:val="0"/>
                <w:sz w:val="24"/>
                <w:szCs w:val="24"/>
                <w14:ligatures w14:val="none"/>
              </w:rPr>
              <w:t>uređenje</w:t>
            </w:r>
            <w:proofErr w:type="spellEnd"/>
            <w:r w:rsidRPr="00F609DF">
              <w:rPr>
                <w:rFonts w:ascii="Times New Roman" w:eastAsia="Times New Roman" w:hAnsi="Times New Roman" w:cs="Times New Roman"/>
                <w:bCs/>
                <w:color w:val="000000"/>
                <w:kern w:val="0"/>
                <w:sz w:val="24"/>
                <w:szCs w:val="24"/>
                <w14:ligatures w14:val="none"/>
              </w:rPr>
              <w:t xml:space="preserve"> Luke </w:t>
            </w:r>
            <w:proofErr w:type="spellStart"/>
            <w:r w:rsidRPr="00F609DF">
              <w:rPr>
                <w:rFonts w:ascii="Times New Roman" w:eastAsia="Times New Roman" w:hAnsi="Times New Roman" w:cs="Times New Roman"/>
                <w:bCs/>
                <w:color w:val="000000"/>
                <w:kern w:val="0"/>
                <w:sz w:val="24"/>
                <w:szCs w:val="24"/>
                <w14:ligatures w14:val="none"/>
              </w:rPr>
              <w:t>Loznica</w:t>
            </w:r>
            <w:proofErr w:type="spellEnd"/>
          </w:p>
        </w:tc>
        <w:tc>
          <w:tcPr>
            <w:tcW w:w="1701" w:type="dxa"/>
            <w:tcBorders>
              <w:top w:val="single" w:sz="4" w:space="0" w:color="auto"/>
              <w:left w:val="single" w:sz="4" w:space="0" w:color="auto"/>
              <w:bottom w:val="single" w:sz="4" w:space="0" w:color="auto"/>
              <w:right w:val="single" w:sz="4" w:space="0" w:color="auto"/>
            </w:tcBorders>
            <w:vAlign w:val="bottom"/>
          </w:tcPr>
          <w:p w14:paraId="5C6801F0" w14:textId="77777777" w:rsidR="00F609DF" w:rsidRPr="00F609DF" w:rsidRDefault="00F609DF" w:rsidP="00F609DF">
            <w:pPr>
              <w:spacing w:after="0" w:line="240" w:lineRule="auto"/>
              <w:ind w:right="110"/>
              <w:jc w:val="center"/>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7.000.000,00</w:t>
            </w:r>
          </w:p>
        </w:tc>
        <w:tc>
          <w:tcPr>
            <w:tcW w:w="283" w:type="dxa"/>
            <w:tcBorders>
              <w:top w:val="single" w:sz="4" w:space="0" w:color="auto"/>
              <w:left w:val="single" w:sz="4" w:space="0" w:color="auto"/>
              <w:bottom w:val="single" w:sz="4" w:space="0" w:color="auto"/>
              <w:right w:val="single" w:sz="4" w:space="0" w:color="auto"/>
            </w:tcBorders>
            <w:vAlign w:val="bottom"/>
          </w:tcPr>
          <w:p w14:paraId="1D1F4A47"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w:t>
            </w:r>
          </w:p>
        </w:tc>
      </w:tr>
      <w:tr w:rsidR="00F609DF" w:rsidRPr="00F609DF" w14:paraId="1876312A" w14:textId="77777777" w:rsidTr="00E757C6">
        <w:trPr>
          <w:trHeight w:val="407"/>
        </w:trPr>
        <w:tc>
          <w:tcPr>
            <w:tcW w:w="426" w:type="dxa"/>
            <w:tcBorders>
              <w:top w:val="single" w:sz="4" w:space="0" w:color="auto"/>
              <w:left w:val="single" w:sz="4" w:space="0" w:color="auto"/>
              <w:bottom w:val="single" w:sz="4" w:space="0" w:color="auto"/>
              <w:right w:val="single" w:sz="4" w:space="0" w:color="auto"/>
            </w:tcBorders>
          </w:tcPr>
          <w:p w14:paraId="1835CC27"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7.</w:t>
            </w:r>
          </w:p>
        </w:tc>
        <w:tc>
          <w:tcPr>
            <w:tcW w:w="7513" w:type="dxa"/>
            <w:tcBorders>
              <w:top w:val="single" w:sz="4" w:space="0" w:color="auto"/>
              <w:left w:val="single" w:sz="4" w:space="0" w:color="auto"/>
              <w:bottom w:val="single" w:sz="4" w:space="0" w:color="auto"/>
              <w:right w:val="single" w:sz="4" w:space="0" w:color="auto"/>
            </w:tcBorders>
          </w:tcPr>
          <w:p w14:paraId="62E5B62E" w14:textId="77777777" w:rsidR="00F609DF" w:rsidRPr="00F609DF" w:rsidRDefault="00F609DF" w:rsidP="00F609DF">
            <w:pPr>
              <w:spacing w:after="0" w:line="240" w:lineRule="auto"/>
              <w:jc w:val="both"/>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 xml:space="preserve">Izgradnja rampe </w:t>
            </w:r>
            <w:r w:rsidRPr="00F609DF">
              <w:rPr>
                <w:rFonts w:ascii="Times New Roman" w:eastAsia="Times New Roman" w:hAnsi="Times New Roman" w:cs="Times New Roman"/>
                <w:bCs/>
                <w:color w:val="000000"/>
                <w:kern w:val="0"/>
                <w:sz w:val="24"/>
                <w:szCs w:val="24"/>
                <w:lang w:val="hr-HR" w:eastAsia="hr-HR"/>
                <w14:ligatures w14:val="none"/>
              </w:rPr>
              <w:t xml:space="preserve">i prilaznog puta </w:t>
            </w:r>
            <w:r w:rsidRPr="00F609DF">
              <w:rPr>
                <w:rFonts w:ascii="Times New Roman" w:eastAsia="Times New Roman" w:hAnsi="Times New Roman" w:cs="Times New Roman"/>
                <w:bCs/>
                <w:kern w:val="0"/>
                <w:sz w:val="24"/>
                <w:szCs w:val="24"/>
                <w:lang w:val="hr-HR" w:eastAsia="hr-HR"/>
                <w14:ligatures w14:val="none"/>
              </w:rPr>
              <w:t>za ulaz/izlaz osoba smanjene pokretljivosti na lokaciji Sabunike i Mostina-kamp</w:t>
            </w:r>
          </w:p>
        </w:tc>
        <w:tc>
          <w:tcPr>
            <w:tcW w:w="1701" w:type="dxa"/>
            <w:tcBorders>
              <w:top w:val="single" w:sz="4" w:space="0" w:color="auto"/>
              <w:left w:val="single" w:sz="4" w:space="0" w:color="auto"/>
              <w:bottom w:val="single" w:sz="4" w:space="0" w:color="auto"/>
              <w:right w:val="single" w:sz="4" w:space="0" w:color="auto"/>
            </w:tcBorders>
            <w:vAlign w:val="bottom"/>
          </w:tcPr>
          <w:p w14:paraId="218ADD87" w14:textId="77777777" w:rsidR="00F609DF" w:rsidRPr="00F609DF" w:rsidRDefault="00F609DF" w:rsidP="00F609DF">
            <w:pPr>
              <w:spacing w:after="0" w:line="240" w:lineRule="auto"/>
              <w:ind w:right="110"/>
              <w:jc w:val="center"/>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30.000,00</w:t>
            </w:r>
          </w:p>
        </w:tc>
        <w:tc>
          <w:tcPr>
            <w:tcW w:w="283" w:type="dxa"/>
            <w:tcBorders>
              <w:top w:val="single" w:sz="4" w:space="0" w:color="auto"/>
              <w:left w:val="single" w:sz="4" w:space="0" w:color="auto"/>
              <w:bottom w:val="single" w:sz="4" w:space="0" w:color="auto"/>
              <w:right w:val="single" w:sz="4" w:space="0" w:color="auto"/>
            </w:tcBorders>
            <w:vAlign w:val="bottom"/>
          </w:tcPr>
          <w:p w14:paraId="67613D36"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w:t>
            </w:r>
          </w:p>
        </w:tc>
      </w:tr>
      <w:tr w:rsidR="00F609DF" w:rsidRPr="00F609DF" w14:paraId="1FAF8FFA" w14:textId="77777777" w:rsidTr="00E757C6">
        <w:trPr>
          <w:trHeight w:val="427"/>
        </w:trPr>
        <w:tc>
          <w:tcPr>
            <w:tcW w:w="426" w:type="dxa"/>
            <w:tcBorders>
              <w:top w:val="single" w:sz="4" w:space="0" w:color="auto"/>
              <w:left w:val="single" w:sz="4" w:space="0" w:color="auto"/>
              <w:bottom w:val="single" w:sz="4" w:space="0" w:color="auto"/>
              <w:right w:val="single" w:sz="4" w:space="0" w:color="auto"/>
            </w:tcBorders>
          </w:tcPr>
          <w:p w14:paraId="0948C4FE"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9.</w:t>
            </w:r>
          </w:p>
        </w:tc>
        <w:tc>
          <w:tcPr>
            <w:tcW w:w="7513" w:type="dxa"/>
            <w:tcBorders>
              <w:top w:val="single" w:sz="4" w:space="0" w:color="auto"/>
              <w:left w:val="single" w:sz="4" w:space="0" w:color="auto"/>
              <w:bottom w:val="single" w:sz="4" w:space="0" w:color="auto"/>
              <w:right w:val="single" w:sz="4" w:space="0" w:color="auto"/>
            </w:tcBorders>
          </w:tcPr>
          <w:p w14:paraId="47BA089C" w14:textId="77777777" w:rsidR="00F609DF" w:rsidRPr="00F609DF" w:rsidRDefault="00F609DF" w:rsidP="00F609DF">
            <w:pPr>
              <w:spacing w:after="0" w:line="240" w:lineRule="auto"/>
              <w:jc w:val="both"/>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 xml:space="preserve">Gradnja javnih wc-a na lokaciji Punta i Mostina </w:t>
            </w:r>
          </w:p>
        </w:tc>
        <w:tc>
          <w:tcPr>
            <w:tcW w:w="1701" w:type="dxa"/>
            <w:tcBorders>
              <w:top w:val="single" w:sz="4" w:space="0" w:color="auto"/>
              <w:left w:val="single" w:sz="4" w:space="0" w:color="auto"/>
              <w:bottom w:val="single" w:sz="4" w:space="0" w:color="auto"/>
              <w:right w:val="single" w:sz="4" w:space="0" w:color="auto"/>
            </w:tcBorders>
            <w:vAlign w:val="bottom"/>
          </w:tcPr>
          <w:p w14:paraId="46E91553" w14:textId="77777777" w:rsidR="00F609DF" w:rsidRPr="00F609DF" w:rsidRDefault="00F609DF" w:rsidP="00F609DF">
            <w:pPr>
              <w:spacing w:after="0" w:line="240" w:lineRule="auto"/>
              <w:ind w:right="110"/>
              <w:jc w:val="center"/>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60.000,00</w:t>
            </w:r>
          </w:p>
        </w:tc>
        <w:tc>
          <w:tcPr>
            <w:tcW w:w="283" w:type="dxa"/>
            <w:tcBorders>
              <w:top w:val="single" w:sz="4" w:space="0" w:color="auto"/>
              <w:left w:val="single" w:sz="4" w:space="0" w:color="auto"/>
              <w:bottom w:val="single" w:sz="4" w:space="0" w:color="auto"/>
              <w:right w:val="single" w:sz="4" w:space="0" w:color="auto"/>
            </w:tcBorders>
            <w:vAlign w:val="bottom"/>
          </w:tcPr>
          <w:p w14:paraId="76E3E405"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w:t>
            </w:r>
          </w:p>
        </w:tc>
      </w:tr>
      <w:tr w:rsidR="00F609DF" w:rsidRPr="00F609DF" w14:paraId="4510640E" w14:textId="77777777" w:rsidTr="00E757C6">
        <w:trPr>
          <w:trHeight w:val="427"/>
        </w:trPr>
        <w:tc>
          <w:tcPr>
            <w:tcW w:w="426" w:type="dxa"/>
            <w:tcBorders>
              <w:top w:val="single" w:sz="4" w:space="0" w:color="auto"/>
              <w:left w:val="single" w:sz="4" w:space="0" w:color="auto"/>
              <w:bottom w:val="single" w:sz="4" w:space="0" w:color="auto"/>
              <w:right w:val="single" w:sz="4" w:space="0" w:color="auto"/>
            </w:tcBorders>
          </w:tcPr>
          <w:p w14:paraId="2D331C8C"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10.</w:t>
            </w:r>
          </w:p>
        </w:tc>
        <w:tc>
          <w:tcPr>
            <w:tcW w:w="7513" w:type="dxa"/>
            <w:tcBorders>
              <w:top w:val="single" w:sz="4" w:space="0" w:color="auto"/>
              <w:left w:val="single" w:sz="4" w:space="0" w:color="auto"/>
              <w:bottom w:val="single" w:sz="4" w:space="0" w:color="auto"/>
              <w:right w:val="single" w:sz="4" w:space="0" w:color="auto"/>
            </w:tcBorders>
          </w:tcPr>
          <w:p w14:paraId="1CDAFF94" w14:textId="77777777" w:rsidR="00F609DF" w:rsidRPr="00F609DF" w:rsidRDefault="00F609DF" w:rsidP="00F609DF">
            <w:pPr>
              <w:spacing w:after="0" w:line="240" w:lineRule="auto"/>
              <w:jc w:val="both"/>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Uređenje plaže i sanacija stepenica na plaži Sabunike na dijelu k.č. 9278/1, k.o. Privlaka</w:t>
            </w:r>
          </w:p>
        </w:tc>
        <w:tc>
          <w:tcPr>
            <w:tcW w:w="1701" w:type="dxa"/>
            <w:tcBorders>
              <w:top w:val="single" w:sz="4" w:space="0" w:color="auto"/>
              <w:left w:val="single" w:sz="4" w:space="0" w:color="auto"/>
              <w:bottom w:val="single" w:sz="4" w:space="0" w:color="auto"/>
              <w:right w:val="single" w:sz="4" w:space="0" w:color="auto"/>
            </w:tcBorders>
            <w:vAlign w:val="bottom"/>
          </w:tcPr>
          <w:p w14:paraId="188B86A4" w14:textId="77777777" w:rsidR="00F609DF" w:rsidRPr="00F609DF" w:rsidRDefault="00F609DF" w:rsidP="00F609DF">
            <w:pPr>
              <w:spacing w:after="0" w:line="240" w:lineRule="auto"/>
              <w:ind w:right="110"/>
              <w:jc w:val="center"/>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90.000,00</w:t>
            </w:r>
          </w:p>
        </w:tc>
        <w:tc>
          <w:tcPr>
            <w:tcW w:w="283" w:type="dxa"/>
            <w:tcBorders>
              <w:top w:val="single" w:sz="4" w:space="0" w:color="auto"/>
              <w:left w:val="single" w:sz="4" w:space="0" w:color="auto"/>
              <w:bottom w:val="single" w:sz="4" w:space="0" w:color="auto"/>
              <w:right w:val="single" w:sz="4" w:space="0" w:color="auto"/>
            </w:tcBorders>
            <w:vAlign w:val="bottom"/>
          </w:tcPr>
          <w:p w14:paraId="3BB90C0F"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lang w:val="hr-HR"/>
                <w14:ligatures w14:val="none"/>
              </w:rPr>
            </w:pPr>
            <w:bookmarkStart w:id="4" w:name="_Hlk204770040"/>
            <w:r w:rsidRPr="00F609DF">
              <w:rPr>
                <w:rFonts w:ascii="Times New Roman" w:eastAsia="Times New Roman" w:hAnsi="Times New Roman" w:cs="Times New Roman"/>
                <w:bCs/>
                <w:snapToGrid w:val="0"/>
                <w:kern w:val="0"/>
                <w:sz w:val="24"/>
                <w:szCs w:val="24"/>
                <w:lang w:val="hr-HR"/>
                <w14:ligatures w14:val="none"/>
              </w:rPr>
              <w:t>€</w:t>
            </w:r>
            <w:bookmarkEnd w:id="4"/>
          </w:p>
        </w:tc>
      </w:tr>
      <w:tr w:rsidR="00F609DF" w:rsidRPr="00F609DF" w14:paraId="5A26C608" w14:textId="77777777" w:rsidTr="00E757C6">
        <w:trPr>
          <w:trHeight w:val="427"/>
        </w:trPr>
        <w:tc>
          <w:tcPr>
            <w:tcW w:w="426" w:type="dxa"/>
            <w:tcBorders>
              <w:top w:val="single" w:sz="4" w:space="0" w:color="auto"/>
              <w:left w:val="single" w:sz="4" w:space="0" w:color="auto"/>
              <w:bottom w:val="single" w:sz="4" w:space="0" w:color="auto"/>
              <w:right w:val="single" w:sz="4" w:space="0" w:color="auto"/>
            </w:tcBorders>
          </w:tcPr>
          <w:p w14:paraId="20DB474D"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11.</w:t>
            </w:r>
          </w:p>
        </w:tc>
        <w:tc>
          <w:tcPr>
            <w:tcW w:w="7513" w:type="dxa"/>
            <w:tcBorders>
              <w:top w:val="single" w:sz="4" w:space="0" w:color="auto"/>
              <w:left w:val="single" w:sz="4" w:space="0" w:color="auto"/>
              <w:bottom w:val="single" w:sz="4" w:space="0" w:color="auto"/>
              <w:right w:val="single" w:sz="4" w:space="0" w:color="auto"/>
            </w:tcBorders>
          </w:tcPr>
          <w:p w14:paraId="174B2320" w14:textId="77777777" w:rsidR="00F609DF" w:rsidRPr="00F609DF" w:rsidRDefault="00F609DF" w:rsidP="00F609DF">
            <w:pPr>
              <w:spacing w:after="0" w:line="240" w:lineRule="auto"/>
              <w:jc w:val="both"/>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Sanacija potpornog zida i stepenica na plaži Skoblari na dijelu k.č. 9280, k.o. Privlaka</w:t>
            </w:r>
          </w:p>
        </w:tc>
        <w:tc>
          <w:tcPr>
            <w:tcW w:w="1701" w:type="dxa"/>
            <w:tcBorders>
              <w:top w:val="single" w:sz="4" w:space="0" w:color="auto"/>
              <w:left w:val="single" w:sz="4" w:space="0" w:color="auto"/>
              <w:bottom w:val="single" w:sz="4" w:space="0" w:color="auto"/>
              <w:right w:val="single" w:sz="4" w:space="0" w:color="auto"/>
            </w:tcBorders>
            <w:vAlign w:val="bottom"/>
          </w:tcPr>
          <w:p w14:paraId="388F4769" w14:textId="77777777" w:rsidR="00F609DF" w:rsidRPr="00F609DF" w:rsidRDefault="00F609DF" w:rsidP="00F609DF">
            <w:pPr>
              <w:spacing w:after="0" w:line="240" w:lineRule="auto"/>
              <w:ind w:right="110"/>
              <w:jc w:val="center"/>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80.000,00</w:t>
            </w:r>
          </w:p>
        </w:tc>
        <w:tc>
          <w:tcPr>
            <w:tcW w:w="283" w:type="dxa"/>
            <w:tcBorders>
              <w:top w:val="single" w:sz="4" w:space="0" w:color="auto"/>
              <w:left w:val="single" w:sz="4" w:space="0" w:color="auto"/>
              <w:bottom w:val="single" w:sz="4" w:space="0" w:color="auto"/>
              <w:right w:val="single" w:sz="4" w:space="0" w:color="auto"/>
            </w:tcBorders>
            <w:vAlign w:val="bottom"/>
          </w:tcPr>
          <w:p w14:paraId="6BB3573E"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w:t>
            </w:r>
          </w:p>
        </w:tc>
      </w:tr>
      <w:tr w:rsidR="00F609DF" w:rsidRPr="00F609DF" w14:paraId="2186ACC7" w14:textId="77777777" w:rsidTr="00E757C6">
        <w:trPr>
          <w:trHeight w:val="427"/>
        </w:trPr>
        <w:tc>
          <w:tcPr>
            <w:tcW w:w="426" w:type="dxa"/>
            <w:tcBorders>
              <w:top w:val="single" w:sz="4" w:space="0" w:color="auto"/>
              <w:left w:val="single" w:sz="4" w:space="0" w:color="auto"/>
              <w:bottom w:val="single" w:sz="4" w:space="0" w:color="auto"/>
              <w:right w:val="single" w:sz="4" w:space="0" w:color="auto"/>
            </w:tcBorders>
          </w:tcPr>
          <w:p w14:paraId="1C87F8F3"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12.</w:t>
            </w:r>
          </w:p>
        </w:tc>
        <w:tc>
          <w:tcPr>
            <w:tcW w:w="7513" w:type="dxa"/>
            <w:tcBorders>
              <w:top w:val="single" w:sz="4" w:space="0" w:color="auto"/>
              <w:left w:val="single" w:sz="4" w:space="0" w:color="auto"/>
              <w:bottom w:val="single" w:sz="4" w:space="0" w:color="auto"/>
              <w:right w:val="single" w:sz="4" w:space="0" w:color="auto"/>
            </w:tcBorders>
          </w:tcPr>
          <w:p w14:paraId="2766462A" w14:textId="77777777" w:rsidR="00F609DF" w:rsidRPr="00F609DF" w:rsidRDefault="00F609DF" w:rsidP="00F609DF">
            <w:pPr>
              <w:spacing w:after="0" w:line="240" w:lineRule="auto"/>
              <w:jc w:val="both"/>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Sanacija obale na Gržanovoj punti na dijelu k.č. 9290/1, k.o. Privlaka</w:t>
            </w:r>
          </w:p>
        </w:tc>
        <w:tc>
          <w:tcPr>
            <w:tcW w:w="1701" w:type="dxa"/>
            <w:tcBorders>
              <w:top w:val="single" w:sz="4" w:space="0" w:color="auto"/>
              <w:left w:val="single" w:sz="4" w:space="0" w:color="auto"/>
              <w:bottom w:val="single" w:sz="4" w:space="0" w:color="auto"/>
              <w:right w:val="single" w:sz="4" w:space="0" w:color="auto"/>
            </w:tcBorders>
            <w:vAlign w:val="bottom"/>
          </w:tcPr>
          <w:p w14:paraId="199E8277" w14:textId="77777777" w:rsidR="00F609DF" w:rsidRPr="00F609DF" w:rsidRDefault="00F609DF" w:rsidP="00F609DF">
            <w:pPr>
              <w:spacing w:after="0" w:line="240" w:lineRule="auto"/>
              <w:ind w:right="110"/>
              <w:jc w:val="center"/>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20.000,00</w:t>
            </w:r>
          </w:p>
        </w:tc>
        <w:tc>
          <w:tcPr>
            <w:tcW w:w="283" w:type="dxa"/>
            <w:tcBorders>
              <w:top w:val="single" w:sz="4" w:space="0" w:color="auto"/>
              <w:left w:val="single" w:sz="4" w:space="0" w:color="auto"/>
              <w:bottom w:val="single" w:sz="4" w:space="0" w:color="auto"/>
              <w:right w:val="single" w:sz="4" w:space="0" w:color="auto"/>
            </w:tcBorders>
            <w:vAlign w:val="bottom"/>
          </w:tcPr>
          <w:p w14:paraId="70FFD476"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w:t>
            </w:r>
          </w:p>
        </w:tc>
      </w:tr>
      <w:tr w:rsidR="00F609DF" w:rsidRPr="00F609DF" w14:paraId="5FDFD7E6" w14:textId="77777777" w:rsidTr="00E757C6">
        <w:trPr>
          <w:trHeight w:val="427"/>
        </w:trPr>
        <w:tc>
          <w:tcPr>
            <w:tcW w:w="426" w:type="dxa"/>
            <w:tcBorders>
              <w:top w:val="single" w:sz="4" w:space="0" w:color="auto"/>
              <w:left w:val="single" w:sz="4" w:space="0" w:color="auto"/>
              <w:bottom w:val="single" w:sz="4" w:space="0" w:color="auto"/>
              <w:right w:val="single" w:sz="4" w:space="0" w:color="auto"/>
            </w:tcBorders>
          </w:tcPr>
          <w:p w14:paraId="469F1626"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13.</w:t>
            </w:r>
          </w:p>
        </w:tc>
        <w:tc>
          <w:tcPr>
            <w:tcW w:w="7513" w:type="dxa"/>
            <w:tcBorders>
              <w:top w:val="single" w:sz="4" w:space="0" w:color="auto"/>
              <w:left w:val="single" w:sz="4" w:space="0" w:color="auto"/>
              <w:bottom w:val="single" w:sz="4" w:space="0" w:color="auto"/>
              <w:right w:val="single" w:sz="4" w:space="0" w:color="auto"/>
            </w:tcBorders>
          </w:tcPr>
          <w:p w14:paraId="6021910F" w14:textId="77777777" w:rsidR="00F609DF" w:rsidRPr="00F609DF" w:rsidRDefault="00F609DF" w:rsidP="00F609DF">
            <w:pPr>
              <w:spacing w:after="0" w:line="240" w:lineRule="auto"/>
              <w:jc w:val="both"/>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Urbano-komunalno uređenje Obale Privlačkih sabunjara</w:t>
            </w:r>
          </w:p>
        </w:tc>
        <w:tc>
          <w:tcPr>
            <w:tcW w:w="1701" w:type="dxa"/>
            <w:tcBorders>
              <w:top w:val="single" w:sz="4" w:space="0" w:color="auto"/>
              <w:left w:val="single" w:sz="4" w:space="0" w:color="auto"/>
              <w:bottom w:val="single" w:sz="4" w:space="0" w:color="auto"/>
              <w:right w:val="single" w:sz="4" w:space="0" w:color="auto"/>
            </w:tcBorders>
            <w:vAlign w:val="bottom"/>
          </w:tcPr>
          <w:p w14:paraId="02C6E3D0" w14:textId="77777777" w:rsidR="00F609DF" w:rsidRPr="00F609DF" w:rsidRDefault="00F609DF" w:rsidP="00F609DF">
            <w:pPr>
              <w:spacing w:after="0" w:line="240" w:lineRule="auto"/>
              <w:ind w:right="110"/>
              <w:jc w:val="center"/>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100.000,00</w:t>
            </w:r>
          </w:p>
        </w:tc>
        <w:tc>
          <w:tcPr>
            <w:tcW w:w="283" w:type="dxa"/>
            <w:tcBorders>
              <w:top w:val="single" w:sz="4" w:space="0" w:color="auto"/>
              <w:left w:val="single" w:sz="4" w:space="0" w:color="auto"/>
              <w:bottom w:val="single" w:sz="4" w:space="0" w:color="auto"/>
              <w:right w:val="single" w:sz="4" w:space="0" w:color="auto"/>
            </w:tcBorders>
            <w:vAlign w:val="bottom"/>
          </w:tcPr>
          <w:p w14:paraId="231E639A"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w:t>
            </w:r>
          </w:p>
        </w:tc>
      </w:tr>
      <w:tr w:rsidR="00F609DF" w:rsidRPr="00F609DF" w14:paraId="63749154" w14:textId="77777777" w:rsidTr="00E757C6">
        <w:trPr>
          <w:trHeight w:val="572"/>
        </w:trPr>
        <w:tc>
          <w:tcPr>
            <w:tcW w:w="426" w:type="dxa"/>
            <w:tcBorders>
              <w:top w:val="single" w:sz="4" w:space="0" w:color="auto"/>
              <w:left w:val="single" w:sz="4" w:space="0" w:color="auto"/>
              <w:bottom w:val="single" w:sz="4" w:space="0" w:color="auto"/>
              <w:right w:val="single" w:sz="4" w:space="0" w:color="auto"/>
            </w:tcBorders>
            <w:shd w:val="clear" w:color="auto" w:fill="F2F2F2"/>
          </w:tcPr>
          <w:p w14:paraId="296A71F1" w14:textId="77777777" w:rsidR="00F609DF" w:rsidRPr="00F609DF" w:rsidRDefault="00F609DF" w:rsidP="00F609DF">
            <w:pPr>
              <w:spacing w:after="0" w:line="240" w:lineRule="auto"/>
              <w:rPr>
                <w:rFonts w:ascii="Times New Roman" w:eastAsia="Times New Roman" w:hAnsi="Times New Roman" w:cs="Times New Roman"/>
                <w:bCs/>
                <w:snapToGrid w:val="0"/>
                <w:kern w:val="0"/>
                <w:sz w:val="24"/>
                <w:szCs w:val="24"/>
                <w14:ligatures w14:val="none"/>
              </w:rPr>
            </w:pPr>
          </w:p>
        </w:tc>
        <w:tc>
          <w:tcPr>
            <w:tcW w:w="7513" w:type="dxa"/>
            <w:tcBorders>
              <w:top w:val="single" w:sz="4" w:space="0" w:color="auto"/>
              <w:left w:val="single" w:sz="4" w:space="0" w:color="auto"/>
              <w:bottom w:val="single" w:sz="4" w:space="0" w:color="auto"/>
              <w:right w:val="single" w:sz="4" w:space="0" w:color="auto"/>
            </w:tcBorders>
            <w:shd w:val="clear" w:color="auto" w:fill="F2F2F2"/>
            <w:vAlign w:val="center"/>
          </w:tcPr>
          <w:p w14:paraId="73A1E6CA" w14:textId="77777777" w:rsidR="00F609DF" w:rsidRPr="00F609DF" w:rsidRDefault="00F609DF" w:rsidP="00F609DF">
            <w:pPr>
              <w:snapToGrid w:val="0"/>
              <w:spacing w:after="0" w:line="240" w:lineRule="auto"/>
              <w:jc w:val="both"/>
              <w:rPr>
                <w:rFonts w:ascii="Times New Roman" w:eastAsia="Times New Roman" w:hAnsi="Times New Roman" w:cs="Times New Roman"/>
                <w:bCs/>
                <w:kern w:val="0"/>
                <w:sz w:val="24"/>
                <w:szCs w:val="24"/>
                <w14:ligatures w14:val="none"/>
              </w:rPr>
            </w:pPr>
            <w:r w:rsidRPr="00F609DF">
              <w:rPr>
                <w:rFonts w:ascii="Times New Roman" w:eastAsia="Times New Roman" w:hAnsi="Times New Roman" w:cs="Times New Roman"/>
                <w:bCs/>
                <w:kern w:val="0"/>
                <w:sz w:val="24"/>
                <w:szCs w:val="24"/>
                <w:lang w:val="it-IT"/>
                <w14:ligatures w14:val="none"/>
              </w:rPr>
              <w:t>Sveukupno sredstva za</w:t>
            </w:r>
            <w:r w:rsidRPr="00F609DF">
              <w:rPr>
                <w:rFonts w:ascii="Times New Roman" w:eastAsia="Times New Roman" w:hAnsi="Times New Roman" w:cs="Times New Roman"/>
                <w:bCs/>
                <w:kern w:val="0"/>
                <w:sz w:val="24"/>
                <w:szCs w:val="24"/>
                <w:lang w:val="hr-HR"/>
                <w14:ligatures w14:val="none"/>
              </w:rPr>
              <w:t xml:space="preserve"> 2024. do 2028. </w:t>
            </w:r>
            <w:r w:rsidRPr="00F609DF">
              <w:rPr>
                <w:rFonts w:ascii="Times New Roman" w:eastAsia="Times New Roman" w:hAnsi="Times New Roman" w:cs="Times New Roman"/>
                <w:bCs/>
                <w:kern w:val="0"/>
                <w:sz w:val="24"/>
                <w:szCs w:val="24"/>
                <w:lang w:val="it-IT"/>
                <w14:ligatures w14:val="none"/>
              </w:rPr>
              <w:t>godinu, gradnja pomorskog dobra</w:t>
            </w:r>
            <w:r w:rsidRPr="00F609DF">
              <w:rPr>
                <w:rFonts w:ascii="Times New Roman" w:eastAsia="Times New Roman" w:hAnsi="Times New Roman" w:cs="Times New Roman"/>
                <w:bCs/>
                <w:kern w:val="0"/>
                <w:sz w:val="24"/>
                <w:szCs w:val="24"/>
                <w:lang w:val="hr-HR"/>
                <w14:ligatures w14:val="none"/>
              </w:rPr>
              <w:t>:</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251FD516" w14:textId="77777777" w:rsidR="00F609DF" w:rsidRPr="00F609DF" w:rsidRDefault="00F609DF" w:rsidP="00F609DF">
            <w:pPr>
              <w:spacing w:after="0" w:line="240" w:lineRule="auto"/>
              <w:jc w:val="center"/>
              <w:rPr>
                <w:rFonts w:ascii="Times New Roman" w:eastAsia="Times New Roman" w:hAnsi="Times New Roman" w:cs="Times New Roman"/>
                <w:bCs/>
                <w:snapToGrid w:val="0"/>
                <w:kern w:val="0"/>
                <w:sz w:val="24"/>
                <w:szCs w:val="24"/>
                <w14:ligatures w14:val="none"/>
              </w:rPr>
            </w:pPr>
            <w:r w:rsidRPr="00F609DF">
              <w:rPr>
                <w:rFonts w:ascii="Times New Roman" w:eastAsia="Times New Roman" w:hAnsi="Times New Roman" w:cs="Times New Roman"/>
                <w:bCs/>
                <w:snapToGrid w:val="0"/>
                <w:kern w:val="0"/>
                <w:sz w:val="24"/>
                <w:szCs w:val="24"/>
                <w:lang w:val="it-IT"/>
                <w14:ligatures w14:val="none"/>
              </w:rPr>
              <w:t>8.000.000,00</w:t>
            </w:r>
            <w:r w:rsidRPr="00F609DF">
              <w:rPr>
                <w:rFonts w:ascii="Times New Roman" w:eastAsia="Times New Roman" w:hAnsi="Times New Roman" w:cs="Times New Roman"/>
                <w:bCs/>
                <w:snapToGrid w:val="0"/>
                <w:kern w:val="0"/>
                <w:sz w:val="24"/>
                <w:szCs w:val="24"/>
                <w:lang w:val="it-IT"/>
                <w14:ligatures w14:val="none"/>
              </w:rPr>
              <w:fldChar w:fldCharType="begin"/>
            </w:r>
            <w:r w:rsidRPr="00F609DF">
              <w:rPr>
                <w:rFonts w:ascii="Times New Roman" w:eastAsia="Times New Roman" w:hAnsi="Times New Roman" w:cs="Times New Roman"/>
                <w:bCs/>
                <w:snapToGrid w:val="0"/>
                <w:kern w:val="0"/>
                <w:sz w:val="24"/>
                <w:szCs w:val="24"/>
                <w:lang w:val="it-IT"/>
                <w14:ligatures w14:val="none"/>
              </w:rPr>
              <w:instrText xml:space="preserve"> =SUM(ABOVE) </w:instrText>
            </w:r>
            <w:r w:rsidRPr="00F609DF">
              <w:rPr>
                <w:rFonts w:ascii="Times New Roman" w:eastAsia="Times New Roman" w:hAnsi="Times New Roman" w:cs="Times New Roman"/>
                <w:bCs/>
                <w:snapToGrid w:val="0"/>
                <w:kern w:val="0"/>
                <w:sz w:val="24"/>
                <w:szCs w:val="24"/>
                <w:lang w:val="it-IT"/>
                <w14:ligatures w14:val="none"/>
              </w:rPr>
              <w:fldChar w:fldCharType="separate"/>
            </w:r>
            <w:r w:rsidRPr="00F609DF">
              <w:rPr>
                <w:rFonts w:ascii="Times New Roman" w:eastAsia="Times New Roman" w:hAnsi="Times New Roman" w:cs="Times New Roman"/>
                <w:bCs/>
                <w:snapToGrid w:val="0"/>
                <w:kern w:val="0"/>
                <w:sz w:val="24"/>
                <w:szCs w:val="24"/>
                <w:lang w:val="it-IT"/>
                <w14:ligatures w14:val="none"/>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auto" w:fill="F2F2F2"/>
            <w:vAlign w:val="center"/>
          </w:tcPr>
          <w:p w14:paraId="513E70A7" w14:textId="77777777" w:rsidR="00F609DF" w:rsidRPr="00F609DF" w:rsidRDefault="00F609DF" w:rsidP="00F609DF">
            <w:pPr>
              <w:spacing w:after="0" w:line="240" w:lineRule="auto"/>
              <w:jc w:val="right"/>
              <w:rPr>
                <w:rFonts w:ascii="Times New Roman" w:eastAsia="Times New Roman" w:hAnsi="Times New Roman" w:cs="Times New Roman"/>
                <w:bCs/>
                <w:snapToGrid w:val="0"/>
                <w:kern w:val="0"/>
                <w:sz w:val="24"/>
                <w:szCs w:val="24"/>
                <w:lang w:val="hr-HR"/>
                <w14:ligatures w14:val="none"/>
              </w:rPr>
            </w:pPr>
            <w:r w:rsidRPr="00F609DF">
              <w:rPr>
                <w:rFonts w:ascii="Times New Roman" w:eastAsia="Times New Roman" w:hAnsi="Times New Roman" w:cs="Times New Roman"/>
                <w:bCs/>
                <w:snapToGrid w:val="0"/>
                <w:kern w:val="0"/>
                <w:sz w:val="24"/>
                <w:szCs w:val="24"/>
                <w:lang w:val="hr-HR"/>
                <w14:ligatures w14:val="none"/>
              </w:rPr>
              <w:t>€</w:t>
            </w:r>
          </w:p>
        </w:tc>
      </w:tr>
    </w:tbl>
    <w:p w14:paraId="09F83B7B" w14:textId="77777777" w:rsidR="00F609DF" w:rsidRPr="00F609DF" w:rsidRDefault="00F609DF" w:rsidP="00F609DF">
      <w:pPr>
        <w:tabs>
          <w:tab w:val="left" w:pos="708"/>
          <w:tab w:val="center" w:pos="4320"/>
          <w:tab w:val="right" w:pos="8640"/>
        </w:tabs>
        <w:spacing w:after="0" w:line="240" w:lineRule="auto"/>
        <w:rPr>
          <w:rFonts w:ascii="Times New Roman" w:eastAsia="Times New Roman" w:hAnsi="Times New Roman" w:cs="Times New Roman"/>
          <w:bCs/>
          <w:kern w:val="0"/>
          <w:sz w:val="24"/>
          <w:szCs w:val="24"/>
          <w:highlight w:val="yellow"/>
          <w:lang w:val="x-none" w:eastAsia="x-none"/>
          <w14:ligatures w14:val="none"/>
        </w:rPr>
      </w:pPr>
    </w:p>
    <w:p w14:paraId="130E89BF" w14:textId="77777777" w:rsidR="00F609DF" w:rsidRPr="00F609DF" w:rsidRDefault="00F609DF" w:rsidP="00F609DF">
      <w:pPr>
        <w:widowControl w:val="0"/>
        <w:numPr>
          <w:ilvl w:val="0"/>
          <w:numId w:val="40"/>
        </w:numPr>
        <w:shd w:val="clear" w:color="auto" w:fill="FFFFFF"/>
        <w:autoSpaceDE w:val="0"/>
        <w:autoSpaceDN w:val="0"/>
        <w:spacing w:before="160" w:after="150" w:line="240" w:lineRule="auto"/>
        <w:jc w:val="both"/>
        <w:rPr>
          <w:rFonts w:ascii="Times New Roman" w:eastAsia="Times New Roman" w:hAnsi="Times New Roman" w:cs="Times New Roman"/>
          <w:bCs/>
          <w:color w:val="000000"/>
          <w:kern w:val="0"/>
          <w:sz w:val="24"/>
          <w:szCs w:val="24"/>
          <w:lang w:val="en-GB" w:eastAsia="en-GB"/>
          <w14:ligatures w14:val="none"/>
        </w:rPr>
      </w:pPr>
      <w:proofErr w:type="spellStart"/>
      <w:r w:rsidRPr="00F609DF">
        <w:rPr>
          <w:rFonts w:ascii="Times New Roman" w:eastAsia="Times New Roman" w:hAnsi="Times New Roman" w:cs="Times New Roman"/>
          <w:bCs/>
          <w:color w:val="000000"/>
          <w:kern w:val="0"/>
          <w:sz w:val="24"/>
          <w:szCs w:val="24"/>
          <w:lang w:val="en-GB" w:eastAsia="en-GB"/>
          <w14:ligatures w14:val="none"/>
        </w:rPr>
        <w:t>Mijenja</w:t>
      </w:r>
      <w:proofErr w:type="spellEnd"/>
      <w:r w:rsidRPr="00F609DF">
        <w:rPr>
          <w:rFonts w:ascii="Times New Roman" w:eastAsia="Times New Roman" w:hAnsi="Times New Roman" w:cs="Times New Roman"/>
          <w:bCs/>
          <w:color w:val="000000"/>
          <w:kern w:val="0"/>
          <w:sz w:val="24"/>
          <w:szCs w:val="24"/>
          <w:lang w:val="en-GB" w:eastAsia="en-GB"/>
          <w14:ligatures w14:val="none"/>
        </w:rPr>
        <w:t xml:space="preserve"> se </w:t>
      </w:r>
      <w:proofErr w:type="spellStart"/>
      <w:r w:rsidRPr="00F609DF">
        <w:rPr>
          <w:rFonts w:ascii="Times New Roman" w:eastAsia="Times New Roman" w:hAnsi="Times New Roman" w:cs="Times New Roman"/>
          <w:bCs/>
          <w:color w:val="000000"/>
          <w:kern w:val="0"/>
          <w:sz w:val="24"/>
          <w:szCs w:val="24"/>
          <w:lang w:val="en-GB" w:eastAsia="en-GB"/>
          <w14:ligatures w14:val="none"/>
        </w:rPr>
        <w:t>članak</w:t>
      </w:r>
      <w:proofErr w:type="spellEnd"/>
      <w:r w:rsidRPr="00F609DF">
        <w:rPr>
          <w:rFonts w:ascii="Times New Roman" w:eastAsia="Times New Roman" w:hAnsi="Times New Roman" w:cs="Times New Roman"/>
          <w:bCs/>
          <w:color w:val="000000"/>
          <w:kern w:val="0"/>
          <w:sz w:val="24"/>
          <w:szCs w:val="24"/>
          <w:lang w:val="en-GB" w:eastAsia="en-GB"/>
          <w14:ligatures w14:val="none"/>
        </w:rPr>
        <w:t xml:space="preserve"> 13. </w:t>
      </w:r>
      <w:proofErr w:type="spellStart"/>
      <w:r w:rsidRPr="00F609DF">
        <w:rPr>
          <w:rFonts w:ascii="Times New Roman" w:eastAsia="Times New Roman" w:hAnsi="Times New Roman" w:cs="Times New Roman"/>
          <w:bCs/>
          <w:color w:val="000000"/>
          <w:kern w:val="0"/>
          <w:sz w:val="24"/>
          <w:szCs w:val="24"/>
          <w:lang w:val="en-GB" w:eastAsia="en-GB"/>
          <w14:ligatures w14:val="none"/>
        </w:rPr>
        <w:t>i</w:t>
      </w:r>
      <w:proofErr w:type="spellEnd"/>
      <w:r w:rsidRPr="00F609DF">
        <w:rPr>
          <w:rFonts w:ascii="Times New Roman" w:eastAsia="Times New Roman" w:hAnsi="Times New Roman" w:cs="Times New Roman"/>
          <w:bCs/>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bCs/>
          <w:color w:val="000000"/>
          <w:kern w:val="0"/>
          <w:sz w:val="24"/>
          <w:szCs w:val="24"/>
          <w:lang w:val="en-GB" w:eastAsia="en-GB"/>
          <w14:ligatures w14:val="none"/>
        </w:rPr>
        <w:t>sada</w:t>
      </w:r>
      <w:proofErr w:type="spellEnd"/>
      <w:r w:rsidRPr="00F609DF">
        <w:rPr>
          <w:rFonts w:ascii="Times New Roman" w:eastAsia="Times New Roman" w:hAnsi="Times New Roman" w:cs="Times New Roman"/>
          <w:bCs/>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bCs/>
          <w:color w:val="000000"/>
          <w:kern w:val="0"/>
          <w:sz w:val="24"/>
          <w:szCs w:val="24"/>
          <w:lang w:val="en-GB" w:eastAsia="en-GB"/>
          <w14:ligatures w14:val="none"/>
        </w:rPr>
        <w:t>glasi</w:t>
      </w:r>
      <w:proofErr w:type="spellEnd"/>
      <w:r w:rsidRPr="00F609DF">
        <w:rPr>
          <w:rFonts w:ascii="Times New Roman" w:eastAsia="Times New Roman" w:hAnsi="Times New Roman" w:cs="Times New Roman"/>
          <w:bCs/>
          <w:color w:val="000000"/>
          <w:kern w:val="0"/>
          <w:sz w:val="24"/>
          <w:szCs w:val="24"/>
          <w:lang w:val="en-GB" w:eastAsia="en-GB"/>
          <w14:ligatures w14:val="none"/>
        </w:rPr>
        <w:t xml:space="preserve">: </w:t>
      </w:r>
    </w:p>
    <w:p w14:paraId="2FC7105F" w14:textId="77777777" w:rsidR="00F609DF" w:rsidRPr="00F609DF" w:rsidRDefault="00F609DF" w:rsidP="00F609DF">
      <w:pPr>
        <w:autoSpaceDE w:val="0"/>
        <w:autoSpaceDN w:val="0"/>
        <w:adjustRightInd w:val="0"/>
        <w:spacing w:after="0" w:line="240" w:lineRule="auto"/>
        <w:rPr>
          <w:rFonts w:ascii="Times New Roman" w:eastAsia="Times New Roman" w:hAnsi="Times New Roman" w:cs="Times New Roman"/>
          <w:bCs/>
          <w:kern w:val="0"/>
          <w:sz w:val="24"/>
          <w:szCs w:val="24"/>
          <w:highlight w:val="yellow"/>
          <w:lang w:val="hr-HR" w:eastAsia="hr-HR"/>
          <w14:ligatures w14:val="none"/>
        </w:rPr>
      </w:pPr>
    </w:p>
    <w:p w14:paraId="02CBD7E5" w14:textId="77777777" w:rsidR="00F609DF" w:rsidRPr="00F609DF" w:rsidRDefault="00F609DF" w:rsidP="00F609DF">
      <w:pPr>
        <w:autoSpaceDE w:val="0"/>
        <w:autoSpaceDN w:val="0"/>
        <w:adjustRightInd w:val="0"/>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Članak 13.</w:t>
      </w:r>
    </w:p>
    <w:p w14:paraId="61261553" w14:textId="77777777" w:rsidR="00F609DF" w:rsidRPr="00F609DF" w:rsidRDefault="00F609DF" w:rsidP="00F609DF">
      <w:pPr>
        <w:tabs>
          <w:tab w:val="left" w:pos="708"/>
          <w:tab w:val="center" w:pos="4320"/>
          <w:tab w:val="right" w:pos="8640"/>
        </w:tabs>
        <w:spacing w:after="0" w:line="240" w:lineRule="auto"/>
        <w:jc w:val="both"/>
        <w:rPr>
          <w:rFonts w:ascii="Times New Roman" w:eastAsia="Times New Roman" w:hAnsi="Times New Roman" w:cs="Times New Roman"/>
          <w:bCs/>
          <w:kern w:val="0"/>
          <w:sz w:val="24"/>
          <w:szCs w:val="24"/>
          <w:lang w:val="x-none" w:eastAsia="x-none"/>
          <w14:ligatures w14:val="none"/>
        </w:rPr>
      </w:pPr>
      <w:r w:rsidRPr="00F609DF">
        <w:rPr>
          <w:rFonts w:ascii="Times New Roman" w:eastAsia="Times New Roman" w:hAnsi="Times New Roman" w:cs="Times New Roman"/>
          <w:bCs/>
          <w:kern w:val="0"/>
          <w:sz w:val="24"/>
          <w:szCs w:val="24"/>
          <w:lang w:val="hr-HR" w:eastAsia="x-none"/>
          <w14:ligatures w14:val="none"/>
        </w:rPr>
        <w:tab/>
        <w:t xml:space="preserve">U razdoblju 2024.-2028. godine planira se davanje dozvola za sljedeće djelatnosti na  lokacijama: </w:t>
      </w:r>
    </w:p>
    <w:p w14:paraId="0D0D06A5" w14:textId="77777777" w:rsidR="00F609DF" w:rsidRPr="00F609DF" w:rsidRDefault="00F609DF" w:rsidP="00F609DF">
      <w:pPr>
        <w:tabs>
          <w:tab w:val="left" w:pos="708"/>
          <w:tab w:val="center" w:pos="4320"/>
          <w:tab w:val="right" w:pos="8640"/>
        </w:tabs>
        <w:spacing w:after="0" w:line="240" w:lineRule="auto"/>
        <w:jc w:val="both"/>
        <w:rPr>
          <w:rFonts w:ascii="Times New Roman" w:eastAsia="Times New Roman" w:hAnsi="Times New Roman" w:cs="Times New Roman"/>
          <w:bCs/>
          <w:kern w:val="0"/>
          <w:sz w:val="24"/>
          <w:szCs w:val="24"/>
          <w:lang w:val="x-none" w:eastAsia="x-none"/>
          <w14:ligatures w14:val="none"/>
        </w:rPr>
      </w:pPr>
    </w:p>
    <w:tbl>
      <w:tblPr>
        <w:tblW w:w="10528" w:type="dxa"/>
        <w:tblLayout w:type="fixed"/>
        <w:tblLook w:val="04A0" w:firstRow="1" w:lastRow="0" w:firstColumn="1" w:lastColumn="0" w:noHBand="0" w:noVBand="1"/>
      </w:tblPr>
      <w:tblGrid>
        <w:gridCol w:w="1470"/>
        <w:gridCol w:w="636"/>
        <w:gridCol w:w="1043"/>
        <w:gridCol w:w="1817"/>
        <w:gridCol w:w="1743"/>
        <w:gridCol w:w="1470"/>
        <w:gridCol w:w="1430"/>
        <w:gridCol w:w="236"/>
        <w:gridCol w:w="236"/>
        <w:gridCol w:w="447"/>
      </w:tblGrid>
      <w:tr w:rsidR="00F609DF" w:rsidRPr="00F609DF" w14:paraId="29946CE0" w14:textId="77777777" w:rsidTr="00E757C6">
        <w:trPr>
          <w:cantSplit/>
          <w:trHeight w:val="1286"/>
        </w:trPr>
        <w:tc>
          <w:tcPr>
            <w:tcW w:w="1470" w:type="dxa"/>
            <w:tcBorders>
              <w:top w:val="single" w:sz="8" w:space="0" w:color="auto"/>
              <w:left w:val="single" w:sz="4" w:space="0" w:color="auto"/>
              <w:right w:val="single" w:sz="4" w:space="0" w:color="auto"/>
            </w:tcBorders>
            <w:noWrap/>
            <w:vAlign w:val="center"/>
            <w:hideMark/>
          </w:tcPr>
          <w:p w14:paraId="47C4AB3A"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NAZIV LOKACIJE</w:t>
            </w:r>
          </w:p>
        </w:tc>
        <w:tc>
          <w:tcPr>
            <w:tcW w:w="636" w:type="dxa"/>
            <w:tcBorders>
              <w:top w:val="single" w:sz="8" w:space="0" w:color="auto"/>
              <w:left w:val="nil"/>
              <w:right w:val="single" w:sz="4" w:space="0" w:color="auto"/>
            </w:tcBorders>
            <w:textDirection w:val="btLr"/>
            <w:vAlign w:val="center"/>
            <w:hideMark/>
          </w:tcPr>
          <w:p w14:paraId="5EE9AE41" w14:textId="77777777" w:rsidR="00F609DF" w:rsidRPr="00F609DF" w:rsidRDefault="00F609DF" w:rsidP="00F609DF">
            <w:pPr>
              <w:spacing w:after="0" w:line="240" w:lineRule="auto"/>
              <w:ind w:left="113" w:right="113"/>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OZNAKA</w:t>
            </w:r>
          </w:p>
        </w:tc>
        <w:tc>
          <w:tcPr>
            <w:tcW w:w="1043" w:type="dxa"/>
            <w:tcBorders>
              <w:top w:val="single" w:sz="8" w:space="0" w:color="auto"/>
              <w:left w:val="nil"/>
              <w:right w:val="single" w:sz="4" w:space="0" w:color="auto"/>
            </w:tcBorders>
            <w:shd w:val="clear" w:color="auto" w:fill="FFFFFF"/>
            <w:noWrap/>
            <w:vAlign w:val="center"/>
            <w:hideMark/>
          </w:tcPr>
          <w:p w14:paraId="45CED9D1"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K.Č.</w:t>
            </w:r>
          </w:p>
        </w:tc>
        <w:tc>
          <w:tcPr>
            <w:tcW w:w="1817" w:type="dxa"/>
            <w:tcBorders>
              <w:top w:val="single" w:sz="8" w:space="0" w:color="auto"/>
              <w:left w:val="nil"/>
              <w:right w:val="single" w:sz="4" w:space="0" w:color="auto"/>
            </w:tcBorders>
            <w:noWrap/>
            <w:vAlign w:val="center"/>
            <w:hideMark/>
          </w:tcPr>
          <w:p w14:paraId="2B86F77A"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DJELATNOST</w:t>
            </w:r>
          </w:p>
        </w:tc>
        <w:tc>
          <w:tcPr>
            <w:tcW w:w="1743" w:type="dxa"/>
            <w:tcBorders>
              <w:top w:val="single" w:sz="8" w:space="0" w:color="auto"/>
              <w:left w:val="nil"/>
              <w:right w:val="single" w:sz="4" w:space="0" w:color="auto"/>
            </w:tcBorders>
            <w:shd w:val="clear" w:color="auto" w:fill="FFFFFF"/>
            <w:noWrap/>
            <w:vAlign w:val="center"/>
            <w:hideMark/>
          </w:tcPr>
          <w:p w14:paraId="73D0C0E9"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SREDSTVO</w:t>
            </w:r>
          </w:p>
        </w:tc>
        <w:tc>
          <w:tcPr>
            <w:tcW w:w="1470" w:type="dxa"/>
            <w:tcBorders>
              <w:top w:val="single" w:sz="8" w:space="0" w:color="auto"/>
              <w:left w:val="nil"/>
              <w:right w:val="single" w:sz="4" w:space="0" w:color="auto"/>
            </w:tcBorders>
          </w:tcPr>
          <w:p w14:paraId="2A859053" w14:textId="77777777" w:rsidR="00F609DF" w:rsidRPr="00F609DF" w:rsidRDefault="00F609DF" w:rsidP="00F609DF">
            <w:pPr>
              <w:widowControl w:val="0"/>
              <w:spacing w:after="0" w:line="240" w:lineRule="auto"/>
              <w:jc w:val="center"/>
              <w:rPr>
                <w:rFonts w:ascii="Times New Roman" w:eastAsia="Times New Roman" w:hAnsi="Times New Roman" w:cs="Times New Roman"/>
                <w:bCs/>
                <w:kern w:val="0"/>
                <w:sz w:val="24"/>
                <w:szCs w:val="24"/>
                <w:lang w:eastAsia="hr-HR"/>
                <w14:ligatures w14:val="none"/>
              </w:rPr>
            </w:pPr>
          </w:p>
          <w:p w14:paraId="60FE865C" w14:textId="77777777" w:rsidR="00F609DF" w:rsidRPr="00F609DF" w:rsidRDefault="00F609DF" w:rsidP="00F609DF">
            <w:pPr>
              <w:widowControl w:val="0"/>
              <w:spacing w:after="0" w:line="240" w:lineRule="auto"/>
              <w:jc w:val="center"/>
              <w:rPr>
                <w:rFonts w:ascii="Times New Roman" w:eastAsia="Times New Roman" w:hAnsi="Times New Roman" w:cs="Times New Roman"/>
                <w:bCs/>
                <w:kern w:val="0"/>
                <w:sz w:val="24"/>
                <w:szCs w:val="24"/>
                <w:lang w:eastAsia="hr-HR"/>
                <w14:ligatures w14:val="none"/>
              </w:rPr>
            </w:pPr>
            <w:r w:rsidRPr="00F609DF">
              <w:rPr>
                <w:rFonts w:ascii="Times New Roman" w:eastAsia="Times New Roman" w:hAnsi="Times New Roman" w:cs="Times New Roman"/>
                <w:bCs/>
                <w:kern w:val="0"/>
                <w:sz w:val="24"/>
                <w:szCs w:val="24"/>
                <w:lang w:eastAsia="hr-HR"/>
                <w14:ligatures w14:val="none"/>
              </w:rPr>
              <w:t xml:space="preserve">POČETNA CIJENA </w:t>
            </w:r>
            <w:proofErr w:type="gramStart"/>
            <w:r w:rsidRPr="00F609DF">
              <w:rPr>
                <w:rFonts w:ascii="Times New Roman" w:eastAsia="Times New Roman" w:hAnsi="Times New Roman" w:cs="Times New Roman"/>
                <w:bCs/>
                <w:kern w:val="0"/>
                <w:sz w:val="24"/>
                <w:szCs w:val="24"/>
                <w:lang w:eastAsia="hr-HR"/>
                <w14:ligatures w14:val="none"/>
              </w:rPr>
              <w:t>u  €</w:t>
            </w:r>
            <w:proofErr w:type="gramEnd"/>
            <w:r w:rsidRPr="00F609DF">
              <w:rPr>
                <w:rFonts w:ascii="Times New Roman" w:eastAsia="Times New Roman" w:hAnsi="Times New Roman" w:cs="Times New Roman"/>
                <w:bCs/>
                <w:kern w:val="0"/>
                <w:sz w:val="24"/>
                <w:szCs w:val="24"/>
                <w:lang w:eastAsia="hr-HR"/>
                <w14:ligatures w14:val="none"/>
              </w:rPr>
              <w:t xml:space="preserve"> / </w:t>
            </w:r>
            <w:proofErr w:type="spellStart"/>
            <w:r w:rsidRPr="00F609DF">
              <w:rPr>
                <w:rFonts w:ascii="Times New Roman" w:eastAsia="Times New Roman" w:hAnsi="Times New Roman" w:cs="Times New Roman"/>
                <w:bCs/>
                <w:kern w:val="0"/>
                <w:sz w:val="24"/>
                <w:szCs w:val="24"/>
                <w:lang w:eastAsia="hr-HR"/>
                <w14:ligatures w14:val="none"/>
              </w:rPr>
              <w:t>godišnje</w:t>
            </w:r>
            <w:proofErr w:type="spellEnd"/>
          </w:p>
        </w:tc>
        <w:tc>
          <w:tcPr>
            <w:tcW w:w="1430" w:type="dxa"/>
            <w:tcBorders>
              <w:top w:val="single" w:sz="8" w:space="0" w:color="auto"/>
              <w:left w:val="single" w:sz="4" w:space="0" w:color="auto"/>
              <w:right w:val="single" w:sz="4" w:space="0" w:color="auto"/>
            </w:tcBorders>
            <w:vAlign w:val="center"/>
            <w:hideMark/>
          </w:tcPr>
          <w:p w14:paraId="1F7558D5"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eastAsia="hr-HR"/>
                <w14:ligatures w14:val="none"/>
              </w:rPr>
            </w:pPr>
            <w:proofErr w:type="gramStart"/>
            <w:r w:rsidRPr="00F609DF">
              <w:rPr>
                <w:rFonts w:ascii="Times New Roman" w:eastAsia="Times New Roman" w:hAnsi="Times New Roman" w:cs="Times New Roman"/>
                <w:bCs/>
                <w:kern w:val="0"/>
                <w:sz w:val="24"/>
                <w:szCs w:val="24"/>
                <w:lang w:eastAsia="hr-HR"/>
                <w14:ligatures w14:val="none"/>
              </w:rPr>
              <w:t>ROK  DOZVOLE</w:t>
            </w:r>
            <w:proofErr w:type="gramEnd"/>
          </w:p>
          <w:p w14:paraId="73DD9BF2"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eastAsia="hr-HR"/>
                <w14:ligatures w14:val="none"/>
              </w:rPr>
              <w:t>(</w:t>
            </w:r>
            <w:proofErr w:type="spellStart"/>
            <w:r w:rsidRPr="00F609DF">
              <w:rPr>
                <w:rFonts w:ascii="Times New Roman" w:eastAsia="Times New Roman" w:hAnsi="Times New Roman" w:cs="Times New Roman"/>
                <w:bCs/>
                <w:kern w:val="0"/>
                <w:sz w:val="24"/>
                <w:szCs w:val="24"/>
                <w:lang w:eastAsia="hr-HR"/>
                <w14:ligatures w14:val="none"/>
              </w:rPr>
              <w:t>godine</w:t>
            </w:r>
            <w:proofErr w:type="spellEnd"/>
            <w:r w:rsidRPr="00F609DF">
              <w:rPr>
                <w:rFonts w:ascii="Times New Roman" w:eastAsia="Times New Roman" w:hAnsi="Times New Roman" w:cs="Times New Roman"/>
                <w:bCs/>
                <w:kern w:val="0"/>
                <w:sz w:val="24"/>
                <w:szCs w:val="24"/>
                <w:lang w:eastAsia="hr-HR"/>
                <w14:ligatures w14:val="none"/>
              </w:rPr>
              <w:t>)</w:t>
            </w:r>
          </w:p>
        </w:tc>
        <w:tc>
          <w:tcPr>
            <w:tcW w:w="236" w:type="dxa"/>
            <w:tcBorders>
              <w:top w:val="nil"/>
              <w:left w:val="single" w:sz="4" w:space="0" w:color="auto"/>
              <w:right w:val="nil"/>
            </w:tcBorders>
          </w:tcPr>
          <w:p w14:paraId="17B49870"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p>
          <w:p w14:paraId="0648CE8B"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p>
          <w:p w14:paraId="32285368"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p>
        </w:tc>
        <w:tc>
          <w:tcPr>
            <w:tcW w:w="236" w:type="dxa"/>
          </w:tcPr>
          <w:p w14:paraId="50149D5D"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p>
        </w:tc>
        <w:tc>
          <w:tcPr>
            <w:tcW w:w="447" w:type="dxa"/>
            <w:noWrap/>
            <w:vAlign w:val="center"/>
          </w:tcPr>
          <w:p w14:paraId="41E5D7CB"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p>
        </w:tc>
      </w:tr>
      <w:tr w:rsidR="00F609DF" w:rsidRPr="00F609DF" w14:paraId="092D22D7" w14:textId="77777777" w:rsidTr="00E757C6">
        <w:trPr>
          <w:trHeight w:val="1380"/>
        </w:trPr>
        <w:tc>
          <w:tcPr>
            <w:tcW w:w="1470" w:type="dxa"/>
            <w:tcBorders>
              <w:top w:val="single" w:sz="4" w:space="0" w:color="auto"/>
              <w:left w:val="single" w:sz="4" w:space="0" w:color="auto"/>
              <w:right w:val="single" w:sz="4" w:space="0" w:color="auto"/>
            </w:tcBorders>
            <w:noWrap/>
            <w:vAlign w:val="center"/>
          </w:tcPr>
          <w:p w14:paraId="3E2196F4"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lastRenderedPageBreak/>
              <w:t>1. Soline</w:t>
            </w:r>
          </w:p>
        </w:tc>
        <w:tc>
          <w:tcPr>
            <w:tcW w:w="636" w:type="dxa"/>
            <w:tcBorders>
              <w:top w:val="single" w:sz="4" w:space="0" w:color="auto"/>
              <w:left w:val="nil"/>
              <w:right w:val="single" w:sz="4" w:space="0" w:color="auto"/>
            </w:tcBorders>
            <w:noWrap/>
            <w:vAlign w:val="center"/>
          </w:tcPr>
          <w:p w14:paraId="29A8F6B8"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1.1.</w:t>
            </w:r>
          </w:p>
        </w:tc>
        <w:tc>
          <w:tcPr>
            <w:tcW w:w="1043" w:type="dxa"/>
            <w:tcBorders>
              <w:top w:val="single" w:sz="4" w:space="0" w:color="auto"/>
              <w:left w:val="nil"/>
              <w:right w:val="single" w:sz="4" w:space="0" w:color="auto"/>
            </w:tcBorders>
            <w:shd w:val="clear" w:color="auto" w:fill="FFFFFF"/>
            <w:noWrap/>
            <w:vAlign w:val="center"/>
          </w:tcPr>
          <w:p w14:paraId="520DAFC8"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9279/1, k.o. Privlaka</w:t>
            </w:r>
          </w:p>
        </w:tc>
        <w:tc>
          <w:tcPr>
            <w:tcW w:w="1817" w:type="dxa"/>
            <w:tcBorders>
              <w:top w:val="single" w:sz="4" w:space="0" w:color="auto"/>
              <w:left w:val="nil"/>
              <w:right w:val="single" w:sz="4" w:space="0" w:color="auto"/>
            </w:tcBorders>
            <w:noWrap/>
          </w:tcPr>
          <w:p w14:paraId="721D7BAC"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ugostiteljska djelatnost pripreme i usluživanja hrane i pića</w:t>
            </w:r>
          </w:p>
        </w:tc>
        <w:tc>
          <w:tcPr>
            <w:tcW w:w="1743" w:type="dxa"/>
            <w:tcBorders>
              <w:top w:val="single" w:sz="4" w:space="0" w:color="auto"/>
              <w:left w:val="nil"/>
              <w:right w:val="single" w:sz="4" w:space="0" w:color="auto"/>
            </w:tcBorders>
            <w:shd w:val="clear" w:color="auto" w:fill="FFFFFF"/>
            <w:noWrap/>
          </w:tcPr>
          <w:p w14:paraId="701E6487"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objekt – do 15 m² i pripadajuća terasa objekta – do 50 m² (kumulativno)</w:t>
            </w:r>
          </w:p>
        </w:tc>
        <w:tc>
          <w:tcPr>
            <w:tcW w:w="1470" w:type="dxa"/>
            <w:tcBorders>
              <w:top w:val="single" w:sz="4" w:space="0" w:color="auto"/>
              <w:left w:val="nil"/>
              <w:right w:val="single" w:sz="4" w:space="0" w:color="auto"/>
            </w:tcBorders>
          </w:tcPr>
          <w:p w14:paraId="59037060"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3.000,00 € za objekt i 60,00 €/m² za terasu</w:t>
            </w:r>
          </w:p>
        </w:tc>
        <w:tc>
          <w:tcPr>
            <w:tcW w:w="1430" w:type="dxa"/>
            <w:tcBorders>
              <w:top w:val="single" w:sz="4" w:space="0" w:color="auto"/>
              <w:left w:val="single" w:sz="4" w:space="0" w:color="auto"/>
              <w:right w:val="single" w:sz="4" w:space="0" w:color="auto"/>
            </w:tcBorders>
            <w:noWrap/>
          </w:tcPr>
          <w:p w14:paraId="73FAEAEA"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7C12FD41"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p>
          <w:p w14:paraId="7F8A9654"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p>
        </w:tc>
        <w:tc>
          <w:tcPr>
            <w:tcW w:w="236" w:type="dxa"/>
          </w:tcPr>
          <w:p w14:paraId="02B60E21"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p>
        </w:tc>
        <w:tc>
          <w:tcPr>
            <w:tcW w:w="447" w:type="dxa"/>
            <w:noWrap/>
            <w:vAlign w:val="center"/>
          </w:tcPr>
          <w:p w14:paraId="1D48B3F9"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p>
        </w:tc>
      </w:tr>
      <w:tr w:rsidR="00F609DF" w:rsidRPr="00F609DF" w14:paraId="1B4C3E3F" w14:textId="77777777" w:rsidTr="00E757C6">
        <w:trPr>
          <w:trHeight w:val="1104"/>
        </w:trPr>
        <w:tc>
          <w:tcPr>
            <w:tcW w:w="1470" w:type="dxa"/>
            <w:tcBorders>
              <w:top w:val="single" w:sz="4" w:space="0" w:color="auto"/>
              <w:left w:val="single" w:sz="4" w:space="0" w:color="auto"/>
              <w:right w:val="single" w:sz="4" w:space="0" w:color="auto"/>
            </w:tcBorders>
            <w:noWrap/>
            <w:vAlign w:val="center"/>
          </w:tcPr>
          <w:p w14:paraId="239E523F"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2. Gornje selo</w:t>
            </w:r>
          </w:p>
        </w:tc>
        <w:tc>
          <w:tcPr>
            <w:tcW w:w="636" w:type="dxa"/>
            <w:tcBorders>
              <w:top w:val="single" w:sz="4" w:space="0" w:color="auto"/>
              <w:left w:val="nil"/>
              <w:right w:val="single" w:sz="4" w:space="0" w:color="auto"/>
            </w:tcBorders>
            <w:noWrap/>
            <w:vAlign w:val="center"/>
          </w:tcPr>
          <w:p w14:paraId="0BC600F3"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2.1.</w:t>
            </w:r>
          </w:p>
        </w:tc>
        <w:tc>
          <w:tcPr>
            <w:tcW w:w="1043" w:type="dxa"/>
            <w:tcBorders>
              <w:top w:val="single" w:sz="4" w:space="0" w:color="auto"/>
              <w:left w:val="nil"/>
              <w:right w:val="single" w:sz="4" w:space="0" w:color="auto"/>
            </w:tcBorders>
            <w:shd w:val="clear" w:color="auto" w:fill="FFFFFF"/>
            <w:noWrap/>
            <w:vAlign w:val="center"/>
          </w:tcPr>
          <w:p w14:paraId="461F1762"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9282/1, k.o. Privlaka</w:t>
            </w:r>
          </w:p>
        </w:tc>
        <w:tc>
          <w:tcPr>
            <w:tcW w:w="1817" w:type="dxa"/>
            <w:tcBorders>
              <w:top w:val="single" w:sz="4" w:space="0" w:color="auto"/>
              <w:left w:val="nil"/>
              <w:right w:val="single" w:sz="4" w:space="0" w:color="auto"/>
            </w:tcBorders>
            <w:noWrap/>
          </w:tcPr>
          <w:p w14:paraId="31D0F1C7"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ugostiteljska djelatnost pripreme i usluživanja hrane i pića</w:t>
            </w:r>
          </w:p>
        </w:tc>
        <w:tc>
          <w:tcPr>
            <w:tcW w:w="1743" w:type="dxa"/>
            <w:tcBorders>
              <w:top w:val="single" w:sz="4" w:space="0" w:color="auto"/>
              <w:left w:val="nil"/>
              <w:right w:val="single" w:sz="4" w:space="0" w:color="auto"/>
            </w:tcBorders>
            <w:shd w:val="clear" w:color="auto" w:fill="FFFFFF"/>
            <w:noWrap/>
          </w:tcPr>
          <w:p w14:paraId="37D83DB4"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objekt – do 15 m² i pripadajuća terasa objekta – do 100 m² (kumulativno)</w:t>
            </w:r>
          </w:p>
        </w:tc>
        <w:tc>
          <w:tcPr>
            <w:tcW w:w="1470" w:type="dxa"/>
            <w:tcBorders>
              <w:top w:val="single" w:sz="4" w:space="0" w:color="auto"/>
              <w:left w:val="nil"/>
              <w:right w:val="single" w:sz="4" w:space="0" w:color="auto"/>
            </w:tcBorders>
          </w:tcPr>
          <w:p w14:paraId="7DC3F722"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3.000,00 € za objekt i 60,00 €/m² za terasu</w:t>
            </w:r>
          </w:p>
        </w:tc>
        <w:tc>
          <w:tcPr>
            <w:tcW w:w="1430" w:type="dxa"/>
            <w:tcBorders>
              <w:top w:val="single" w:sz="4" w:space="0" w:color="auto"/>
              <w:left w:val="single" w:sz="4" w:space="0" w:color="auto"/>
              <w:right w:val="single" w:sz="4" w:space="0" w:color="auto"/>
            </w:tcBorders>
            <w:noWrap/>
          </w:tcPr>
          <w:p w14:paraId="61ECBDE6"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523E05C8"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p>
          <w:p w14:paraId="3070B2B5"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p>
        </w:tc>
        <w:tc>
          <w:tcPr>
            <w:tcW w:w="236" w:type="dxa"/>
          </w:tcPr>
          <w:p w14:paraId="6E84968E"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p>
        </w:tc>
        <w:tc>
          <w:tcPr>
            <w:tcW w:w="447" w:type="dxa"/>
            <w:noWrap/>
            <w:vAlign w:val="center"/>
          </w:tcPr>
          <w:p w14:paraId="6F90A664"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p>
        </w:tc>
      </w:tr>
      <w:tr w:rsidR="00F609DF" w:rsidRPr="00F609DF" w14:paraId="1B750FAF" w14:textId="77777777" w:rsidTr="00E757C6">
        <w:trPr>
          <w:trHeight w:val="1380"/>
        </w:trPr>
        <w:tc>
          <w:tcPr>
            <w:tcW w:w="1470" w:type="dxa"/>
            <w:tcBorders>
              <w:top w:val="single" w:sz="4" w:space="0" w:color="auto"/>
              <w:left w:val="single" w:sz="4" w:space="0" w:color="auto"/>
              <w:right w:val="single" w:sz="4" w:space="0" w:color="auto"/>
            </w:tcBorders>
            <w:noWrap/>
            <w:vAlign w:val="center"/>
          </w:tcPr>
          <w:p w14:paraId="56FCAA5D"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2. Gornje selo</w:t>
            </w:r>
          </w:p>
        </w:tc>
        <w:tc>
          <w:tcPr>
            <w:tcW w:w="636" w:type="dxa"/>
            <w:tcBorders>
              <w:top w:val="single" w:sz="4" w:space="0" w:color="auto"/>
              <w:left w:val="nil"/>
              <w:right w:val="single" w:sz="4" w:space="0" w:color="auto"/>
            </w:tcBorders>
            <w:noWrap/>
            <w:vAlign w:val="center"/>
          </w:tcPr>
          <w:p w14:paraId="36208375"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2.2.</w:t>
            </w:r>
          </w:p>
        </w:tc>
        <w:tc>
          <w:tcPr>
            <w:tcW w:w="1043" w:type="dxa"/>
            <w:tcBorders>
              <w:top w:val="single" w:sz="4" w:space="0" w:color="auto"/>
              <w:left w:val="nil"/>
              <w:right w:val="single" w:sz="4" w:space="0" w:color="auto"/>
            </w:tcBorders>
            <w:shd w:val="clear" w:color="auto" w:fill="FFFFFF"/>
            <w:noWrap/>
            <w:vAlign w:val="center"/>
          </w:tcPr>
          <w:p w14:paraId="185FF8E5"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Morska površina</w:t>
            </w:r>
          </w:p>
        </w:tc>
        <w:tc>
          <w:tcPr>
            <w:tcW w:w="1817" w:type="dxa"/>
            <w:tcBorders>
              <w:top w:val="single" w:sz="4" w:space="0" w:color="auto"/>
              <w:left w:val="nil"/>
              <w:right w:val="single" w:sz="4" w:space="0" w:color="auto"/>
            </w:tcBorders>
            <w:noWrap/>
          </w:tcPr>
          <w:p w14:paraId="34DC376B"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djelatnost iznajmljivanja opreme za rekreaciju i sport</w:t>
            </w:r>
          </w:p>
        </w:tc>
        <w:tc>
          <w:tcPr>
            <w:tcW w:w="1743" w:type="dxa"/>
            <w:tcBorders>
              <w:top w:val="single" w:sz="4" w:space="0" w:color="auto"/>
              <w:left w:val="nil"/>
              <w:right w:val="single" w:sz="4" w:space="0" w:color="auto"/>
            </w:tcBorders>
            <w:shd w:val="clear" w:color="auto" w:fill="FFFFFF"/>
            <w:noWrap/>
            <w:vAlign w:val="center"/>
          </w:tcPr>
          <w:p w14:paraId="7F46CF9F"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pedaline – do 4 komada</w:t>
            </w:r>
          </w:p>
        </w:tc>
        <w:tc>
          <w:tcPr>
            <w:tcW w:w="1470" w:type="dxa"/>
            <w:tcBorders>
              <w:top w:val="single" w:sz="4" w:space="0" w:color="auto"/>
              <w:left w:val="nil"/>
              <w:right w:val="single" w:sz="4" w:space="0" w:color="auto"/>
            </w:tcBorders>
          </w:tcPr>
          <w:p w14:paraId="5A97F91A"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p>
          <w:p w14:paraId="133C3B7B"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100,00 € po komadu</w:t>
            </w:r>
          </w:p>
        </w:tc>
        <w:tc>
          <w:tcPr>
            <w:tcW w:w="1430" w:type="dxa"/>
            <w:tcBorders>
              <w:top w:val="single" w:sz="4" w:space="0" w:color="auto"/>
              <w:left w:val="single" w:sz="4" w:space="0" w:color="auto"/>
              <w:right w:val="single" w:sz="4" w:space="0" w:color="auto"/>
            </w:tcBorders>
            <w:noWrap/>
          </w:tcPr>
          <w:p w14:paraId="08C299C8"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2C9234B2"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p>
        </w:tc>
        <w:tc>
          <w:tcPr>
            <w:tcW w:w="236" w:type="dxa"/>
          </w:tcPr>
          <w:p w14:paraId="7FFC5C7D"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p>
        </w:tc>
        <w:tc>
          <w:tcPr>
            <w:tcW w:w="447" w:type="dxa"/>
            <w:noWrap/>
            <w:vAlign w:val="center"/>
          </w:tcPr>
          <w:p w14:paraId="0F7520B9"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p>
        </w:tc>
      </w:tr>
      <w:tr w:rsidR="00F609DF" w:rsidRPr="00F609DF" w14:paraId="05A7AB69" w14:textId="77777777" w:rsidTr="00E757C6">
        <w:trPr>
          <w:trHeight w:val="838"/>
        </w:trPr>
        <w:tc>
          <w:tcPr>
            <w:tcW w:w="1470" w:type="dxa"/>
            <w:tcBorders>
              <w:top w:val="single" w:sz="4" w:space="0" w:color="auto"/>
              <w:left w:val="single" w:sz="4" w:space="0" w:color="auto"/>
              <w:right w:val="single" w:sz="4" w:space="0" w:color="auto"/>
            </w:tcBorders>
            <w:noWrap/>
            <w:vAlign w:val="center"/>
          </w:tcPr>
          <w:p w14:paraId="74E76212"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3. Punta</w:t>
            </w:r>
          </w:p>
        </w:tc>
        <w:tc>
          <w:tcPr>
            <w:tcW w:w="636" w:type="dxa"/>
            <w:tcBorders>
              <w:top w:val="single" w:sz="4" w:space="0" w:color="auto"/>
              <w:left w:val="nil"/>
              <w:right w:val="single" w:sz="4" w:space="0" w:color="auto"/>
            </w:tcBorders>
            <w:noWrap/>
            <w:vAlign w:val="center"/>
          </w:tcPr>
          <w:p w14:paraId="6BAA40E6"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 xml:space="preserve">3.1. </w:t>
            </w:r>
          </w:p>
        </w:tc>
        <w:tc>
          <w:tcPr>
            <w:tcW w:w="1043" w:type="dxa"/>
            <w:tcBorders>
              <w:top w:val="single" w:sz="4" w:space="0" w:color="auto"/>
              <w:left w:val="nil"/>
              <w:right w:val="single" w:sz="4" w:space="0" w:color="auto"/>
            </w:tcBorders>
            <w:shd w:val="clear" w:color="auto" w:fill="FFFFFF"/>
            <w:noWrap/>
            <w:vAlign w:val="center"/>
          </w:tcPr>
          <w:p w14:paraId="7D88BB33"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9283/1, k.o. Privlaka</w:t>
            </w:r>
          </w:p>
        </w:tc>
        <w:tc>
          <w:tcPr>
            <w:tcW w:w="1817" w:type="dxa"/>
            <w:tcBorders>
              <w:top w:val="single" w:sz="4" w:space="0" w:color="auto"/>
              <w:left w:val="nil"/>
              <w:right w:val="single" w:sz="4" w:space="0" w:color="auto"/>
            </w:tcBorders>
            <w:noWrap/>
          </w:tcPr>
          <w:p w14:paraId="01829947"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ugostiteljska djelatnost pripreme i usluživanja hrane i pića</w:t>
            </w:r>
          </w:p>
        </w:tc>
        <w:tc>
          <w:tcPr>
            <w:tcW w:w="1743" w:type="dxa"/>
            <w:tcBorders>
              <w:top w:val="single" w:sz="4" w:space="0" w:color="auto"/>
              <w:left w:val="nil"/>
              <w:right w:val="single" w:sz="4" w:space="0" w:color="auto"/>
            </w:tcBorders>
            <w:shd w:val="clear" w:color="auto" w:fill="FFFFFF"/>
            <w:noWrap/>
          </w:tcPr>
          <w:p w14:paraId="0A3EF51D"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highlight w:val="yellow"/>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objekt – do 15 m²</w:t>
            </w:r>
          </w:p>
        </w:tc>
        <w:tc>
          <w:tcPr>
            <w:tcW w:w="1470" w:type="dxa"/>
            <w:tcBorders>
              <w:top w:val="single" w:sz="4" w:space="0" w:color="auto"/>
              <w:left w:val="nil"/>
              <w:right w:val="single" w:sz="4" w:space="0" w:color="auto"/>
            </w:tcBorders>
          </w:tcPr>
          <w:p w14:paraId="2C4E157B" w14:textId="77777777" w:rsidR="00F609DF" w:rsidRPr="00F609DF" w:rsidRDefault="00F609DF" w:rsidP="00F609DF">
            <w:pPr>
              <w:spacing w:after="0" w:line="240" w:lineRule="auto"/>
              <w:jc w:val="center"/>
              <w:rPr>
                <w:rFonts w:ascii="Times New Roman" w:eastAsia="Times New Roman" w:hAnsi="Times New Roman" w:cs="Times New Roman"/>
                <w:bCs/>
                <w:color w:val="000000"/>
                <w:kern w:val="0"/>
                <w:sz w:val="24"/>
                <w:szCs w:val="24"/>
                <w:highlight w:val="yellow"/>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3.000,00 € za objekt</w:t>
            </w:r>
          </w:p>
        </w:tc>
        <w:tc>
          <w:tcPr>
            <w:tcW w:w="1430" w:type="dxa"/>
            <w:tcBorders>
              <w:top w:val="single" w:sz="4" w:space="0" w:color="auto"/>
              <w:left w:val="single" w:sz="4" w:space="0" w:color="auto"/>
              <w:right w:val="single" w:sz="4" w:space="0" w:color="auto"/>
            </w:tcBorders>
            <w:noWrap/>
          </w:tcPr>
          <w:p w14:paraId="4A9ADAA6"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3</w:t>
            </w:r>
          </w:p>
        </w:tc>
        <w:tc>
          <w:tcPr>
            <w:tcW w:w="236" w:type="dxa"/>
            <w:tcBorders>
              <w:top w:val="nil"/>
              <w:left w:val="single" w:sz="4" w:space="0" w:color="auto"/>
              <w:right w:val="nil"/>
            </w:tcBorders>
          </w:tcPr>
          <w:p w14:paraId="31C2F506"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1F3EB9C1"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4468DB08"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4EE18398" w14:textId="77777777" w:rsidTr="00E757C6">
        <w:trPr>
          <w:trHeight w:val="1380"/>
        </w:trPr>
        <w:tc>
          <w:tcPr>
            <w:tcW w:w="1470" w:type="dxa"/>
            <w:tcBorders>
              <w:top w:val="single" w:sz="4" w:space="0" w:color="auto"/>
              <w:left w:val="single" w:sz="4" w:space="0" w:color="auto"/>
              <w:right w:val="single" w:sz="4" w:space="0" w:color="auto"/>
            </w:tcBorders>
            <w:noWrap/>
            <w:vAlign w:val="center"/>
          </w:tcPr>
          <w:p w14:paraId="0C678508"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4. Mostina kod mula</w:t>
            </w:r>
          </w:p>
        </w:tc>
        <w:tc>
          <w:tcPr>
            <w:tcW w:w="636" w:type="dxa"/>
            <w:tcBorders>
              <w:top w:val="single" w:sz="4" w:space="0" w:color="auto"/>
              <w:left w:val="nil"/>
              <w:right w:val="single" w:sz="4" w:space="0" w:color="auto"/>
            </w:tcBorders>
            <w:noWrap/>
            <w:vAlign w:val="center"/>
          </w:tcPr>
          <w:p w14:paraId="7A674BFC"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4.1.</w:t>
            </w:r>
          </w:p>
        </w:tc>
        <w:tc>
          <w:tcPr>
            <w:tcW w:w="1043" w:type="dxa"/>
            <w:tcBorders>
              <w:top w:val="single" w:sz="4" w:space="0" w:color="auto"/>
              <w:left w:val="nil"/>
              <w:right w:val="single" w:sz="4" w:space="0" w:color="auto"/>
            </w:tcBorders>
            <w:shd w:val="clear" w:color="auto" w:fill="FFFFFF"/>
            <w:noWrap/>
            <w:vAlign w:val="center"/>
          </w:tcPr>
          <w:p w14:paraId="67DAF8B5"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9283/1, k.o. Privlaka</w:t>
            </w:r>
          </w:p>
        </w:tc>
        <w:tc>
          <w:tcPr>
            <w:tcW w:w="1817" w:type="dxa"/>
            <w:tcBorders>
              <w:top w:val="single" w:sz="4" w:space="0" w:color="auto"/>
              <w:left w:val="nil"/>
              <w:right w:val="single" w:sz="4" w:space="0" w:color="auto"/>
            </w:tcBorders>
            <w:noWrap/>
          </w:tcPr>
          <w:p w14:paraId="568422D3"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ugostiteljska djelatnost pripreme i usluživanja hrane i pića</w:t>
            </w:r>
          </w:p>
        </w:tc>
        <w:tc>
          <w:tcPr>
            <w:tcW w:w="1743" w:type="dxa"/>
            <w:tcBorders>
              <w:top w:val="single" w:sz="4" w:space="0" w:color="auto"/>
              <w:left w:val="nil"/>
              <w:right w:val="single" w:sz="4" w:space="0" w:color="auto"/>
            </w:tcBorders>
            <w:shd w:val="clear" w:color="auto" w:fill="FFFFFF"/>
            <w:noWrap/>
          </w:tcPr>
          <w:p w14:paraId="2638E826"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objekt – do 15 m² i pripadajuća terasa objekta – do 40 m² (kumulativno)</w:t>
            </w:r>
          </w:p>
        </w:tc>
        <w:tc>
          <w:tcPr>
            <w:tcW w:w="1470" w:type="dxa"/>
            <w:tcBorders>
              <w:top w:val="single" w:sz="4" w:space="0" w:color="auto"/>
              <w:left w:val="nil"/>
              <w:right w:val="single" w:sz="4" w:space="0" w:color="auto"/>
            </w:tcBorders>
          </w:tcPr>
          <w:p w14:paraId="702EB811"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3.000,00 € za objekt i 60,00 €/m² za terasu</w:t>
            </w:r>
          </w:p>
        </w:tc>
        <w:tc>
          <w:tcPr>
            <w:tcW w:w="1430" w:type="dxa"/>
            <w:tcBorders>
              <w:top w:val="single" w:sz="4" w:space="0" w:color="auto"/>
              <w:left w:val="single" w:sz="4" w:space="0" w:color="auto"/>
              <w:right w:val="single" w:sz="4" w:space="0" w:color="auto"/>
            </w:tcBorders>
            <w:noWrap/>
          </w:tcPr>
          <w:p w14:paraId="4B586234"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18BC52D0"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0BC1BAF3"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222DB766"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67337205" w14:textId="77777777" w:rsidTr="00E757C6">
        <w:trPr>
          <w:trHeight w:val="1380"/>
        </w:trPr>
        <w:tc>
          <w:tcPr>
            <w:tcW w:w="1470" w:type="dxa"/>
            <w:tcBorders>
              <w:top w:val="single" w:sz="4" w:space="0" w:color="auto"/>
              <w:left w:val="single" w:sz="4" w:space="0" w:color="auto"/>
              <w:right w:val="single" w:sz="4" w:space="0" w:color="auto"/>
            </w:tcBorders>
            <w:noWrap/>
            <w:vAlign w:val="center"/>
          </w:tcPr>
          <w:p w14:paraId="3C823942"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4. Mostina kod mula</w:t>
            </w:r>
          </w:p>
        </w:tc>
        <w:tc>
          <w:tcPr>
            <w:tcW w:w="636" w:type="dxa"/>
            <w:tcBorders>
              <w:top w:val="single" w:sz="4" w:space="0" w:color="auto"/>
              <w:left w:val="nil"/>
              <w:right w:val="single" w:sz="4" w:space="0" w:color="auto"/>
            </w:tcBorders>
            <w:noWrap/>
            <w:vAlign w:val="center"/>
          </w:tcPr>
          <w:p w14:paraId="6ADB670D"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4.2.</w:t>
            </w:r>
          </w:p>
        </w:tc>
        <w:tc>
          <w:tcPr>
            <w:tcW w:w="1043" w:type="dxa"/>
            <w:tcBorders>
              <w:top w:val="single" w:sz="4" w:space="0" w:color="auto"/>
              <w:left w:val="nil"/>
              <w:right w:val="single" w:sz="4" w:space="0" w:color="auto"/>
            </w:tcBorders>
            <w:shd w:val="clear" w:color="auto" w:fill="FFFFFF"/>
            <w:noWrap/>
            <w:vAlign w:val="center"/>
          </w:tcPr>
          <w:p w14:paraId="7E0D41E6"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9283/2, k.o. Privlaka</w:t>
            </w:r>
          </w:p>
        </w:tc>
        <w:tc>
          <w:tcPr>
            <w:tcW w:w="1817" w:type="dxa"/>
            <w:tcBorders>
              <w:top w:val="single" w:sz="4" w:space="0" w:color="auto"/>
              <w:left w:val="nil"/>
              <w:right w:val="single" w:sz="4" w:space="0" w:color="auto"/>
            </w:tcBorders>
            <w:noWrap/>
          </w:tcPr>
          <w:p w14:paraId="5DA60F36"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ugostiteljska djelatnost pripreme i usluživanja hrane i pića</w:t>
            </w:r>
          </w:p>
        </w:tc>
        <w:tc>
          <w:tcPr>
            <w:tcW w:w="1743" w:type="dxa"/>
            <w:tcBorders>
              <w:top w:val="single" w:sz="4" w:space="0" w:color="auto"/>
              <w:left w:val="nil"/>
              <w:right w:val="single" w:sz="4" w:space="0" w:color="auto"/>
            </w:tcBorders>
            <w:shd w:val="clear" w:color="auto" w:fill="FFFFFF"/>
            <w:noWrap/>
          </w:tcPr>
          <w:p w14:paraId="46A271CB"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dva objekta – svaki do 15 m² i pripadajuća terasa objekta – do 80 m² (kumulativno)</w:t>
            </w:r>
          </w:p>
        </w:tc>
        <w:tc>
          <w:tcPr>
            <w:tcW w:w="1470" w:type="dxa"/>
            <w:tcBorders>
              <w:top w:val="single" w:sz="4" w:space="0" w:color="auto"/>
              <w:left w:val="nil"/>
              <w:right w:val="single" w:sz="4" w:space="0" w:color="auto"/>
            </w:tcBorders>
          </w:tcPr>
          <w:p w14:paraId="60F45727"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3.000,00 € za svaki objekt i 60,00 €/m² za terasu</w:t>
            </w:r>
          </w:p>
        </w:tc>
        <w:tc>
          <w:tcPr>
            <w:tcW w:w="1430" w:type="dxa"/>
            <w:tcBorders>
              <w:top w:val="single" w:sz="4" w:space="0" w:color="auto"/>
              <w:left w:val="single" w:sz="4" w:space="0" w:color="auto"/>
              <w:right w:val="single" w:sz="4" w:space="0" w:color="auto"/>
            </w:tcBorders>
            <w:noWrap/>
          </w:tcPr>
          <w:p w14:paraId="18C06E47"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29535DFB"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p w14:paraId="7E4924E5"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p w14:paraId="571966AB"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0484832B"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6AA8C250"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69013B07" w14:textId="77777777" w:rsidTr="00E757C6">
        <w:trPr>
          <w:trHeight w:val="1380"/>
        </w:trPr>
        <w:tc>
          <w:tcPr>
            <w:tcW w:w="1470" w:type="dxa"/>
            <w:tcBorders>
              <w:top w:val="single" w:sz="4" w:space="0" w:color="auto"/>
              <w:left w:val="single" w:sz="4" w:space="0" w:color="auto"/>
              <w:right w:val="single" w:sz="4" w:space="0" w:color="auto"/>
            </w:tcBorders>
            <w:noWrap/>
            <w:vAlign w:val="center"/>
          </w:tcPr>
          <w:p w14:paraId="3BAA066E"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4. Mostina kod mula</w:t>
            </w:r>
          </w:p>
        </w:tc>
        <w:tc>
          <w:tcPr>
            <w:tcW w:w="636" w:type="dxa"/>
            <w:tcBorders>
              <w:top w:val="single" w:sz="4" w:space="0" w:color="auto"/>
              <w:left w:val="nil"/>
              <w:right w:val="single" w:sz="4" w:space="0" w:color="auto"/>
            </w:tcBorders>
            <w:noWrap/>
            <w:vAlign w:val="center"/>
          </w:tcPr>
          <w:p w14:paraId="04C570EC"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4.3.</w:t>
            </w:r>
          </w:p>
        </w:tc>
        <w:tc>
          <w:tcPr>
            <w:tcW w:w="1043" w:type="dxa"/>
            <w:tcBorders>
              <w:top w:val="single" w:sz="4" w:space="0" w:color="auto"/>
              <w:left w:val="nil"/>
              <w:right w:val="single" w:sz="4" w:space="0" w:color="auto"/>
            </w:tcBorders>
            <w:shd w:val="clear" w:color="auto" w:fill="FFFFFF"/>
            <w:noWrap/>
            <w:vAlign w:val="center"/>
          </w:tcPr>
          <w:p w14:paraId="2589C1BD"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Morska površina</w:t>
            </w:r>
          </w:p>
        </w:tc>
        <w:tc>
          <w:tcPr>
            <w:tcW w:w="1817" w:type="dxa"/>
            <w:tcBorders>
              <w:top w:val="single" w:sz="4" w:space="0" w:color="auto"/>
              <w:left w:val="nil"/>
              <w:right w:val="single" w:sz="4" w:space="0" w:color="auto"/>
            </w:tcBorders>
            <w:noWrap/>
          </w:tcPr>
          <w:p w14:paraId="30DA2563"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djelatnost iznajmljivanja opreme za rekreaciju i sport (iznajmljivanje plovila na vodomlazni pogon)</w:t>
            </w:r>
          </w:p>
        </w:tc>
        <w:tc>
          <w:tcPr>
            <w:tcW w:w="1743" w:type="dxa"/>
            <w:tcBorders>
              <w:top w:val="single" w:sz="4" w:space="0" w:color="auto"/>
              <w:left w:val="nil"/>
              <w:right w:val="single" w:sz="4" w:space="0" w:color="auto"/>
            </w:tcBorders>
            <w:shd w:val="clear" w:color="auto" w:fill="FFFFFF"/>
            <w:noWrap/>
          </w:tcPr>
          <w:p w14:paraId="3BD90382"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jet ski - do 3 komada</w:t>
            </w:r>
          </w:p>
          <w:p w14:paraId="0F686314"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p>
          <w:p w14:paraId="32ADA95E"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p>
        </w:tc>
        <w:tc>
          <w:tcPr>
            <w:tcW w:w="1470" w:type="dxa"/>
            <w:tcBorders>
              <w:top w:val="single" w:sz="4" w:space="0" w:color="auto"/>
              <w:left w:val="nil"/>
              <w:right w:val="single" w:sz="4" w:space="0" w:color="auto"/>
            </w:tcBorders>
          </w:tcPr>
          <w:p w14:paraId="4B475057"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1.000,00 € po plovilu</w:t>
            </w:r>
          </w:p>
        </w:tc>
        <w:tc>
          <w:tcPr>
            <w:tcW w:w="1430" w:type="dxa"/>
            <w:tcBorders>
              <w:top w:val="single" w:sz="4" w:space="0" w:color="auto"/>
              <w:left w:val="single" w:sz="4" w:space="0" w:color="auto"/>
              <w:right w:val="single" w:sz="4" w:space="0" w:color="auto"/>
            </w:tcBorders>
            <w:noWrap/>
          </w:tcPr>
          <w:p w14:paraId="09E2079B"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3F4A6B4C"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25031FF9"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03EE5360"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7CB92286" w14:textId="77777777" w:rsidTr="00E757C6">
        <w:trPr>
          <w:trHeight w:val="1380"/>
        </w:trPr>
        <w:tc>
          <w:tcPr>
            <w:tcW w:w="1470" w:type="dxa"/>
            <w:tcBorders>
              <w:top w:val="single" w:sz="4" w:space="0" w:color="auto"/>
              <w:left w:val="single" w:sz="4" w:space="0" w:color="auto"/>
              <w:right w:val="single" w:sz="4" w:space="0" w:color="auto"/>
            </w:tcBorders>
            <w:noWrap/>
            <w:vAlign w:val="center"/>
          </w:tcPr>
          <w:p w14:paraId="6F425B60"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lastRenderedPageBreak/>
              <w:t>4. Mostina kod mula</w:t>
            </w:r>
          </w:p>
        </w:tc>
        <w:tc>
          <w:tcPr>
            <w:tcW w:w="636" w:type="dxa"/>
            <w:tcBorders>
              <w:top w:val="single" w:sz="4" w:space="0" w:color="auto"/>
              <w:left w:val="nil"/>
              <w:right w:val="single" w:sz="4" w:space="0" w:color="auto"/>
            </w:tcBorders>
            <w:noWrap/>
            <w:vAlign w:val="center"/>
          </w:tcPr>
          <w:p w14:paraId="5FB857ED"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4.4.</w:t>
            </w:r>
          </w:p>
        </w:tc>
        <w:tc>
          <w:tcPr>
            <w:tcW w:w="1043" w:type="dxa"/>
            <w:tcBorders>
              <w:top w:val="single" w:sz="4" w:space="0" w:color="auto"/>
              <w:left w:val="nil"/>
              <w:right w:val="single" w:sz="4" w:space="0" w:color="auto"/>
            </w:tcBorders>
            <w:shd w:val="clear" w:color="auto" w:fill="FFFFFF"/>
            <w:noWrap/>
            <w:vAlign w:val="center"/>
          </w:tcPr>
          <w:p w14:paraId="3E120839"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Morska površina</w:t>
            </w:r>
          </w:p>
        </w:tc>
        <w:tc>
          <w:tcPr>
            <w:tcW w:w="1817" w:type="dxa"/>
            <w:tcBorders>
              <w:top w:val="single" w:sz="4" w:space="0" w:color="auto"/>
              <w:left w:val="nil"/>
              <w:right w:val="single" w:sz="4" w:space="0" w:color="auto"/>
            </w:tcBorders>
            <w:noWrap/>
          </w:tcPr>
          <w:p w14:paraId="54D2467A"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 xml:space="preserve">zabavne i rekreacijske djelatnosti </w:t>
            </w:r>
          </w:p>
        </w:tc>
        <w:tc>
          <w:tcPr>
            <w:tcW w:w="1743" w:type="dxa"/>
            <w:tcBorders>
              <w:top w:val="single" w:sz="4" w:space="0" w:color="auto"/>
              <w:left w:val="nil"/>
              <w:right w:val="single" w:sz="4" w:space="0" w:color="auto"/>
            </w:tcBorders>
            <w:shd w:val="clear" w:color="auto" w:fill="FFFFFF"/>
            <w:noWrap/>
          </w:tcPr>
          <w:p w14:paraId="21E69302"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vuča plovilom - 1 komad</w:t>
            </w:r>
          </w:p>
          <w:p w14:paraId="25A281A7"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p>
          <w:p w14:paraId="6654B9E9"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p>
        </w:tc>
        <w:tc>
          <w:tcPr>
            <w:tcW w:w="1470" w:type="dxa"/>
            <w:tcBorders>
              <w:top w:val="single" w:sz="4" w:space="0" w:color="auto"/>
              <w:left w:val="nil"/>
              <w:right w:val="single" w:sz="4" w:space="0" w:color="auto"/>
            </w:tcBorders>
          </w:tcPr>
          <w:p w14:paraId="5B6CFC1B" w14:textId="77777777" w:rsidR="00F609DF" w:rsidRPr="00F609DF" w:rsidRDefault="00F609DF" w:rsidP="00F609DF">
            <w:pPr>
              <w:spacing w:after="0" w:line="240" w:lineRule="auto"/>
              <w:jc w:val="center"/>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 xml:space="preserve">1.000,00 € </w:t>
            </w:r>
          </w:p>
        </w:tc>
        <w:tc>
          <w:tcPr>
            <w:tcW w:w="1430" w:type="dxa"/>
            <w:tcBorders>
              <w:top w:val="single" w:sz="4" w:space="0" w:color="auto"/>
              <w:left w:val="single" w:sz="4" w:space="0" w:color="auto"/>
              <w:right w:val="single" w:sz="4" w:space="0" w:color="auto"/>
            </w:tcBorders>
            <w:noWrap/>
          </w:tcPr>
          <w:p w14:paraId="7F107730" w14:textId="77777777" w:rsidR="00F609DF" w:rsidRPr="00F609DF" w:rsidRDefault="00F609DF" w:rsidP="00F609DF">
            <w:pPr>
              <w:spacing w:after="0" w:line="240" w:lineRule="auto"/>
              <w:jc w:val="center"/>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5</w:t>
            </w:r>
          </w:p>
        </w:tc>
        <w:tc>
          <w:tcPr>
            <w:tcW w:w="236" w:type="dxa"/>
            <w:tcBorders>
              <w:top w:val="nil"/>
              <w:left w:val="single" w:sz="4" w:space="0" w:color="auto"/>
              <w:right w:val="nil"/>
            </w:tcBorders>
          </w:tcPr>
          <w:p w14:paraId="35B97568"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26D9F21F"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122A52DA"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76EF94E4" w14:textId="77777777" w:rsidTr="00E757C6">
        <w:trPr>
          <w:trHeight w:val="838"/>
        </w:trPr>
        <w:tc>
          <w:tcPr>
            <w:tcW w:w="1470" w:type="dxa"/>
            <w:tcBorders>
              <w:top w:val="single" w:sz="4" w:space="0" w:color="auto"/>
              <w:left w:val="single" w:sz="4" w:space="0" w:color="auto"/>
              <w:right w:val="single" w:sz="4" w:space="0" w:color="auto"/>
            </w:tcBorders>
            <w:noWrap/>
            <w:vAlign w:val="center"/>
          </w:tcPr>
          <w:p w14:paraId="656E6AC2"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 Mostina kamp</w:t>
            </w:r>
          </w:p>
        </w:tc>
        <w:tc>
          <w:tcPr>
            <w:tcW w:w="636" w:type="dxa"/>
            <w:tcBorders>
              <w:top w:val="single" w:sz="4" w:space="0" w:color="auto"/>
              <w:left w:val="nil"/>
              <w:bottom w:val="single" w:sz="4" w:space="0" w:color="auto"/>
              <w:right w:val="single" w:sz="4" w:space="0" w:color="auto"/>
            </w:tcBorders>
            <w:noWrap/>
            <w:vAlign w:val="center"/>
          </w:tcPr>
          <w:p w14:paraId="58028CE3"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5.1.</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14:paraId="74E3B654"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9283/2, k.o. Privlaka</w:t>
            </w:r>
          </w:p>
        </w:tc>
        <w:tc>
          <w:tcPr>
            <w:tcW w:w="1817" w:type="dxa"/>
            <w:tcBorders>
              <w:top w:val="single" w:sz="4" w:space="0" w:color="auto"/>
              <w:left w:val="nil"/>
              <w:right w:val="single" w:sz="4" w:space="0" w:color="auto"/>
            </w:tcBorders>
            <w:noWrap/>
            <w:vAlign w:val="center"/>
          </w:tcPr>
          <w:p w14:paraId="5ED6BADC"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ugostiteljska djelatnost pripreme i usluživanja hrane i pića</w:t>
            </w:r>
          </w:p>
        </w:tc>
        <w:tc>
          <w:tcPr>
            <w:tcW w:w="1743" w:type="dxa"/>
            <w:tcBorders>
              <w:top w:val="single" w:sz="4" w:space="0" w:color="auto"/>
              <w:left w:val="nil"/>
              <w:bottom w:val="single" w:sz="4" w:space="0" w:color="auto"/>
              <w:right w:val="single" w:sz="4" w:space="0" w:color="auto"/>
            </w:tcBorders>
            <w:shd w:val="clear" w:color="auto" w:fill="FFFFFF"/>
            <w:noWrap/>
          </w:tcPr>
          <w:p w14:paraId="6ECB7DFC"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štand – 3 komada</w:t>
            </w:r>
          </w:p>
          <w:p w14:paraId="0FAD1440"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(odvojeno)</w:t>
            </w:r>
          </w:p>
        </w:tc>
        <w:tc>
          <w:tcPr>
            <w:tcW w:w="1470" w:type="dxa"/>
            <w:tcBorders>
              <w:top w:val="single" w:sz="4" w:space="0" w:color="auto"/>
              <w:left w:val="nil"/>
              <w:bottom w:val="single" w:sz="4" w:space="0" w:color="auto"/>
              <w:right w:val="single" w:sz="4" w:space="0" w:color="auto"/>
            </w:tcBorders>
          </w:tcPr>
          <w:p w14:paraId="7DEE9DB5"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1.000,00 € po komadu</w:t>
            </w:r>
          </w:p>
        </w:tc>
        <w:tc>
          <w:tcPr>
            <w:tcW w:w="1430" w:type="dxa"/>
            <w:tcBorders>
              <w:top w:val="single" w:sz="4" w:space="0" w:color="auto"/>
              <w:left w:val="single" w:sz="4" w:space="0" w:color="auto"/>
              <w:bottom w:val="single" w:sz="4" w:space="0" w:color="auto"/>
              <w:right w:val="single" w:sz="4" w:space="0" w:color="auto"/>
            </w:tcBorders>
            <w:noWrap/>
          </w:tcPr>
          <w:p w14:paraId="46252D60"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1B4AA933"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1A49BD88"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19F8C022"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3F5BD83A" w14:textId="77777777" w:rsidTr="00E757C6">
        <w:trPr>
          <w:trHeight w:val="1656"/>
        </w:trPr>
        <w:tc>
          <w:tcPr>
            <w:tcW w:w="1470" w:type="dxa"/>
            <w:tcBorders>
              <w:top w:val="single" w:sz="4" w:space="0" w:color="auto"/>
              <w:left w:val="single" w:sz="4" w:space="0" w:color="auto"/>
              <w:right w:val="single" w:sz="4" w:space="0" w:color="auto"/>
            </w:tcBorders>
            <w:noWrap/>
            <w:vAlign w:val="center"/>
          </w:tcPr>
          <w:p w14:paraId="602FE60A"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 Mostina kamp</w:t>
            </w:r>
          </w:p>
        </w:tc>
        <w:tc>
          <w:tcPr>
            <w:tcW w:w="636" w:type="dxa"/>
            <w:tcBorders>
              <w:top w:val="single" w:sz="4" w:space="0" w:color="auto"/>
              <w:left w:val="nil"/>
              <w:right w:val="single" w:sz="4" w:space="0" w:color="auto"/>
            </w:tcBorders>
            <w:noWrap/>
            <w:vAlign w:val="center"/>
          </w:tcPr>
          <w:p w14:paraId="2898E72D"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5.2.</w:t>
            </w:r>
          </w:p>
        </w:tc>
        <w:tc>
          <w:tcPr>
            <w:tcW w:w="1043" w:type="dxa"/>
            <w:tcBorders>
              <w:top w:val="nil"/>
              <w:left w:val="nil"/>
              <w:right w:val="single" w:sz="4" w:space="0" w:color="auto"/>
            </w:tcBorders>
            <w:shd w:val="clear" w:color="auto" w:fill="FFFFFF"/>
            <w:noWrap/>
            <w:vAlign w:val="center"/>
          </w:tcPr>
          <w:p w14:paraId="0CE95F26"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Morska površina</w:t>
            </w:r>
          </w:p>
        </w:tc>
        <w:tc>
          <w:tcPr>
            <w:tcW w:w="1817" w:type="dxa"/>
            <w:tcBorders>
              <w:top w:val="nil"/>
              <w:left w:val="nil"/>
              <w:right w:val="single" w:sz="4" w:space="0" w:color="auto"/>
            </w:tcBorders>
            <w:noWrap/>
            <w:vAlign w:val="center"/>
          </w:tcPr>
          <w:p w14:paraId="6FF3F850"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 xml:space="preserve">zabavne i rekreacijske djelatnosti </w:t>
            </w:r>
          </w:p>
        </w:tc>
        <w:tc>
          <w:tcPr>
            <w:tcW w:w="1743" w:type="dxa"/>
            <w:tcBorders>
              <w:top w:val="nil"/>
              <w:left w:val="nil"/>
              <w:right w:val="single" w:sz="4" w:space="0" w:color="auto"/>
            </w:tcBorders>
            <w:shd w:val="clear" w:color="auto" w:fill="FFFFFF"/>
            <w:noWrap/>
            <w:vAlign w:val="center"/>
          </w:tcPr>
          <w:p w14:paraId="7D8A0826"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aqua park (uključujući pravo na postavljanje infopulta do 2 m²)</w:t>
            </w:r>
          </w:p>
        </w:tc>
        <w:tc>
          <w:tcPr>
            <w:tcW w:w="1470" w:type="dxa"/>
            <w:tcBorders>
              <w:top w:val="single" w:sz="4" w:space="0" w:color="auto"/>
              <w:left w:val="nil"/>
              <w:right w:val="single" w:sz="4" w:space="0" w:color="auto"/>
            </w:tcBorders>
            <w:vAlign w:val="center"/>
          </w:tcPr>
          <w:p w14:paraId="33679A02"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10,00 €/m² zauzete povšine</w:t>
            </w:r>
          </w:p>
        </w:tc>
        <w:tc>
          <w:tcPr>
            <w:tcW w:w="1430" w:type="dxa"/>
            <w:tcBorders>
              <w:top w:val="nil"/>
              <w:left w:val="single" w:sz="4" w:space="0" w:color="auto"/>
              <w:right w:val="single" w:sz="4" w:space="0" w:color="auto"/>
            </w:tcBorders>
            <w:noWrap/>
            <w:vAlign w:val="center"/>
          </w:tcPr>
          <w:p w14:paraId="288C107A"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2060D251"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3D713788"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3B6C2889"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29F6BBE9" w14:textId="77777777" w:rsidTr="00E757C6">
        <w:trPr>
          <w:trHeight w:val="1656"/>
        </w:trPr>
        <w:tc>
          <w:tcPr>
            <w:tcW w:w="1470" w:type="dxa"/>
            <w:tcBorders>
              <w:top w:val="single" w:sz="4" w:space="0" w:color="auto"/>
              <w:left w:val="single" w:sz="4" w:space="0" w:color="auto"/>
              <w:right w:val="single" w:sz="4" w:space="0" w:color="auto"/>
            </w:tcBorders>
            <w:noWrap/>
            <w:vAlign w:val="center"/>
          </w:tcPr>
          <w:p w14:paraId="4182F559"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 Mostina kamp</w:t>
            </w:r>
          </w:p>
        </w:tc>
        <w:tc>
          <w:tcPr>
            <w:tcW w:w="636" w:type="dxa"/>
            <w:tcBorders>
              <w:top w:val="single" w:sz="4" w:space="0" w:color="auto"/>
              <w:left w:val="nil"/>
              <w:right w:val="single" w:sz="4" w:space="0" w:color="auto"/>
            </w:tcBorders>
            <w:noWrap/>
            <w:vAlign w:val="center"/>
          </w:tcPr>
          <w:p w14:paraId="580B2DB9"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5.3.</w:t>
            </w:r>
          </w:p>
        </w:tc>
        <w:tc>
          <w:tcPr>
            <w:tcW w:w="1043" w:type="dxa"/>
            <w:tcBorders>
              <w:top w:val="single" w:sz="4" w:space="0" w:color="auto"/>
              <w:left w:val="nil"/>
              <w:right w:val="single" w:sz="4" w:space="0" w:color="auto"/>
            </w:tcBorders>
            <w:shd w:val="clear" w:color="auto" w:fill="FFFFFF"/>
            <w:noWrap/>
            <w:vAlign w:val="center"/>
          </w:tcPr>
          <w:p w14:paraId="3FE5FC9B"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9283/2, k.o. Privlaka</w:t>
            </w:r>
          </w:p>
        </w:tc>
        <w:tc>
          <w:tcPr>
            <w:tcW w:w="1817" w:type="dxa"/>
            <w:tcBorders>
              <w:top w:val="single" w:sz="4" w:space="0" w:color="auto"/>
              <w:left w:val="nil"/>
              <w:right w:val="single" w:sz="4" w:space="0" w:color="auto"/>
            </w:tcBorders>
            <w:noWrap/>
          </w:tcPr>
          <w:p w14:paraId="75189D73"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djelatnost iznajmljivanja opreme za rekreaciju i sport</w:t>
            </w:r>
          </w:p>
        </w:tc>
        <w:tc>
          <w:tcPr>
            <w:tcW w:w="1743" w:type="dxa"/>
            <w:tcBorders>
              <w:top w:val="single" w:sz="4" w:space="0" w:color="auto"/>
              <w:left w:val="nil"/>
              <w:right w:val="single" w:sz="4" w:space="0" w:color="auto"/>
            </w:tcBorders>
            <w:shd w:val="clear" w:color="auto" w:fill="FFFFFF"/>
            <w:noWrap/>
          </w:tcPr>
          <w:p w14:paraId="4C5D2822"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suncobrani do 30 kom, ležaljke do 70 kom</w:t>
            </w:r>
          </w:p>
        </w:tc>
        <w:tc>
          <w:tcPr>
            <w:tcW w:w="1470" w:type="dxa"/>
            <w:tcBorders>
              <w:top w:val="single" w:sz="4" w:space="0" w:color="auto"/>
              <w:left w:val="nil"/>
              <w:right w:val="single" w:sz="4" w:space="0" w:color="auto"/>
            </w:tcBorders>
          </w:tcPr>
          <w:p w14:paraId="2CD974CC"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p>
          <w:p w14:paraId="2D6284C9"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40,00 € po komadu suncobrana, odnosno ležaljke</w:t>
            </w:r>
          </w:p>
        </w:tc>
        <w:tc>
          <w:tcPr>
            <w:tcW w:w="1430" w:type="dxa"/>
            <w:tcBorders>
              <w:top w:val="single" w:sz="4" w:space="0" w:color="auto"/>
              <w:left w:val="single" w:sz="4" w:space="0" w:color="auto"/>
              <w:right w:val="single" w:sz="4" w:space="0" w:color="auto"/>
            </w:tcBorders>
            <w:noWrap/>
          </w:tcPr>
          <w:p w14:paraId="378CE238"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2</w:t>
            </w:r>
          </w:p>
        </w:tc>
        <w:tc>
          <w:tcPr>
            <w:tcW w:w="236" w:type="dxa"/>
            <w:tcBorders>
              <w:top w:val="nil"/>
              <w:left w:val="single" w:sz="4" w:space="0" w:color="auto"/>
              <w:right w:val="nil"/>
            </w:tcBorders>
          </w:tcPr>
          <w:p w14:paraId="32CF57F6"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576E3522"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39F93F1B"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03DDACF4" w14:textId="77777777" w:rsidTr="00E757C6">
        <w:trPr>
          <w:trHeight w:val="1932"/>
        </w:trPr>
        <w:tc>
          <w:tcPr>
            <w:tcW w:w="1470" w:type="dxa"/>
            <w:tcBorders>
              <w:top w:val="single" w:sz="4" w:space="0" w:color="auto"/>
              <w:left w:val="single" w:sz="4" w:space="0" w:color="auto"/>
              <w:right w:val="single" w:sz="4" w:space="0" w:color="auto"/>
            </w:tcBorders>
            <w:noWrap/>
            <w:vAlign w:val="center"/>
          </w:tcPr>
          <w:p w14:paraId="7993AFF5"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 Mostina kamp</w:t>
            </w:r>
          </w:p>
        </w:tc>
        <w:tc>
          <w:tcPr>
            <w:tcW w:w="636" w:type="dxa"/>
            <w:tcBorders>
              <w:top w:val="single" w:sz="4" w:space="0" w:color="auto"/>
              <w:left w:val="nil"/>
              <w:right w:val="single" w:sz="4" w:space="0" w:color="auto"/>
            </w:tcBorders>
            <w:noWrap/>
            <w:vAlign w:val="center"/>
          </w:tcPr>
          <w:p w14:paraId="31D253CC"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5.4.</w:t>
            </w:r>
          </w:p>
        </w:tc>
        <w:tc>
          <w:tcPr>
            <w:tcW w:w="1043" w:type="dxa"/>
            <w:tcBorders>
              <w:top w:val="single" w:sz="4" w:space="0" w:color="auto"/>
              <w:left w:val="nil"/>
              <w:right w:val="single" w:sz="4" w:space="0" w:color="auto"/>
            </w:tcBorders>
            <w:shd w:val="clear" w:color="auto" w:fill="FFFFFF"/>
            <w:noWrap/>
            <w:vAlign w:val="center"/>
          </w:tcPr>
          <w:p w14:paraId="6CE59472"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9283/2, k.o. Privlaka</w:t>
            </w:r>
          </w:p>
        </w:tc>
        <w:tc>
          <w:tcPr>
            <w:tcW w:w="1817" w:type="dxa"/>
            <w:tcBorders>
              <w:top w:val="single" w:sz="4" w:space="0" w:color="auto"/>
              <w:left w:val="nil"/>
              <w:right w:val="single" w:sz="4" w:space="0" w:color="auto"/>
            </w:tcBorders>
            <w:noWrap/>
          </w:tcPr>
          <w:p w14:paraId="3E7CC35D"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djelatnost za njegu i održavanje tijela</w:t>
            </w:r>
          </w:p>
        </w:tc>
        <w:tc>
          <w:tcPr>
            <w:tcW w:w="1743" w:type="dxa"/>
            <w:tcBorders>
              <w:top w:val="single" w:sz="4" w:space="0" w:color="auto"/>
              <w:left w:val="nil"/>
              <w:right w:val="single" w:sz="4" w:space="0" w:color="auto"/>
            </w:tcBorders>
            <w:shd w:val="clear" w:color="auto" w:fill="FFFFFF"/>
            <w:noWrap/>
          </w:tcPr>
          <w:p w14:paraId="535F9AA1"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stol za tetoviranje uključujući prostor za kretanja djelatnika do najviše 12 m²</w:t>
            </w:r>
          </w:p>
        </w:tc>
        <w:tc>
          <w:tcPr>
            <w:tcW w:w="1470" w:type="dxa"/>
            <w:tcBorders>
              <w:top w:val="single" w:sz="4" w:space="0" w:color="auto"/>
              <w:left w:val="nil"/>
              <w:right w:val="single" w:sz="4" w:space="0" w:color="auto"/>
            </w:tcBorders>
          </w:tcPr>
          <w:p w14:paraId="15BBF625"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 xml:space="preserve">500,00 € po stolu </w:t>
            </w:r>
          </w:p>
        </w:tc>
        <w:tc>
          <w:tcPr>
            <w:tcW w:w="1430" w:type="dxa"/>
            <w:tcBorders>
              <w:top w:val="single" w:sz="4" w:space="0" w:color="auto"/>
              <w:left w:val="single" w:sz="4" w:space="0" w:color="auto"/>
              <w:right w:val="single" w:sz="4" w:space="0" w:color="auto"/>
            </w:tcBorders>
            <w:noWrap/>
          </w:tcPr>
          <w:p w14:paraId="66DEB33E"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088F4E82"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p w14:paraId="7CC383CD"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p w14:paraId="73A4409D"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7F4FABA9"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2E797080"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6B6BBA96" w14:textId="77777777" w:rsidTr="00E757C6">
        <w:trPr>
          <w:trHeight w:val="1380"/>
        </w:trPr>
        <w:tc>
          <w:tcPr>
            <w:tcW w:w="1470" w:type="dxa"/>
            <w:tcBorders>
              <w:top w:val="single" w:sz="4" w:space="0" w:color="auto"/>
              <w:left w:val="single" w:sz="4" w:space="0" w:color="auto"/>
              <w:right w:val="single" w:sz="4" w:space="0" w:color="auto"/>
            </w:tcBorders>
            <w:noWrap/>
            <w:vAlign w:val="center"/>
          </w:tcPr>
          <w:p w14:paraId="6A40C6EF"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 Mostina kamp</w:t>
            </w:r>
          </w:p>
        </w:tc>
        <w:tc>
          <w:tcPr>
            <w:tcW w:w="636" w:type="dxa"/>
            <w:tcBorders>
              <w:top w:val="single" w:sz="4" w:space="0" w:color="auto"/>
              <w:left w:val="nil"/>
              <w:right w:val="single" w:sz="4" w:space="0" w:color="auto"/>
            </w:tcBorders>
            <w:noWrap/>
            <w:vAlign w:val="center"/>
          </w:tcPr>
          <w:p w14:paraId="521CA4CD"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5.5.</w:t>
            </w:r>
          </w:p>
        </w:tc>
        <w:tc>
          <w:tcPr>
            <w:tcW w:w="1043" w:type="dxa"/>
            <w:tcBorders>
              <w:top w:val="single" w:sz="4" w:space="0" w:color="auto"/>
              <w:left w:val="nil"/>
              <w:right w:val="single" w:sz="4" w:space="0" w:color="auto"/>
            </w:tcBorders>
            <w:shd w:val="clear" w:color="auto" w:fill="FFFFFF"/>
            <w:noWrap/>
            <w:vAlign w:val="center"/>
          </w:tcPr>
          <w:p w14:paraId="2FEB2E7B"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k.č. 3865/3, k.o. Privlaka</w:t>
            </w:r>
          </w:p>
        </w:tc>
        <w:tc>
          <w:tcPr>
            <w:tcW w:w="1817" w:type="dxa"/>
            <w:tcBorders>
              <w:top w:val="single" w:sz="4" w:space="0" w:color="auto"/>
              <w:left w:val="nil"/>
              <w:right w:val="single" w:sz="4" w:space="0" w:color="auto"/>
            </w:tcBorders>
            <w:noWrap/>
          </w:tcPr>
          <w:p w14:paraId="6C62EEA3" w14:textId="77777777" w:rsidR="00F609DF" w:rsidRPr="00F609DF" w:rsidRDefault="00F609DF" w:rsidP="00F609DF">
            <w:pPr>
              <w:spacing w:after="0" w:line="240" w:lineRule="auto"/>
              <w:rPr>
                <w:rFonts w:ascii="Times New Roman" w:eastAsia="Times New Roman" w:hAnsi="Times New Roman" w:cs="Times New Roman"/>
                <w:bCs/>
                <w:i/>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ugostiteljska djelatnost pripreme i usluživanja hrane i pića</w:t>
            </w:r>
          </w:p>
        </w:tc>
        <w:tc>
          <w:tcPr>
            <w:tcW w:w="1743" w:type="dxa"/>
            <w:tcBorders>
              <w:top w:val="single" w:sz="4" w:space="0" w:color="auto"/>
              <w:left w:val="nil"/>
              <w:right w:val="single" w:sz="4" w:space="0" w:color="auto"/>
            </w:tcBorders>
            <w:shd w:val="clear" w:color="auto" w:fill="FFFFFF"/>
            <w:noWrap/>
          </w:tcPr>
          <w:p w14:paraId="2A69C7C5" w14:textId="77777777" w:rsidR="00F609DF" w:rsidRPr="00F609DF" w:rsidRDefault="00F609DF" w:rsidP="00F609DF">
            <w:pPr>
              <w:spacing w:after="0" w:line="240" w:lineRule="auto"/>
              <w:rPr>
                <w:rFonts w:ascii="Times New Roman" w:eastAsia="Times New Roman" w:hAnsi="Times New Roman" w:cs="Times New Roman"/>
                <w:bCs/>
                <w:i/>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terasa – do 150 m²</w:t>
            </w:r>
          </w:p>
        </w:tc>
        <w:tc>
          <w:tcPr>
            <w:tcW w:w="1470" w:type="dxa"/>
            <w:tcBorders>
              <w:top w:val="single" w:sz="4" w:space="0" w:color="auto"/>
              <w:left w:val="nil"/>
              <w:right w:val="single" w:sz="4" w:space="0" w:color="auto"/>
            </w:tcBorders>
          </w:tcPr>
          <w:p w14:paraId="3721A16A"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60,00 €/m²</w:t>
            </w:r>
          </w:p>
        </w:tc>
        <w:tc>
          <w:tcPr>
            <w:tcW w:w="1430" w:type="dxa"/>
            <w:tcBorders>
              <w:top w:val="single" w:sz="4" w:space="0" w:color="auto"/>
              <w:left w:val="single" w:sz="4" w:space="0" w:color="auto"/>
              <w:right w:val="single" w:sz="4" w:space="0" w:color="auto"/>
            </w:tcBorders>
            <w:noWrap/>
          </w:tcPr>
          <w:p w14:paraId="203A38F9"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74A87DA6"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7EE9374C" w14:textId="77777777" w:rsidR="00F609DF" w:rsidRPr="00F609DF" w:rsidRDefault="00F609DF" w:rsidP="00F609DF">
            <w:pPr>
              <w:spacing w:after="0" w:line="240" w:lineRule="auto"/>
              <w:jc w:val="center"/>
              <w:rPr>
                <w:rFonts w:ascii="Times New Roman" w:eastAsia="Times New Roman" w:hAnsi="Times New Roman" w:cs="Times New Roman"/>
                <w:bCs/>
                <w:i/>
                <w:kern w:val="0"/>
                <w:sz w:val="24"/>
                <w:szCs w:val="24"/>
                <w:highlight w:val="yellow"/>
                <w:lang w:val="hr-HR" w:eastAsia="hr-HR"/>
                <w14:ligatures w14:val="none"/>
              </w:rPr>
            </w:pPr>
          </w:p>
        </w:tc>
        <w:tc>
          <w:tcPr>
            <w:tcW w:w="447" w:type="dxa"/>
            <w:noWrap/>
            <w:vAlign w:val="center"/>
          </w:tcPr>
          <w:p w14:paraId="53FB5153" w14:textId="77777777" w:rsidR="00F609DF" w:rsidRPr="00F609DF" w:rsidRDefault="00F609DF" w:rsidP="00F609DF">
            <w:pPr>
              <w:spacing w:after="0" w:line="240" w:lineRule="auto"/>
              <w:rPr>
                <w:rFonts w:ascii="Times New Roman" w:eastAsia="Times New Roman" w:hAnsi="Times New Roman" w:cs="Times New Roman"/>
                <w:bCs/>
                <w:i/>
                <w:kern w:val="0"/>
                <w:sz w:val="24"/>
                <w:szCs w:val="24"/>
                <w:highlight w:val="yellow"/>
                <w:lang w:val="hr-HR" w:eastAsia="hr-HR"/>
                <w14:ligatures w14:val="none"/>
              </w:rPr>
            </w:pPr>
          </w:p>
        </w:tc>
      </w:tr>
      <w:tr w:rsidR="00F609DF" w:rsidRPr="00F609DF" w14:paraId="2E8B1B4E" w14:textId="77777777" w:rsidTr="00E757C6">
        <w:trPr>
          <w:trHeight w:val="1380"/>
        </w:trPr>
        <w:tc>
          <w:tcPr>
            <w:tcW w:w="1470" w:type="dxa"/>
            <w:tcBorders>
              <w:top w:val="single" w:sz="4" w:space="0" w:color="auto"/>
              <w:left w:val="single" w:sz="4" w:space="0" w:color="auto"/>
              <w:right w:val="single" w:sz="4" w:space="0" w:color="auto"/>
            </w:tcBorders>
            <w:noWrap/>
            <w:vAlign w:val="center"/>
          </w:tcPr>
          <w:p w14:paraId="1EE1F9BD"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 Mostina kamp</w:t>
            </w:r>
          </w:p>
        </w:tc>
        <w:tc>
          <w:tcPr>
            <w:tcW w:w="636" w:type="dxa"/>
            <w:tcBorders>
              <w:top w:val="single" w:sz="4" w:space="0" w:color="auto"/>
              <w:left w:val="nil"/>
              <w:right w:val="single" w:sz="4" w:space="0" w:color="auto"/>
            </w:tcBorders>
            <w:noWrap/>
            <w:vAlign w:val="center"/>
          </w:tcPr>
          <w:p w14:paraId="5E369B34"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5.6.</w:t>
            </w:r>
          </w:p>
        </w:tc>
        <w:tc>
          <w:tcPr>
            <w:tcW w:w="1043" w:type="dxa"/>
            <w:tcBorders>
              <w:top w:val="single" w:sz="4" w:space="0" w:color="auto"/>
              <w:left w:val="nil"/>
              <w:right w:val="single" w:sz="4" w:space="0" w:color="auto"/>
            </w:tcBorders>
            <w:shd w:val="clear" w:color="auto" w:fill="FFFFFF"/>
            <w:noWrap/>
            <w:vAlign w:val="center"/>
          </w:tcPr>
          <w:p w14:paraId="6FED0808"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Morska površina</w:t>
            </w:r>
          </w:p>
        </w:tc>
        <w:tc>
          <w:tcPr>
            <w:tcW w:w="1817" w:type="dxa"/>
            <w:tcBorders>
              <w:top w:val="single" w:sz="4" w:space="0" w:color="auto"/>
              <w:left w:val="nil"/>
              <w:right w:val="single" w:sz="4" w:space="0" w:color="auto"/>
            </w:tcBorders>
            <w:noWrap/>
          </w:tcPr>
          <w:p w14:paraId="735A1B8E"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djelatnost iznajmljivanja opreme za rekreaciju i sport</w:t>
            </w:r>
          </w:p>
        </w:tc>
        <w:tc>
          <w:tcPr>
            <w:tcW w:w="1743" w:type="dxa"/>
            <w:tcBorders>
              <w:top w:val="single" w:sz="4" w:space="0" w:color="auto"/>
              <w:left w:val="nil"/>
              <w:right w:val="single" w:sz="4" w:space="0" w:color="auto"/>
            </w:tcBorders>
            <w:shd w:val="clear" w:color="auto" w:fill="FFFFFF"/>
            <w:noWrap/>
          </w:tcPr>
          <w:p w14:paraId="62E01224"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pedaline - do  4 komada i daske -  do 2 komada</w:t>
            </w:r>
          </w:p>
        </w:tc>
        <w:tc>
          <w:tcPr>
            <w:tcW w:w="1470" w:type="dxa"/>
            <w:tcBorders>
              <w:top w:val="single" w:sz="4" w:space="0" w:color="auto"/>
              <w:left w:val="nil"/>
              <w:right w:val="single" w:sz="4" w:space="0" w:color="auto"/>
            </w:tcBorders>
          </w:tcPr>
          <w:p w14:paraId="4924DD26"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100,00 € po komadu</w:t>
            </w:r>
          </w:p>
        </w:tc>
        <w:tc>
          <w:tcPr>
            <w:tcW w:w="1430" w:type="dxa"/>
            <w:tcBorders>
              <w:top w:val="single" w:sz="4" w:space="0" w:color="auto"/>
              <w:left w:val="single" w:sz="4" w:space="0" w:color="auto"/>
              <w:right w:val="single" w:sz="4" w:space="0" w:color="auto"/>
            </w:tcBorders>
            <w:noWrap/>
          </w:tcPr>
          <w:p w14:paraId="2644CE20"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38A47ADE"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190A56F1"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3CB6092F"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45287362" w14:textId="77777777" w:rsidTr="00E757C6">
        <w:trPr>
          <w:trHeight w:val="1380"/>
        </w:trPr>
        <w:tc>
          <w:tcPr>
            <w:tcW w:w="1470" w:type="dxa"/>
            <w:tcBorders>
              <w:top w:val="single" w:sz="4" w:space="0" w:color="auto"/>
              <w:left w:val="single" w:sz="4" w:space="0" w:color="auto"/>
              <w:right w:val="single" w:sz="4" w:space="0" w:color="auto"/>
            </w:tcBorders>
            <w:noWrap/>
            <w:vAlign w:val="center"/>
          </w:tcPr>
          <w:p w14:paraId="29A340E6"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5. Mostina kamp</w:t>
            </w:r>
          </w:p>
        </w:tc>
        <w:tc>
          <w:tcPr>
            <w:tcW w:w="636" w:type="dxa"/>
            <w:tcBorders>
              <w:top w:val="single" w:sz="4" w:space="0" w:color="auto"/>
              <w:left w:val="nil"/>
              <w:right w:val="single" w:sz="4" w:space="0" w:color="auto"/>
            </w:tcBorders>
            <w:noWrap/>
            <w:vAlign w:val="center"/>
          </w:tcPr>
          <w:p w14:paraId="76FD8EEB"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5.7.</w:t>
            </w:r>
          </w:p>
        </w:tc>
        <w:tc>
          <w:tcPr>
            <w:tcW w:w="1043" w:type="dxa"/>
            <w:tcBorders>
              <w:top w:val="single" w:sz="4" w:space="0" w:color="auto"/>
              <w:left w:val="nil"/>
              <w:right w:val="single" w:sz="4" w:space="0" w:color="auto"/>
            </w:tcBorders>
            <w:shd w:val="clear" w:color="auto" w:fill="FFFFFF"/>
            <w:noWrap/>
            <w:vAlign w:val="center"/>
          </w:tcPr>
          <w:p w14:paraId="7860C5A1"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Morska površina</w:t>
            </w:r>
          </w:p>
        </w:tc>
        <w:tc>
          <w:tcPr>
            <w:tcW w:w="1817" w:type="dxa"/>
            <w:tcBorders>
              <w:top w:val="single" w:sz="4" w:space="0" w:color="auto"/>
              <w:left w:val="nil"/>
              <w:right w:val="single" w:sz="4" w:space="0" w:color="auto"/>
            </w:tcBorders>
            <w:noWrap/>
          </w:tcPr>
          <w:p w14:paraId="338A9FDC"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djelatnost iznajmljivanja opreme za rekreaciju i sport</w:t>
            </w:r>
            <w:r w:rsidRPr="00F609DF">
              <w:rPr>
                <w:rFonts w:ascii="Times New Roman" w:eastAsia="Times New Roman" w:hAnsi="Times New Roman" w:cs="Times New Roman"/>
                <w:bCs/>
                <w:color w:val="000000"/>
                <w:kern w:val="0"/>
                <w:sz w:val="24"/>
                <w:szCs w:val="24"/>
                <w:lang w:val="hr-HR" w:eastAsia="hr-HR"/>
                <w14:ligatures w14:val="none"/>
              </w:rPr>
              <w:tab/>
            </w:r>
            <w:r w:rsidRPr="00F609DF">
              <w:rPr>
                <w:rFonts w:ascii="Times New Roman" w:eastAsia="Times New Roman" w:hAnsi="Times New Roman" w:cs="Times New Roman"/>
                <w:bCs/>
                <w:color w:val="000000"/>
                <w:kern w:val="0"/>
                <w:sz w:val="24"/>
                <w:szCs w:val="24"/>
                <w:lang w:val="hr-HR" w:eastAsia="hr-HR"/>
                <w14:ligatures w14:val="none"/>
              </w:rPr>
              <w:tab/>
            </w:r>
          </w:p>
        </w:tc>
        <w:tc>
          <w:tcPr>
            <w:tcW w:w="1743" w:type="dxa"/>
            <w:tcBorders>
              <w:top w:val="single" w:sz="4" w:space="0" w:color="auto"/>
              <w:left w:val="nil"/>
              <w:right w:val="single" w:sz="4" w:space="0" w:color="auto"/>
            </w:tcBorders>
            <w:shd w:val="clear" w:color="auto" w:fill="FFFFFF"/>
            <w:noWrap/>
          </w:tcPr>
          <w:p w14:paraId="682383D3"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daska za jedrenje, kajak – do 7 komada</w:t>
            </w:r>
          </w:p>
        </w:tc>
        <w:tc>
          <w:tcPr>
            <w:tcW w:w="1470" w:type="dxa"/>
            <w:tcBorders>
              <w:top w:val="single" w:sz="4" w:space="0" w:color="auto"/>
              <w:left w:val="nil"/>
              <w:right w:val="single" w:sz="4" w:space="0" w:color="auto"/>
            </w:tcBorders>
          </w:tcPr>
          <w:p w14:paraId="35852BBE" w14:textId="77777777" w:rsidR="00F609DF" w:rsidRPr="00F609DF" w:rsidRDefault="00F609DF" w:rsidP="00F609DF">
            <w:pPr>
              <w:spacing w:after="0" w:line="240" w:lineRule="auto"/>
              <w:jc w:val="center"/>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100,00 € po komadu</w:t>
            </w:r>
          </w:p>
        </w:tc>
        <w:tc>
          <w:tcPr>
            <w:tcW w:w="1430" w:type="dxa"/>
            <w:tcBorders>
              <w:top w:val="single" w:sz="4" w:space="0" w:color="auto"/>
              <w:left w:val="single" w:sz="4" w:space="0" w:color="auto"/>
              <w:right w:val="single" w:sz="4" w:space="0" w:color="auto"/>
            </w:tcBorders>
            <w:noWrap/>
          </w:tcPr>
          <w:p w14:paraId="50EBD5B0" w14:textId="77777777" w:rsidR="00F609DF" w:rsidRPr="00F609DF" w:rsidRDefault="00F609DF" w:rsidP="00F609DF">
            <w:pPr>
              <w:spacing w:after="0" w:line="240" w:lineRule="auto"/>
              <w:jc w:val="center"/>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5</w:t>
            </w:r>
          </w:p>
        </w:tc>
        <w:tc>
          <w:tcPr>
            <w:tcW w:w="236" w:type="dxa"/>
            <w:tcBorders>
              <w:top w:val="nil"/>
              <w:left w:val="single" w:sz="4" w:space="0" w:color="auto"/>
              <w:right w:val="nil"/>
            </w:tcBorders>
          </w:tcPr>
          <w:p w14:paraId="0271AD96"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5E1D1581"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1CCED0AE"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6DB31A16" w14:textId="77777777" w:rsidTr="00E757C6">
        <w:trPr>
          <w:trHeight w:val="1380"/>
        </w:trPr>
        <w:tc>
          <w:tcPr>
            <w:tcW w:w="1470" w:type="dxa"/>
            <w:tcBorders>
              <w:top w:val="single" w:sz="4" w:space="0" w:color="auto"/>
              <w:left w:val="single" w:sz="4" w:space="0" w:color="auto"/>
              <w:right w:val="single" w:sz="4" w:space="0" w:color="auto"/>
            </w:tcBorders>
            <w:noWrap/>
            <w:vAlign w:val="center"/>
          </w:tcPr>
          <w:p w14:paraId="3BDF5E14"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lastRenderedPageBreak/>
              <w:t>5. Mostina kamp</w:t>
            </w:r>
          </w:p>
        </w:tc>
        <w:tc>
          <w:tcPr>
            <w:tcW w:w="636" w:type="dxa"/>
            <w:tcBorders>
              <w:top w:val="single" w:sz="4" w:space="0" w:color="auto"/>
              <w:left w:val="nil"/>
              <w:right w:val="single" w:sz="4" w:space="0" w:color="auto"/>
            </w:tcBorders>
            <w:noWrap/>
            <w:vAlign w:val="center"/>
          </w:tcPr>
          <w:p w14:paraId="0328F930"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5.8.</w:t>
            </w:r>
          </w:p>
        </w:tc>
        <w:tc>
          <w:tcPr>
            <w:tcW w:w="1043" w:type="dxa"/>
            <w:tcBorders>
              <w:top w:val="single" w:sz="4" w:space="0" w:color="auto"/>
              <w:left w:val="nil"/>
              <w:right w:val="single" w:sz="4" w:space="0" w:color="auto"/>
            </w:tcBorders>
            <w:shd w:val="clear" w:color="auto" w:fill="FFFFFF"/>
            <w:noWrap/>
            <w:vAlign w:val="center"/>
          </w:tcPr>
          <w:p w14:paraId="55EC6AB2"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9283/2, k.o. Privlaka</w:t>
            </w:r>
          </w:p>
        </w:tc>
        <w:tc>
          <w:tcPr>
            <w:tcW w:w="1817" w:type="dxa"/>
            <w:tcBorders>
              <w:top w:val="single" w:sz="4" w:space="0" w:color="auto"/>
              <w:left w:val="nil"/>
              <w:right w:val="single" w:sz="4" w:space="0" w:color="auto"/>
            </w:tcBorders>
            <w:noWrap/>
          </w:tcPr>
          <w:p w14:paraId="69C61AB6"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trgovina na malo izvan prodavaonica</w:t>
            </w:r>
          </w:p>
        </w:tc>
        <w:tc>
          <w:tcPr>
            <w:tcW w:w="1743" w:type="dxa"/>
            <w:tcBorders>
              <w:top w:val="single" w:sz="4" w:space="0" w:color="auto"/>
              <w:left w:val="nil"/>
              <w:right w:val="single" w:sz="4" w:space="0" w:color="auto"/>
            </w:tcBorders>
            <w:shd w:val="clear" w:color="auto" w:fill="FFFFFF"/>
            <w:noWrap/>
          </w:tcPr>
          <w:p w14:paraId="6FFBA61C"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štand</w:t>
            </w:r>
          </w:p>
        </w:tc>
        <w:tc>
          <w:tcPr>
            <w:tcW w:w="1470" w:type="dxa"/>
            <w:tcBorders>
              <w:top w:val="single" w:sz="4" w:space="0" w:color="auto"/>
              <w:left w:val="nil"/>
              <w:right w:val="single" w:sz="4" w:space="0" w:color="auto"/>
            </w:tcBorders>
          </w:tcPr>
          <w:p w14:paraId="242072E4" w14:textId="77777777" w:rsidR="00F609DF" w:rsidRPr="00F609DF" w:rsidRDefault="00F609DF" w:rsidP="00F609DF">
            <w:pPr>
              <w:spacing w:after="0" w:line="240" w:lineRule="auto"/>
              <w:jc w:val="center"/>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1.000,00 €</w:t>
            </w:r>
          </w:p>
        </w:tc>
        <w:tc>
          <w:tcPr>
            <w:tcW w:w="1430" w:type="dxa"/>
            <w:tcBorders>
              <w:top w:val="single" w:sz="4" w:space="0" w:color="auto"/>
              <w:left w:val="single" w:sz="4" w:space="0" w:color="auto"/>
              <w:right w:val="single" w:sz="4" w:space="0" w:color="auto"/>
            </w:tcBorders>
            <w:noWrap/>
          </w:tcPr>
          <w:p w14:paraId="0BE44BE7" w14:textId="77777777" w:rsidR="00F609DF" w:rsidRPr="00F609DF" w:rsidRDefault="00F609DF" w:rsidP="00F609DF">
            <w:pPr>
              <w:spacing w:after="0" w:line="240" w:lineRule="auto"/>
              <w:jc w:val="center"/>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5</w:t>
            </w:r>
          </w:p>
        </w:tc>
        <w:tc>
          <w:tcPr>
            <w:tcW w:w="236" w:type="dxa"/>
            <w:tcBorders>
              <w:top w:val="nil"/>
              <w:left w:val="single" w:sz="4" w:space="0" w:color="auto"/>
              <w:right w:val="nil"/>
            </w:tcBorders>
          </w:tcPr>
          <w:p w14:paraId="5040A3CD"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5AD8C2DE"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48B89EDB"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07B19AF3" w14:textId="77777777" w:rsidTr="00E757C6">
        <w:trPr>
          <w:trHeight w:val="1656"/>
        </w:trPr>
        <w:tc>
          <w:tcPr>
            <w:tcW w:w="1470" w:type="dxa"/>
            <w:tcBorders>
              <w:top w:val="single" w:sz="4" w:space="0" w:color="auto"/>
              <w:left w:val="single" w:sz="4" w:space="0" w:color="auto"/>
              <w:right w:val="single" w:sz="4" w:space="0" w:color="auto"/>
            </w:tcBorders>
            <w:noWrap/>
            <w:vAlign w:val="center"/>
          </w:tcPr>
          <w:p w14:paraId="0AFCB8BA"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6. Škrapavac</w:t>
            </w:r>
          </w:p>
        </w:tc>
        <w:tc>
          <w:tcPr>
            <w:tcW w:w="636" w:type="dxa"/>
            <w:tcBorders>
              <w:top w:val="single" w:sz="4" w:space="0" w:color="auto"/>
              <w:left w:val="nil"/>
              <w:right w:val="single" w:sz="4" w:space="0" w:color="auto"/>
            </w:tcBorders>
            <w:noWrap/>
            <w:vAlign w:val="center"/>
          </w:tcPr>
          <w:p w14:paraId="1C477F6E"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6.1.</w:t>
            </w:r>
          </w:p>
        </w:tc>
        <w:tc>
          <w:tcPr>
            <w:tcW w:w="1043" w:type="dxa"/>
            <w:tcBorders>
              <w:top w:val="single" w:sz="4" w:space="0" w:color="auto"/>
              <w:left w:val="nil"/>
              <w:right w:val="single" w:sz="4" w:space="0" w:color="auto"/>
            </w:tcBorders>
            <w:shd w:val="clear" w:color="auto" w:fill="FFFFFF"/>
            <w:noWrap/>
            <w:vAlign w:val="center"/>
          </w:tcPr>
          <w:p w14:paraId="7DF059DA"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Morska površina</w:t>
            </w:r>
          </w:p>
        </w:tc>
        <w:tc>
          <w:tcPr>
            <w:tcW w:w="1817" w:type="dxa"/>
            <w:tcBorders>
              <w:top w:val="single" w:sz="4" w:space="0" w:color="auto"/>
              <w:left w:val="nil"/>
              <w:right w:val="single" w:sz="4" w:space="0" w:color="auto"/>
            </w:tcBorders>
            <w:noWrap/>
          </w:tcPr>
          <w:p w14:paraId="08B3F78F"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zabavne i rekreacijske djelatnosti</w:t>
            </w:r>
          </w:p>
        </w:tc>
        <w:tc>
          <w:tcPr>
            <w:tcW w:w="1743" w:type="dxa"/>
            <w:tcBorders>
              <w:top w:val="single" w:sz="4" w:space="0" w:color="auto"/>
              <w:left w:val="nil"/>
              <w:right w:val="single" w:sz="4" w:space="0" w:color="auto"/>
            </w:tcBorders>
            <w:shd w:val="clear" w:color="auto" w:fill="FFFFFF"/>
            <w:noWrap/>
          </w:tcPr>
          <w:p w14:paraId="7B2CEA0F"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aqua park (uključujući pravo na postavljanje infopulta do 2 m²)</w:t>
            </w:r>
          </w:p>
        </w:tc>
        <w:tc>
          <w:tcPr>
            <w:tcW w:w="1470" w:type="dxa"/>
            <w:tcBorders>
              <w:top w:val="single" w:sz="4" w:space="0" w:color="auto"/>
              <w:left w:val="nil"/>
              <w:right w:val="single" w:sz="4" w:space="0" w:color="auto"/>
            </w:tcBorders>
          </w:tcPr>
          <w:p w14:paraId="051C3BBC"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10,00 €/m² zauzete povšine</w:t>
            </w:r>
          </w:p>
        </w:tc>
        <w:tc>
          <w:tcPr>
            <w:tcW w:w="1430" w:type="dxa"/>
            <w:tcBorders>
              <w:top w:val="single" w:sz="4" w:space="0" w:color="auto"/>
              <w:left w:val="single" w:sz="4" w:space="0" w:color="auto"/>
              <w:right w:val="single" w:sz="4" w:space="0" w:color="auto"/>
            </w:tcBorders>
            <w:noWrap/>
          </w:tcPr>
          <w:p w14:paraId="272C5F8F"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6C5AB6A1"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6F1D3BD7"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4F8DA2F6"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2C29F1D6" w14:textId="77777777" w:rsidTr="00E757C6">
        <w:trPr>
          <w:trHeight w:val="1380"/>
        </w:trPr>
        <w:tc>
          <w:tcPr>
            <w:tcW w:w="1470" w:type="dxa"/>
            <w:tcBorders>
              <w:top w:val="single" w:sz="4" w:space="0" w:color="auto"/>
              <w:left w:val="single" w:sz="4" w:space="0" w:color="auto"/>
              <w:right w:val="single" w:sz="4" w:space="0" w:color="auto"/>
            </w:tcBorders>
            <w:noWrap/>
            <w:vAlign w:val="center"/>
          </w:tcPr>
          <w:p w14:paraId="43921F1D"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6. Škrapavac</w:t>
            </w:r>
          </w:p>
        </w:tc>
        <w:tc>
          <w:tcPr>
            <w:tcW w:w="636" w:type="dxa"/>
            <w:tcBorders>
              <w:top w:val="single" w:sz="4" w:space="0" w:color="auto"/>
              <w:left w:val="nil"/>
              <w:right w:val="single" w:sz="4" w:space="0" w:color="auto"/>
            </w:tcBorders>
            <w:noWrap/>
            <w:vAlign w:val="center"/>
          </w:tcPr>
          <w:p w14:paraId="57C07646"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6.2.</w:t>
            </w:r>
          </w:p>
        </w:tc>
        <w:tc>
          <w:tcPr>
            <w:tcW w:w="1043" w:type="dxa"/>
            <w:tcBorders>
              <w:top w:val="single" w:sz="4" w:space="0" w:color="auto"/>
              <w:left w:val="nil"/>
              <w:right w:val="single" w:sz="4" w:space="0" w:color="auto"/>
            </w:tcBorders>
            <w:shd w:val="clear" w:color="auto" w:fill="FFFFFF"/>
            <w:noWrap/>
            <w:vAlign w:val="center"/>
          </w:tcPr>
          <w:p w14:paraId="0D863400"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Morska površina</w:t>
            </w:r>
          </w:p>
        </w:tc>
        <w:tc>
          <w:tcPr>
            <w:tcW w:w="1817" w:type="dxa"/>
            <w:tcBorders>
              <w:top w:val="single" w:sz="4" w:space="0" w:color="auto"/>
              <w:left w:val="nil"/>
              <w:right w:val="single" w:sz="4" w:space="0" w:color="auto"/>
            </w:tcBorders>
            <w:noWrap/>
          </w:tcPr>
          <w:p w14:paraId="70858BEF"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djelatnost iznajmljivanja opreme za rekreaciju i sport</w:t>
            </w:r>
          </w:p>
        </w:tc>
        <w:tc>
          <w:tcPr>
            <w:tcW w:w="1743" w:type="dxa"/>
            <w:tcBorders>
              <w:top w:val="single" w:sz="4" w:space="0" w:color="auto"/>
              <w:left w:val="nil"/>
              <w:right w:val="single" w:sz="4" w:space="0" w:color="auto"/>
            </w:tcBorders>
            <w:shd w:val="clear" w:color="auto" w:fill="FFFFFF"/>
            <w:noWrap/>
          </w:tcPr>
          <w:p w14:paraId="4E5648E8"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pedaline - do  4 komada</w:t>
            </w:r>
          </w:p>
        </w:tc>
        <w:tc>
          <w:tcPr>
            <w:tcW w:w="1470" w:type="dxa"/>
            <w:tcBorders>
              <w:top w:val="single" w:sz="4" w:space="0" w:color="auto"/>
              <w:left w:val="nil"/>
              <w:right w:val="single" w:sz="4" w:space="0" w:color="auto"/>
            </w:tcBorders>
          </w:tcPr>
          <w:p w14:paraId="5F37DA80"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p>
          <w:p w14:paraId="7CC641C1"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100,00 € po komadu</w:t>
            </w:r>
          </w:p>
        </w:tc>
        <w:tc>
          <w:tcPr>
            <w:tcW w:w="1430" w:type="dxa"/>
            <w:tcBorders>
              <w:top w:val="single" w:sz="4" w:space="0" w:color="auto"/>
              <w:left w:val="single" w:sz="4" w:space="0" w:color="auto"/>
              <w:right w:val="single" w:sz="4" w:space="0" w:color="auto"/>
            </w:tcBorders>
            <w:noWrap/>
          </w:tcPr>
          <w:p w14:paraId="5CD58079"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05AE8970"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p w14:paraId="13DB3B3F"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p w14:paraId="5C7CA425"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34B20B7D"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2D6F9167"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1DC0A96E" w14:textId="77777777" w:rsidTr="00E757C6">
        <w:trPr>
          <w:trHeight w:val="1380"/>
        </w:trPr>
        <w:tc>
          <w:tcPr>
            <w:tcW w:w="1470" w:type="dxa"/>
            <w:tcBorders>
              <w:top w:val="single" w:sz="4" w:space="0" w:color="auto"/>
              <w:left w:val="single" w:sz="4" w:space="0" w:color="auto"/>
              <w:right w:val="single" w:sz="4" w:space="0" w:color="auto"/>
            </w:tcBorders>
            <w:noWrap/>
            <w:vAlign w:val="center"/>
          </w:tcPr>
          <w:p w14:paraId="602F7B47"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6. Škrapavac</w:t>
            </w:r>
          </w:p>
        </w:tc>
        <w:tc>
          <w:tcPr>
            <w:tcW w:w="636" w:type="dxa"/>
            <w:tcBorders>
              <w:top w:val="single" w:sz="4" w:space="0" w:color="auto"/>
              <w:left w:val="nil"/>
              <w:right w:val="single" w:sz="4" w:space="0" w:color="auto"/>
            </w:tcBorders>
            <w:noWrap/>
            <w:vAlign w:val="center"/>
          </w:tcPr>
          <w:p w14:paraId="18993926"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6.3.</w:t>
            </w:r>
          </w:p>
        </w:tc>
        <w:tc>
          <w:tcPr>
            <w:tcW w:w="1043" w:type="dxa"/>
            <w:tcBorders>
              <w:top w:val="single" w:sz="4" w:space="0" w:color="auto"/>
              <w:left w:val="nil"/>
              <w:right w:val="single" w:sz="4" w:space="0" w:color="auto"/>
            </w:tcBorders>
            <w:shd w:val="clear" w:color="auto" w:fill="FFFFFF"/>
            <w:noWrap/>
            <w:vAlign w:val="center"/>
          </w:tcPr>
          <w:p w14:paraId="49321EED"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9291/4, k.o. Privlaka</w:t>
            </w:r>
          </w:p>
        </w:tc>
        <w:tc>
          <w:tcPr>
            <w:tcW w:w="1817" w:type="dxa"/>
            <w:tcBorders>
              <w:top w:val="single" w:sz="4" w:space="0" w:color="auto"/>
              <w:left w:val="nil"/>
              <w:right w:val="single" w:sz="4" w:space="0" w:color="auto"/>
            </w:tcBorders>
            <w:noWrap/>
            <w:vAlign w:val="center"/>
          </w:tcPr>
          <w:p w14:paraId="22D945D0"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ugostiteljska djelatnost pripreme i usluživanja hrane i pića</w:t>
            </w:r>
          </w:p>
        </w:tc>
        <w:tc>
          <w:tcPr>
            <w:tcW w:w="1743" w:type="dxa"/>
            <w:tcBorders>
              <w:top w:val="single" w:sz="4" w:space="0" w:color="auto"/>
              <w:left w:val="nil"/>
              <w:right w:val="single" w:sz="4" w:space="0" w:color="auto"/>
            </w:tcBorders>
            <w:shd w:val="clear" w:color="auto" w:fill="FFFFFF"/>
            <w:noWrap/>
          </w:tcPr>
          <w:p w14:paraId="0457FCA1"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Štand – 2 komada</w:t>
            </w:r>
          </w:p>
          <w:p w14:paraId="3E836B94"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(odvojeno)</w:t>
            </w:r>
          </w:p>
        </w:tc>
        <w:tc>
          <w:tcPr>
            <w:tcW w:w="1470" w:type="dxa"/>
            <w:tcBorders>
              <w:top w:val="single" w:sz="4" w:space="0" w:color="auto"/>
              <w:left w:val="nil"/>
              <w:right w:val="single" w:sz="4" w:space="0" w:color="auto"/>
            </w:tcBorders>
          </w:tcPr>
          <w:p w14:paraId="52C2E45B"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1.000,00 € po komadu</w:t>
            </w:r>
          </w:p>
        </w:tc>
        <w:tc>
          <w:tcPr>
            <w:tcW w:w="1430" w:type="dxa"/>
            <w:tcBorders>
              <w:top w:val="single" w:sz="4" w:space="0" w:color="auto"/>
              <w:left w:val="single" w:sz="4" w:space="0" w:color="auto"/>
              <w:right w:val="single" w:sz="4" w:space="0" w:color="auto"/>
            </w:tcBorders>
            <w:noWrap/>
          </w:tcPr>
          <w:p w14:paraId="19BF5DDD"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5D80A2DA"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p w14:paraId="2AF46E8C"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p w14:paraId="7E41B32B"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39836F4F"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0251F8C1"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430A904B" w14:textId="77777777" w:rsidTr="00E757C6">
        <w:trPr>
          <w:trHeight w:val="1124"/>
        </w:trPr>
        <w:tc>
          <w:tcPr>
            <w:tcW w:w="1470" w:type="dxa"/>
            <w:tcBorders>
              <w:top w:val="single" w:sz="4" w:space="0" w:color="auto"/>
              <w:left w:val="single" w:sz="4" w:space="0" w:color="auto"/>
              <w:right w:val="single" w:sz="4" w:space="0" w:color="auto"/>
            </w:tcBorders>
            <w:noWrap/>
            <w:vAlign w:val="center"/>
          </w:tcPr>
          <w:p w14:paraId="0330A5FA"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6. Škrapavac</w:t>
            </w:r>
          </w:p>
        </w:tc>
        <w:tc>
          <w:tcPr>
            <w:tcW w:w="636" w:type="dxa"/>
            <w:tcBorders>
              <w:top w:val="single" w:sz="4" w:space="0" w:color="auto"/>
              <w:left w:val="nil"/>
              <w:right w:val="single" w:sz="4" w:space="0" w:color="auto"/>
            </w:tcBorders>
            <w:noWrap/>
            <w:vAlign w:val="center"/>
          </w:tcPr>
          <w:p w14:paraId="7C5C1719"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6.4.</w:t>
            </w:r>
          </w:p>
        </w:tc>
        <w:tc>
          <w:tcPr>
            <w:tcW w:w="1043" w:type="dxa"/>
            <w:tcBorders>
              <w:top w:val="single" w:sz="4" w:space="0" w:color="auto"/>
              <w:left w:val="nil"/>
              <w:right w:val="single" w:sz="4" w:space="0" w:color="auto"/>
            </w:tcBorders>
            <w:shd w:val="clear" w:color="auto" w:fill="FFFFFF"/>
            <w:noWrap/>
            <w:vAlign w:val="center"/>
          </w:tcPr>
          <w:p w14:paraId="73EF0B86"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Morska površina</w:t>
            </w:r>
          </w:p>
        </w:tc>
        <w:tc>
          <w:tcPr>
            <w:tcW w:w="1817" w:type="dxa"/>
            <w:tcBorders>
              <w:top w:val="single" w:sz="4" w:space="0" w:color="auto"/>
              <w:left w:val="nil"/>
              <w:right w:val="single" w:sz="4" w:space="0" w:color="auto"/>
            </w:tcBorders>
            <w:noWrap/>
          </w:tcPr>
          <w:p w14:paraId="349A04BF"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djelatnost iznajmljivanja opreme za rekreaciju i sport (iznajmljivanje plovila na vodomlazni pogon)</w:t>
            </w:r>
          </w:p>
        </w:tc>
        <w:tc>
          <w:tcPr>
            <w:tcW w:w="1743" w:type="dxa"/>
            <w:tcBorders>
              <w:top w:val="single" w:sz="4" w:space="0" w:color="auto"/>
              <w:left w:val="nil"/>
              <w:right w:val="single" w:sz="4" w:space="0" w:color="auto"/>
            </w:tcBorders>
            <w:shd w:val="clear" w:color="auto" w:fill="FFFFFF"/>
            <w:noWrap/>
          </w:tcPr>
          <w:p w14:paraId="13B4F0FA"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jet ski – do 3 komada</w:t>
            </w:r>
          </w:p>
        </w:tc>
        <w:tc>
          <w:tcPr>
            <w:tcW w:w="1470" w:type="dxa"/>
            <w:tcBorders>
              <w:top w:val="single" w:sz="4" w:space="0" w:color="auto"/>
              <w:left w:val="nil"/>
              <w:right w:val="single" w:sz="4" w:space="0" w:color="auto"/>
            </w:tcBorders>
          </w:tcPr>
          <w:p w14:paraId="1F8D5547"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p>
          <w:p w14:paraId="0C0D4FF3"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1.000,00 € po plovilu</w:t>
            </w:r>
          </w:p>
        </w:tc>
        <w:tc>
          <w:tcPr>
            <w:tcW w:w="1430" w:type="dxa"/>
            <w:tcBorders>
              <w:top w:val="single" w:sz="4" w:space="0" w:color="auto"/>
              <w:left w:val="single" w:sz="4" w:space="0" w:color="auto"/>
              <w:right w:val="single" w:sz="4" w:space="0" w:color="auto"/>
            </w:tcBorders>
            <w:noWrap/>
          </w:tcPr>
          <w:p w14:paraId="75C0D7DE"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02266181"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p w14:paraId="15773D1A"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1A6FBA82"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4B52D036"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423466C2" w14:textId="77777777" w:rsidTr="00E757C6">
        <w:trPr>
          <w:trHeight w:val="1380"/>
        </w:trPr>
        <w:tc>
          <w:tcPr>
            <w:tcW w:w="1470" w:type="dxa"/>
            <w:tcBorders>
              <w:top w:val="single" w:sz="4" w:space="0" w:color="auto"/>
              <w:left w:val="single" w:sz="4" w:space="0" w:color="auto"/>
              <w:right w:val="single" w:sz="4" w:space="0" w:color="auto"/>
            </w:tcBorders>
            <w:noWrap/>
            <w:vAlign w:val="center"/>
          </w:tcPr>
          <w:p w14:paraId="074E5D93"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7. Mletak</w:t>
            </w:r>
          </w:p>
        </w:tc>
        <w:tc>
          <w:tcPr>
            <w:tcW w:w="636" w:type="dxa"/>
            <w:tcBorders>
              <w:top w:val="single" w:sz="4" w:space="0" w:color="auto"/>
              <w:left w:val="nil"/>
              <w:right w:val="single" w:sz="4" w:space="0" w:color="auto"/>
            </w:tcBorders>
            <w:noWrap/>
            <w:vAlign w:val="center"/>
          </w:tcPr>
          <w:p w14:paraId="64687916"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7.1.</w:t>
            </w:r>
          </w:p>
        </w:tc>
        <w:tc>
          <w:tcPr>
            <w:tcW w:w="1043" w:type="dxa"/>
            <w:tcBorders>
              <w:top w:val="single" w:sz="4" w:space="0" w:color="auto"/>
              <w:left w:val="nil"/>
              <w:right w:val="single" w:sz="4" w:space="0" w:color="auto"/>
            </w:tcBorders>
            <w:shd w:val="clear" w:color="auto" w:fill="FFFFFF"/>
            <w:noWrap/>
            <w:vAlign w:val="center"/>
          </w:tcPr>
          <w:p w14:paraId="16FA3309"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Morska površina</w:t>
            </w:r>
          </w:p>
        </w:tc>
        <w:tc>
          <w:tcPr>
            <w:tcW w:w="1817" w:type="dxa"/>
            <w:tcBorders>
              <w:top w:val="single" w:sz="4" w:space="0" w:color="auto"/>
              <w:left w:val="nil"/>
              <w:right w:val="single" w:sz="4" w:space="0" w:color="auto"/>
            </w:tcBorders>
            <w:noWrap/>
          </w:tcPr>
          <w:p w14:paraId="1784A548"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djelatnost iznajmljivanja opreme za rekreaciju i sport</w:t>
            </w:r>
          </w:p>
        </w:tc>
        <w:tc>
          <w:tcPr>
            <w:tcW w:w="1743" w:type="dxa"/>
            <w:tcBorders>
              <w:top w:val="single" w:sz="4" w:space="0" w:color="auto"/>
              <w:left w:val="nil"/>
              <w:right w:val="single" w:sz="4" w:space="0" w:color="auto"/>
            </w:tcBorders>
            <w:shd w:val="clear" w:color="auto" w:fill="FFFFFF"/>
            <w:noWrap/>
          </w:tcPr>
          <w:p w14:paraId="56C579CC"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pedaline - do  4 komada i daske -  do 2 komada</w:t>
            </w:r>
          </w:p>
        </w:tc>
        <w:tc>
          <w:tcPr>
            <w:tcW w:w="1470" w:type="dxa"/>
            <w:tcBorders>
              <w:top w:val="single" w:sz="4" w:space="0" w:color="auto"/>
              <w:left w:val="nil"/>
              <w:right w:val="single" w:sz="4" w:space="0" w:color="auto"/>
            </w:tcBorders>
          </w:tcPr>
          <w:p w14:paraId="70DE5B40"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p>
          <w:p w14:paraId="1D5FA5C8"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100,00 € po komadu</w:t>
            </w:r>
          </w:p>
        </w:tc>
        <w:tc>
          <w:tcPr>
            <w:tcW w:w="1430" w:type="dxa"/>
            <w:tcBorders>
              <w:top w:val="single" w:sz="4" w:space="0" w:color="auto"/>
              <w:left w:val="single" w:sz="4" w:space="0" w:color="auto"/>
              <w:right w:val="single" w:sz="4" w:space="0" w:color="auto"/>
            </w:tcBorders>
            <w:noWrap/>
            <w:vAlign w:val="center"/>
          </w:tcPr>
          <w:p w14:paraId="7967A320"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17E9E8AE"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03901DFA"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4ADAAD3A"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288B23CE" w14:textId="77777777" w:rsidTr="00E757C6">
        <w:trPr>
          <w:trHeight w:val="1380"/>
        </w:trPr>
        <w:tc>
          <w:tcPr>
            <w:tcW w:w="1470" w:type="dxa"/>
            <w:tcBorders>
              <w:top w:val="single" w:sz="4" w:space="0" w:color="auto"/>
              <w:left w:val="single" w:sz="4" w:space="0" w:color="auto"/>
              <w:right w:val="single" w:sz="4" w:space="0" w:color="auto"/>
            </w:tcBorders>
            <w:noWrap/>
            <w:vAlign w:val="center"/>
          </w:tcPr>
          <w:p w14:paraId="6F56EE66"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7. Mletak</w:t>
            </w:r>
          </w:p>
        </w:tc>
        <w:tc>
          <w:tcPr>
            <w:tcW w:w="636" w:type="dxa"/>
            <w:tcBorders>
              <w:top w:val="single" w:sz="4" w:space="0" w:color="auto"/>
              <w:left w:val="nil"/>
              <w:right w:val="single" w:sz="4" w:space="0" w:color="auto"/>
            </w:tcBorders>
            <w:noWrap/>
            <w:vAlign w:val="center"/>
          </w:tcPr>
          <w:p w14:paraId="7504BBA8"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7.2.</w:t>
            </w:r>
          </w:p>
        </w:tc>
        <w:tc>
          <w:tcPr>
            <w:tcW w:w="1043" w:type="dxa"/>
            <w:tcBorders>
              <w:top w:val="single" w:sz="4" w:space="0" w:color="auto"/>
              <w:left w:val="nil"/>
              <w:right w:val="single" w:sz="4" w:space="0" w:color="auto"/>
            </w:tcBorders>
            <w:shd w:val="clear" w:color="auto" w:fill="FFFFFF"/>
            <w:noWrap/>
            <w:vAlign w:val="center"/>
          </w:tcPr>
          <w:p w14:paraId="51A01EEE"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9290/1, k.o. Privlaka</w:t>
            </w:r>
          </w:p>
        </w:tc>
        <w:tc>
          <w:tcPr>
            <w:tcW w:w="1817" w:type="dxa"/>
            <w:tcBorders>
              <w:top w:val="single" w:sz="4" w:space="0" w:color="auto"/>
              <w:left w:val="nil"/>
              <w:right w:val="single" w:sz="4" w:space="0" w:color="auto"/>
            </w:tcBorders>
            <w:noWrap/>
            <w:vAlign w:val="center"/>
          </w:tcPr>
          <w:p w14:paraId="06CF76E4"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ugostiteljska djelatnost pripreme i usluživanja hrane i pića</w:t>
            </w:r>
          </w:p>
        </w:tc>
        <w:tc>
          <w:tcPr>
            <w:tcW w:w="1743" w:type="dxa"/>
            <w:tcBorders>
              <w:top w:val="single" w:sz="4" w:space="0" w:color="auto"/>
              <w:left w:val="nil"/>
              <w:right w:val="single" w:sz="4" w:space="0" w:color="auto"/>
            </w:tcBorders>
            <w:shd w:val="clear" w:color="auto" w:fill="FFFFFF"/>
            <w:noWrap/>
            <w:vAlign w:val="center"/>
          </w:tcPr>
          <w:p w14:paraId="6010C7EB"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objekt – do 15 m² i pripadajuća terasa objekta – do 100 m² (kumulativno)</w:t>
            </w:r>
          </w:p>
        </w:tc>
        <w:tc>
          <w:tcPr>
            <w:tcW w:w="1470" w:type="dxa"/>
            <w:tcBorders>
              <w:top w:val="single" w:sz="4" w:space="0" w:color="auto"/>
              <w:left w:val="nil"/>
              <w:right w:val="single" w:sz="4" w:space="0" w:color="auto"/>
            </w:tcBorders>
            <w:vAlign w:val="center"/>
          </w:tcPr>
          <w:p w14:paraId="7ED259F5"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3.000,00 € za objekt i 60,00 €/m² za terasu</w:t>
            </w:r>
          </w:p>
        </w:tc>
        <w:tc>
          <w:tcPr>
            <w:tcW w:w="1430" w:type="dxa"/>
            <w:tcBorders>
              <w:top w:val="single" w:sz="4" w:space="0" w:color="auto"/>
              <w:left w:val="single" w:sz="4" w:space="0" w:color="auto"/>
              <w:right w:val="single" w:sz="4" w:space="0" w:color="auto"/>
            </w:tcBorders>
            <w:noWrap/>
            <w:vAlign w:val="center"/>
          </w:tcPr>
          <w:p w14:paraId="66D2192B"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251C688E"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4DE3D292"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381213B7"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7A1AF39E" w14:textId="77777777" w:rsidTr="00E757C6">
        <w:trPr>
          <w:trHeight w:val="1380"/>
        </w:trPr>
        <w:tc>
          <w:tcPr>
            <w:tcW w:w="1470" w:type="dxa"/>
            <w:tcBorders>
              <w:top w:val="single" w:sz="4" w:space="0" w:color="auto"/>
              <w:left w:val="single" w:sz="4" w:space="0" w:color="auto"/>
              <w:right w:val="single" w:sz="4" w:space="0" w:color="auto"/>
            </w:tcBorders>
            <w:noWrap/>
            <w:vAlign w:val="center"/>
          </w:tcPr>
          <w:p w14:paraId="7CE964E2"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7. Mletak</w:t>
            </w:r>
          </w:p>
        </w:tc>
        <w:tc>
          <w:tcPr>
            <w:tcW w:w="636" w:type="dxa"/>
            <w:tcBorders>
              <w:top w:val="single" w:sz="4" w:space="0" w:color="auto"/>
              <w:left w:val="nil"/>
              <w:right w:val="single" w:sz="4" w:space="0" w:color="auto"/>
            </w:tcBorders>
            <w:noWrap/>
            <w:vAlign w:val="center"/>
          </w:tcPr>
          <w:p w14:paraId="20D02425"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7.3.</w:t>
            </w:r>
          </w:p>
        </w:tc>
        <w:tc>
          <w:tcPr>
            <w:tcW w:w="1043" w:type="dxa"/>
            <w:tcBorders>
              <w:top w:val="single" w:sz="4" w:space="0" w:color="auto"/>
              <w:left w:val="nil"/>
              <w:right w:val="single" w:sz="4" w:space="0" w:color="auto"/>
            </w:tcBorders>
            <w:shd w:val="clear" w:color="auto" w:fill="FFFFFF"/>
            <w:noWrap/>
            <w:vAlign w:val="center"/>
          </w:tcPr>
          <w:p w14:paraId="6C076499"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9290/1, k.o. Privlaka</w:t>
            </w:r>
          </w:p>
        </w:tc>
        <w:tc>
          <w:tcPr>
            <w:tcW w:w="1817" w:type="dxa"/>
            <w:tcBorders>
              <w:top w:val="single" w:sz="4" w:space="0" w:color="auto"/>
              <w:left w:val="nil"/>
              <w:right w:val="single" w:sz="4" w:space="0" w:color="auto"/>
            </w:tcBorders>
            <w:noWrap/>
            <w:vAlign w:val="center"/>
          </w:tcPr>
          <w:p w14:paraId="72AB3485"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djelatnost iznajmljivanja opreme za rekreaciju i sport</w:t>
            </w:r>
          </w:p>
        </w:tc>
        <w:tc>
          <w:tcPr>
            <w:tcW w:w="1743" w:type="dxa"/>
            <w:tcBorders>
              <w:top w:val="single" w:sz="4" w:space="0" w:color="auto"/>
              <w:left w:val="nil"/>
              <w:right w:val="single" w:sz="4" w:space="0" w:color="auto"/>
            </w:tcBorders>
            <w:shd w:val="clear" w:color="auto" w:fill="FFFFFF"/>
            <w:noWrap/>
            <w:vAlign w:val="center"/>
          </w:tcPr>
          <w:p w14:paraId="2D0AC4BC"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suncobrani – do 2 komada</w:t>
            </w:r>
          </w:p>
        </w:tc>
        <w:tc>
          <w:tcPr>
            <w:tcW w:w="1470" w:type="dxa"/>
            <w:tcBorders>
              <w:top w:val="single" w:sz="4" w:space="0" w:color="auto"/>
              <w:left w:val="nil"/>
              <w:right w:val="single" w:sz="4" w:space="0" w:color="auto"/>
            </w:tcBorders>
            <w:vAlign w:val="center"/>
          </w:tcPr>
          <w:p w14:paraId="112A21DD"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40,00 € po komadu</w:t>
            </w:r>
          </w:p>
        </w:tc>
        <w:tc>
          <w:tcPr>
            <w:tcW w:w="1430" w:type="dxa"/>
            <w:tcBorders>
              <w:top w:val="single" w:sz="4" w:space="0" w:color="auto"/>
              <w:left w:val="single" w:sz="4" w:space="0" w:color="auto"/>
              <w:right w:val="single" w:sz="4" w:space="0" w:color="auto"/>
            </w:tcBorders>
            <w:noWrap/>
            <w:vAlign w:val="center"/>
          </w:tcPr>
          <w:p w14:paraId="1861CC4A"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7AE704C7"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p w14:paraId="0BAF3497"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5B8146B7"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0982CDB9"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402AFA1E" w14:textId="77777777" w:rsidTr="00E757C6">
        <w:trPr>
          <w:trHeight w:val="1380"/>
        </w:trPr>
        <w:tc>
          <w:tcPr>
            <w:tcW w:w="1470" w:type="dxa"/>
            <w:tcBorders>
              <w:top w:val="single" w:sz="4" w:space="0" w:color="auto"/>
              <w:left w:val="single" w:sz="4" w:space="0" w:color="auto"/>
              <w:right w:val="single" w:sz="4" w:space="0" w:color="auto"/>
            </w:tcBorders>
            <w:noWrap/>
            <w:vAlign w:val="center"/>
          </w:tcPr>
          <w:p w14:paraId="7700E430"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lastRenderedPageBreak/>
              <w:t>7. Mletak</w:t>
            </w:r>
          </w:p>
        </w:tc>
        <w:tc>
          <w:tcPr>
            <w:tcW w:w="636" w:type="dxa"/>
            <w:tcBorders>
              <w:top w:val="single" w:sz="4" w:space="0" w:color="auto"/>
              <w:left w:val="nil"/>
              <w:right w:val="single" w:sz="4" w:space="0" w:color="auto"/>
            </w:tcBorders>
            <w:noWrap/>
            <w:vAlign w:val="center"/>
          </w:tcPr>
          <w:p w14:paraId="783F05F0"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7.4.</w:t>
            </w:r>
          </w:p>
        </w:tc>
        <w:tc>
          <w:tcPr>
            <w:tcW w:w="1043" w:type="dxa"/>
            <w:tcBorders>
              <w:top w:val="single" w:sz="4" w:space="0" w:color="auto"/>
              <w:left w:val="nil"/>
              <w:right w:val="single" w:sz="4" w:space="0" w:color="auto"/>
            </w:tcBorders>
            <w:shd w:val="clear" w:color="auto" w:fill="FFFFFF"/>
            <w:noWrap/>
            <w:vAlign w:val="center"/>
          </w:tcPr>
          <w:p w14:paraId="24D3B5CF"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9290/1, k.o. Privlaka</w:t>
            </w:r>
          </w:p>
        </w:tc>
        <w:tc>
          <w:tcPr>
            <w:tcW w:w="1817" w:type="dxa"/>
            <w:tcBorders>
              <w:top w:val="single" w:sz="4" w:space="0" w:color="auto"/>
              <w:left w:val="nil"/>
              <w:right w:val="single" w:sz="4" w:space="0" w:color="auto"/>
            </w:tcBorders>
            <w:noWrap/>
            <w:vAlign w:val="center"/>
          </w:tcPr>
          <w:p w14:paraId="68F29625"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ugostiteljska djelatnost pripreme i usluživanja hrane i pića</w:t>
            </w:r>
          </w:p>
        </w:tc>
        <w:tc>
          <w:tcPr>
            <w:tcW w:w="1743" w:type="dxa"/>
            <w:tcBorders>
              <w:top w:val="single" w:sz="4" w:space="0" w:color="auto"/>
              <w:left w:val="nil"/>
              <w:right w:val="single" w:sz="4" w:space="0" w:color="auto"/>
            </w:tcBorders>
            <w:shd w:val="clear" w:color="auto" w:fill="FFFFFF"/>
            <w:noWrap/>
            <w:vAlign w:val="center"/>
          </w:tcPr>
          <w:p w14:paraId="3D770260" w14:textId="77777777" w:rsidR="00F609DF" w:rsidRPr="00F609DF" w:rsidRDefault="00F609DF" w:rsidP="00F609DF">
            <w:pPr>
              <w:spacing w:after="0" w:line="240" w:lineRule="auto"/>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štand</w:t>
            </w:r>
          </w:p>
        </w:tc>
        <w:tc>
          <w:tcPr>
            <w:tcW w:w="1470" w:type="dxa"/>
            <w:tcBorders>
              <w:top w:val="single" w:sz="4" w:space="0" w:color="auto"/>
              <w:left w:val="nil"/>
              <w:right w:val="single" w:sz="4" w:space="0" w:color="auto"/>
            </w:tcBorders>
            <w:vAlign w:val="center"/>
          </w:tcPr>
          <w:p w14:paraId="19A2FD29"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1.000,00 €</w:t>
            </w:r>
          </w:p>
        </w:tc>
        <w:tc>
          <w:tcPr>
            <w:tcW w:w="1430" w:type="dxa"/>
            <w:tcBorders>
              <w:top w:val="single" w:sz="4" w:space="0" w:color="auto"/>
              <w:left w:val="single" w:sz="4" w:space="0" w:color="auto"/>
              <w:right w:val="single" w:sz="4" w:space="0" w:color="auto"/>
            </w:tcBorders>
            <w:noWrap/>
            <w:vAlign w:val="center"/>
          </w:tcPr>
          <w:p w14:paraId="1CD6D108"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lang w:val="hr-HR" w:eastAsia="hr-HR"/>
                <w14:ligatures w14:val="none"/>
              </w:rPr>
            </w:pPr>
            <w:r w:rsidRPr="00F609DF">
              <w:rPr>
                <w:rFonts w:ascii="Times New Roman" w:eastAsia="Times New Roman" w:hAnsi="Times New Roman" w:cs="Times New Roman"/>
                <w:bCs/>
                <w:kern w:val="0"/>
                <w:sz w:val="24"/>
                <w:szCs w:val="24"/>
                <w:lang w:val="hr-HR" w:eastAsia="hr-HR"/>
                <w14:ligatures w14:val="none"/>
              </w:rPr>
              <w:t>5</w:t>
            </w:r>
          </w:p>
        </w:tc>
        <w:tc>
          <w:tcPr>
            <w:tcW w:w="236" w:type="dxa"/>
            <w:tcBorders>
              <w:top w:val="nil"/>
              <w:left w:val="single" w:sz="4" w:space="0" w:color="auto"/>
              <w:right w:val="nil"/>
            </w:tcBorders>
          </w:tcPr>
          <w:p w14:paraId="781DF027"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2F92F69D"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340BB4FC"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r w:rsidR="00F609DF" w:rsidRPr="00F609DF" w14:paraId="4E9F3A29" w14:textId="77777777" w:rsidTr="00E757C6">
        <w:trPr>
          <w:trHeight w:val="1104"/>
        </w:trPr>
        <w:tc>
          <w:tcPr>
            <w:tcW w:w="1470" w:type="dxa"/>
            <w:tcBorders>
              <w:top w:val="single" w:sz="4" w:space="0" w:color="auto"/>
              <w:left w:val="single" w:sz="4" w:space="0" w:color="auto"/>
              <w:right w:val="single" w:sz="4" w:space="0" w:color="auto"/>
            </w:tcBorders>
            <w:noWrap/>
            <w:vAlign w:val="center"/>
          </w:tcPr>
          <w:p w14:paraId="4BCA312E"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8. Kulina</w:t>
            </w:r>
          </w:p>
        </w:tc>
        <w:tc>
          <w:tcPr>
            <w:tcW w:w="636" w:type="dxa"/>
            <w:tcBorders>
              <w:top w:val="single" w:sz="4" w:space="0" w:color="auto"/>
              <w:left w:val="nil"/>
              <w:right w:val="single" w:sz="4" w:space="0" w:color="auto"/>
            </w:tcBorders>
            <w:noWrap/>
            <w:vAlign w:val="center"/>
          </w:tcPr>
          <w:p w14:paraId="26CD9B36"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8.1.</w:t>
            </w:r>
          </w:p>
        </w:tc>
        <w:tc>
          <w:tcPr>
            <w:tcW w:w="1043" w:type="dxa"/>
            <w:tcBorders>
              <w:top w:val="single" w:sz="4" w:space="0" w:color="auto"/>
              <w:left w:val="nil"/>
              <w:right w:val="single" w:sz="4" w:space="0" w:color="auto"/>
            </w:tcBorders>
            <w:shd w:val="clear" w:color="auto" w:fill="FFFFFF"/>
            <w:noWrap/>
            <w:vAlign w:val="center"/>
          </w:tcPr>
          <w:p w14:paraId="38C836DE"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9278/3, k.o. Privlaka</w:t>
            </w:r>
          </w:p>
        </w:tc>
        <w:tc>
          <w:tcPr>
            <w:tcW w:w="1817" w:type="dxa"/>
            <w:tcBorders>
              <w:top w:val="single" w:sz="4" w:space="0" w:color="auto"/>
              <w:left w:val="nil"/>
              <w:right w:val="single" w:sz="4" w:space="0" w:color="auto"/>
            </w:tcBorders>
            <w:noWrap/>
            <w:vAlign w:val="center"/>
          </w:tcPr>
          <w:p w14:paraId="73EDAABA"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 xml:space="preserve">zabavne i rekreacijske djelatnosti </w:t>
            </w:r>
          </w:p>
        </w:tc>
        <w:tc>
          <w:tcPr>
            <w:tcW w:w="1743" w:type="dxa"/>
            <w:tcBorders>
              <w:top w:val="single" w:sz="4" w:space="0" w:color="auto"/>
              <w:left w:val="nil"/>
              <w:right w:val="single" w:sz="4" w:space="0" w:color="auto"/>
            </w:tcBorders>
            <w:shd w:val="clear" w:color="auto" w:fill="FFFFFF"/>
            <w:noWrap/>
            <w:vAlign w:val="center"/>
          </w:tcPr>
          <w:p w14:paraId="7FBB97BB" w14:textId="77777777" w:rsidR="00F609DF" w:rsidRPr="00F609DF" w:rsidRDefault="00F609DF" w:rsidP="00F609DF">
            <w:pPr>
              <w:spacing w:after="0" w:line="240" w:lineRule="auto"/>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oprema za kitesurfing – 3 kompleta opreme</w:t>
            </w:r>
          </w:p>
        </w:tc>
        <w:tc>
          <w:tcPr>
            <w:tcW w:w="1470" w:type="dxa"/>
            <w:tcBorders>
              <w:top w:val="single" w:sz="4" w:space="0" w:color="auto"/>
              <w:left w:val="nil"/>
              <w:right w:val="single" w:sz="4" w:space="0" w:color="auto"/>
            </w:tcBorders>
            <w:vAlign w:val="center"/>
          </w:tcPr>
          <w:p w14:paraId="5AB8CC01" w14:textId="77777777" w:rsidR="00F609DF" w:rsidRPr="00F609DF" w:rsidRDefault="00F609DF" w:rsidP="00F609DF">
            <w:pPr>
              <w:spacing w:after="0" w:line="240" w:lineRule="auto"/>
              <w:jc w:val="center"/>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1.000,00 eura</w:t>
            </w:r>
          </w:p>
        </w:tc>
        <w:tc>
          <w:tcPr>
            <w:tcW w:w="1430" w:type="dxa"/>
            <w:tcBorders>
              <w:top w:val="single" w:sz="4" w:space="0" w:color="auto"/>
              <w:left w:val="single" w:sz="4" w:space="0" w:color="auto"/>
              <w:right w:val="single" w:sz="4" w:space="0" w:color="auto"/>
            </w:tcBorders>
            <w:noWrap/>
            <w:vAlign w:val="center"/>
          </w:tcPr>
          <w:p w14:paraId="7E7731EE" w14:textId="77777777" w:rsidR="00F609DF" w:rsidRPr="00F609DF" w:rsidRDefault="00F609DF" w:rsidP="00F609DF">
            <w:pPr>
              <w:spacing w:after="0" w:line="240" w:lineRule="auto"/>
              <w:jc w:val="center"/>
              <w:rPr>
                <w:rFonts w:ascii="Times New Roman" w:eastAsia="Times New Roman" w:hAnsi="Times New Roman" w:cs="Times New Roman"/>
                <w:bCs/>
                <w:color w:val="000000"/>
                <w:kern w:val="0"/>
                <w:sz w:val="24"/>
                <w:szCs w:val="24"/>
                <w:lang w:val="hr-HR" w:eastAsia="hr-HR"/>
                <w14:ligatures w14:val="none"/>
              </w:rPr>
            </w:pPr>
            <w:r w:rsidRPr="00F609DF">
              <w:rPr>
                <w:rFonts w:ascii="Times New Roman" w:eastAsia="Times New Roman" w:hAnsi="Times New Roman" w:cs="Times New Roman"/>
                <w:bCs/>
                <w:color w:val="000000"/>
                <w:kern w:val="0"/>
                <w:sz w:val="24"/>
                <w:szCs w:val="24"/>
                <w:lang w:val="hr-HR" w:eastAsia="hr-HR"/>
                <w14:ligatures w14:val="none"/>
              </w:rPr>
              <w:t>5</w:t>
            </w:r>
          </w:p>
        </w:tc>
        <w:tc>
          <w:tcPr>
            <w:tcW w:w="236" w:type="dxa"/>
            <w:tcBorders>
              <w:top w:val="nil"/>
              <w:left w:val="single" w:sz="4" w:space="0" w:color="auto"/>
              <w:right w:val="nil"/>
            </w:tcBorders>
          </w:tcPr>
          <w:p w14:paraId="3DC3630F"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236" w:type="dxa"/>
          </w:tcPr>
          <w:p w14:paraId="0BBC09FF" w14:textId="77777777" w:rsidR="00F609DF" w:rsidRPr="00F609DF" w:rsidRDefault="00F609DF" w:rsidP="00F609DF">
            <w:pPr>
              <w:spacing w:after="0" w:line="240" w:lineRule="auto"/>
              <w:jc w:val="center"/>
              <w:rPr>
                <w:rFonts w:ascii="Times New Roman" w:eastAsia="Times New Roman" w:hAnsi="Times New Roman" w:cs="Times New Roman"/>
                <w:bCs/>
                <w:kern w:val="0"/>
                <w:sz w:val="24"/>
                <w:szCs w:val="24"/>
                <w:highlight w:val="yellow"/>
                <w:lang w:val="hr-HR" w:eastAsia="hr-HR"/>
                <w14:ligatures w14:val="none"/>
              </w:rPr>
            </w:pPr>
          </w:p>
        </w:tc>
        <w:tc>
          <w:tcPr>
            <w:tcW w:w="447" w:type="dxa"/>
            <w:noWrap/>
            <w:vAlign w:val="center"/>
          </w:tcPr>
          <w:p w14:paraId="47D8436B" w14:textId="77777777" w:rsidR="00F609DF" w:rsidRPr="00F609DF" w:rsidRDefault="00F609DF" w:rsidP="00F609DF">
            <w:pPr>
              <w:spacing w:after="0" w:line="240" w:lineRule="auto"/>
              <w:rPr>
                <w:rFonts w:ascii="Times New Roman" w:eastAsia="Times New Roman" w:hAnsi="Times New Roman" w:cs="Times New Roman"/>
                <w:bCs/>
                <w:kern w:val="0"/>
                <w:sz w:val="24"/>
                <w:szCs w:val="24"/>
                <w:highlight w:val="yellow"/>
                <w:lang w:val="hr-HR" w:eastAsia="hr-HR"/>
                <w14:ligatures w14:val="none"/>
              </w:rPr>
            </w:pPr>
          </w:p>
        </w:tc>
      </w:tr>
    </w:tbl>
    <w:tbl>
      <w:tblPr>
        <w:tblW w:w="9609" w:type="dxa"/>
        <w:tblInd w:w="5" w:type="dxa"/>
        <w:tblBorders>
          <w:top w:val="single" w:sz="4" w:space="0" w:color="auto"/>
        </w:tblBorders>
        <w:tblLook w:val="0000" w:firstRow="0" w:lastRow="0" w:firstColumn="0" w:lastColumn="0" w:noHBand="0" w:noVBand="0"/>
      </w:tblPr>
      <w:tblGrid>
        <w:gridCol w:w="9609"/>
      </w:tblGrid>
      <w:tr w:rsidR="00F609DF" w:rsidRPr="00F609DF" w14:paraId="50E4B61E" w14:textId="77777777" w:rsidTr="00E757C6">
        <w:trPr>
          <w:trHeight w:val="100"/>
        </w:trPr>
        <w:tc>
          <w:tcPr>
            <w:tcW w:w="9609" w:type="dxa"/>
          </w:tcPr>
          <w:p w14:paraId="4D870C03" w14:textId="77777777" w:rsidR="00F609DF" w:rsidRPr="00F609DF" w:rsidRDefault="00F609DF" w:rsidP="00F609DF">
            <w:pPr>
              <w:tabs>
                <w:tab w:val="left" w:pos="708"/>
                <w:tab w:val="center" w:pos="4320"/>
                <w:tab w:val="right" w:pos="8640"/>
              </w:tabs>
              <w:spacing w:after="0" w:line="240" w:lineRule="auto"/>
              <w:jc w:val="both"/>
              <w:rPr>
                <w:rFonts w:ascii="Times New Roman" w:eastAsia="Times New Roman" w:hAnsi="Times New Roman" w:cs="Times New Roman"/>
                <w:bCs/>
                <w:color w:val="000000"/>
                <w:kern w:val="0"/>
                <w:sz w:val="24"/>
                <w:szCs w:val="24"/>
                <w:lang w:val="x-none" w:eastAsia="x-none"/>
                <w14:ligatures w14:val="none"/>
              </w:rPr>
            </w:pPr>
          </w:p>
        </w:tc>
      </w:tr>
    </w:tbl>
    <w:p w14:paraId="712B6D5E" w14:textId="77777777" w:rsidR="00F609DF" w:rsidRPr="00F609DF" w:rsidRDefault="00F609DF" w:rsidP="00F609DF">
      <w:pPr>
        <w:tabs>
          <w:tab w:val="left" w:pos="708"/>
          <w:tab w:val="center" w:pos="4320"/>
          <w:tab w:val="right" w:pos="8640"/>
        </w:tabs>
        <w:spacing w:after="0" w:line="240" w:lineRule="auto"/>
        <w:jc w:val="both"/>
        <w:rPr>
          <w:rFonts w:ascii="Times New Roman" w:eastAsia="Times New Roman" w:hAnsi="Times New Roman" w:cs="Times New Roman"/>
          <w:bCs/>
          <w:color w:val="000000"/>
          <w:kern w:val="0"/>
          <w:sz w:val="24"/>
          <w:szCs w:val="24"/>
          <w:lang w:val="x-none" w:eastAsia="x-none"/>
          <w14:ligatures w14:val="none"/>
        </w:rPr>
      </w:pPr>
    </w:p>
    <w:p w14:paraId="2A0FB280" w14:textId="77777777" w:rsidR="00F609DF" w:rsidRPr="00F609DF" w:rsidRDefault="00F609DF" w:rsidP="00F609DF">
      <w:pPr>
        <w:tabs>
          <w:tab w:val="left" w:pos="708"/>
          <w:tab w:val="center" w:pos="4320"/>
          <w:tab w:val="right" w:pos="8640"/>
        </w:tabs>
        <w:spacing w:after="0" w:line="240" w:lineRule="auto"/>
        <w:jc w:val="both"/>
        <w:rPr>
          <w:rFonts w:ascii="Times New Roman" w:eastAsia="Times New Roman" w:hAnsi="Times New Roman" w:cs="Times New Roman"/>
          <w:bCs/>
          <w:color w:val="000000"/>
          <w:kern w:val="0"/>
          <w:sz w:val="24"/>
          <w:szCs w:val="24"/>
          <w:lang w:val="hr-HR" w:eastAsia="x-none"/>
          <w14:ligatures w14:val="none"/>
        </w:rPr>
      </w:pPr>
      <w:r w:rsidRPr="00F609DF">
        <w:rPr>
          <w:rFonts w:ascii="Times New Roman" w:eastAsia="Times New Roman" w:hAnsi="Times New Roman" w:cs="Times New Roman"/>
          <w:bCs/>
          <w:color w:val="000000"/>
          <w:kern w:val="0"/>
          <w:sz w:val="24"/>
          <w:szCs w:val="24"/>
          <w:lang w:val="x-none" w:eastAsia="x-none"/>
          <w14:ligatures w14:val="none"/>
        </w:rPr>
        <w:tab/>
      </w:r>
      <w:r w:rsidRPr="00F609DF">
        <w:rPr>
          <w:rFonts w:ascii="Times New Roman" w:eastAsia="Times New Roman" w:hAnsi="Times New Roman" w:cs="Times New Roman"/>
          <w:bCs/>
          <w:color w:val="000000"/>
          <w:kern w:val="0"/>
          <w:sz w:val="24"/>
          <w:szCs w:val="24"/>
          <w:lang w:val="hr-HR" w:eastAsia="x-none"/>
          <w14:ligatures w14:val="none"/>
        </w:rPr>
        <w:t>Grafički prikaz</w:t>
      </w:r>
      <w:r w:rsidRPr="00F609DF">
        <w:rPr>
          <w:rFonts w:ascii="Times New Roman" w:eastAsia="Times New Roman" w:hAnsi="Times New Roman" w:cs="Times New Roman"/>
          <w:bCs/>
          <w:color w:val="000000"/>
          <w:kern w:val="0"/>
          <w:sz w:val="24"/>
          <w:szCs w:val="24"/>
          <w:lang w:val="x-none" w:eastAsia="x-none"/>
          <w14:ligatures w14:val="none"/>
        </w:rPr>
        <w:t xml:space="preserve"> lokacija iz stavka 1. ovog</w:t>
      </w:r>
      <w:r w:rsidRPr="00F609DF">
        <w:rPr>
          <w:rFonts w:ascii="Times New Roman" w:eastAsia="Times New Roman" w:hAnsi="Times New Roman" w:cs="Times New Roman"/>
          <w:bCs/>
          <w:color w:val="000000"/>
          <w:kern w:val="0"/>
          <w:sz w:val="24"/>
          <w:szCs w:val="24"/>
          <w:lang w:val="hr-HR" w:eastAsia="x-none"/>
          <w14:ligatures w14:val="none"/>
        </w:rPr>
        <w:t>a</w:t>
      </w:r>
      <w:r w:rsidRPr="00F609DF">
        <w:rPr>
          <w:rFonts w:ascii="Times New Roman" w:eastAsia="Times New Roman" w:hAnsi="Times New Roman" w:cs="Times New Roman"/>
          <w:bCs/>
          <w:color w:val="000000"/>
          <w:kern w:val="0"/>
          <w:sz w:val="24"/>
          <w:szCs w:val="24"/>
          <w:lang w:val="x-none" w:eastAsia="x-none"/>
          <w14:ligatures w14:val="none"/>
        </w:rPr>
        <w:t xml:space="preserve"> članka utvrđena je u prilogu (Prilog 1.) koji čini sastavni dio ovog</w:t>
      </w:r>
      <w:r w:rsidRPr="00F609DF">
        <w:rPr>
          <w:rFonts w:ascii="Times New Roman" w:eastAsia="Times New Roman" w:hAnsi="Times New Roman" w:cs="Times New Roman"/>
          <w:bCs/>
          <w:color w:val="000000"/>
          <w:kern w:val="0"/>
          <w:sz w:val="24"/>
          <w:szCs w:val="24"/>
          <w:lang w:val="hr-HR" w:eastAsia="x-none"/>
          <w14:ligatures w14:val="none"/>
        </w:rPr>
        <w:t>a</w:t>
      </w:r>
      <w:r w:rsidRPr="00F609DF">
        <w:rPr>
          <w:rFonts w:ascii="Times New Roman" w:eastAsia="Times New Roman" w:hAnsi="Times New Roman" w:cs="Times New Roman"/>
          <w:bCs/>
          <w:color w:val="000000"/>
          <w:kern w:val="0"/>
          <w:sz w:val="24"/>
          <w:szCs w:val="24"/>
          <w:lang w:val="x-none" w:eastAsia="x-none"/>
          <w14:ligatures w14:val="none"/>
        </w:rPr>
        <w:t xml:space="preserve"> Plana </w:t>
      </w:r>
      <w:r w:rsidRPr="00F609DF">
        <w:rPr>
          <w:rFonts w:ascii="Times New Roman" w:eastAsia="Times New Roman" w:hAnsi="Times New Roman" w:cs="Times New Roman"/>
          <w:bCs/>
          <w:color w:val="000000"/>
          <w:kern w:val="0"/>
          <w:sz w:val="24"/>
          <w:szCs w:val="24"/>
          <w:lang w:val="hr-HR" w:eastAsia="x-none"/>
          <w14:ligatures w14:val="none"/>
        </w:rPr>
        <w:t>.</w:t>
      </w:r>
      <w:r w:rsidRPr="00F609DF">
        <w:rPr>
          <w:rFonts w:ascii="Times New Roman" w:eastAsia="Times New Roman" w:hAnsi="Times New Roman" w:cs="Times New Roman"/>
          <w:bCs/>
          <w:color w:val="000000"/>
          <w:kern w:val="0"/>
          <w:sz w:val="24"/>
          <w:szCs w:val="24"/>
          <w:lang w:val="x-none" w:eastAsia="x-none"/>
          <w14:ligatures w14:val="none"/>
        </w:rPr>
        <w:tab/>
      </w:r>
    </w:p>
    <w:p w14:paraId="373F9C03" w14:textId="77777777" w:rsidR="00F609DF" w:rsidRPr="00F609DF" w:rsidRDefault="00F609DF" w:rsidP="00F609DF">
      <w:pPr>
        <w:widowControl w:val="0"/>
        <w:numPr>
          <w:ilvl w:val="0"/>
          <w:numId w:val="40"/>
        </w:numPr>
        <w:shd w:val="clear" w:color="auto" w:fill="FFFFFF"/>
        <w:autoSpaceDE w:val="0"/>
        <w:autoSpaceDN w:val="0"/>
        <w:spacing w:before="160" w:after="150" w:line="240" w:lineRule="auto"/>
        <w:jc w:val="both"/>
        <w:rPr>
          <w:rFonts w:ascii="Times New Roman" w:eastAsia="Times New Roman" w:hAnsi="Times New Roman" w:cs="Times New Roman"/>
          <w:color w:val="000000"/>
          <w:kern w:val="0"/>
          <w:sz w:val="24"/>
          <w:szCs w:val="24"/>
          <w:lang w:val="en-GB" w:eastAsia="en-GB"/>
          <w14:ligatures w14:val="none"/>
        </w:rPr>
      </w:pPr>
      <w:proofErr w:type="spellStart"/>
      <w:r w:rsidRPr="00F609DF">
        <w:rPr>
          <w:rFonts w:ascii="Times" w:eastAsia="Times New Roman" w:hAnsi="Times" w:cs="Times"/>
          <w:color w:val="000000"/>
          <w:kern w:val="0"/>
          <w:sz w:val="24"/>
          <w:szCs w:val="24"/>
          <w:lang w:val="en-GB" w:eastAsia="en-GB"/>
          <w14:ligatures w14:val="none"/>
        </w:rPr>
        <w:t>Ostale</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odredbe</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ostaju</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nepromijenjene</w:t>
      </w:r>
      <w:proofErr w:type="spellEnd"/>
      <w:r w:rsidRPr="00F609DF">
        <w:rPr>
          <w:rFonts w:ascii="Times" w:eastAsia="Times New Roman" w:hAnsi="Times" w:cs="Times"/>
          <w:color w:val="000000"/>
          <w:kern w:val="0"/>
          <w:sz w:val="24"/>
          <w:szCs w:val="24"/>
          <w:lang w:val="en-GB" w:eastAsia="en-GB"/>
          <w14:ligatures w14:val="none"/>
        </w:rPr>
        <w:t>.</w:t>
      </w:r>
    </w:p>
    <w:p w14:paraId="1E50EBD2" w14:textId="77777777" w:rsidR="00F609DF" w:rsidRPr="00F609DF" w:rsidRDefault="00F609DF" w:rsidP="00F609DF">
      <w:pPr>
        <w:shd w:val="clear" w:color="auto" w:fill="FFFFFF"/>
        <w:spacing w:before="160" w:after="150" w:line="240" w:lineRule="auto"/>
        <w:ind w:left="720"/>
        <w:jc w:val="both"/>
        <w:rPr>
          <w:rFonts w:ascii="Times New Roman" w:eastAsia="Times New Roman" w:hAnsi="Times New Roman" w:cs="Times New Roman"/>
          <w:color w:val="000000"/>
          <w:kern w:val="0"/>
          <w:sz w:val="24"/>
          <w:szCs w:val="24"/>
          <w:lang w:val="en-GB" w:eastAsia="en-GB"/>
          <w14:ligatures w14:val="none"/>
        </w:rPr>
      </w:pPr>
    </w:p>
    <w:p w14:paraId="21738AC4" w14:textId="77777777" w:rsidR="00F609DF" w:rsidRPr="00F609DF" w:rsidRDefault="00F609DF" w:rsidP="00F609DF">
      <w:pPr>
        <w:shd w:val="clear" w:color="auto" w:fill="FFFFFF"/>
        <w:spacing w:after="150" w:line="240" w:lineRule="auto"/>
        <w:jc w:val="center"/>
        <w:rPr>
          <w:rFonts w:ascii="Times New Roman" w:eastAsia="Times New Roman" w:hAnsi="Times New Roman" w:cs="Times New Roman"/>
          <w:color w:val="000000"/>
          <w:kern w:val="0"/>
          <w:sz w:val="24"/>
          <w:szCs w:val="24"/>
          <w:lang w:val="en-GB" w:eastAsia="en-GB"/>
          <w14:ligatures w14:val="none"/>
        </w:rPr>
      </w:pPr>
      <w:proofErr w:type="spellStart"/>
      <w:r w:rsidRPr="00F609DF">
        <w:rPr>
          <w:rFonts w:ascii="Times" w:eastAsia="Times New Roman" w:hAnsi="Times" w:cs="Times"/>
          <w:b/>
          <w:bCs/>
          <w:color w:val="000000"/>
          <w:kern w:val="0"/>
          <w:sz w:val="24"/>
          <w:szCs w:val="24"/>
          <w:lang w:val="en-GB" w:eastAsia="en-GB"/>
          <w14:ligatures w14:val="none"/>
        </w:rPr>
        <w:t>Članak</w:t>
      </w:r>
      <w:proofErr w:type="spellEnd"/>
      <w:r w:rsidRPr="00F609DF">
        <w:rPr>
          <w:rFonts w:ascii="Times" w:eastAsia="Times New Roman" w:hAnsi="Times" w:cs="Times"/>
          <w:b/>
          <w:bCs/>
          <w:color w:val="000000"/>
          <w:kern w:val="0"/>
          <w:sz w:val="24"/>
          <w:szCs w:val="24"/>
          <w:lang w:val="en-GB" w:eastAsia="en-GB"/>
          <w14:ligatures w14:val="none"/>
        </w:rPr>
        <w:t xml:space="preserve"> 2.</w:t>
      </w:r>
    </w:p>
    <w:p w14:paraId="689F52DF" w14:textId="77777777" w:rsidR="00F609DF" w:rsidRPr="00F609DF" w:rsidRDefault="00F609DF" w:rsidP="00F609DF">
      <w:pPr>
        <w:shd w:val="clear" w:color="auto" w:fill="FFFFFF"/>
        <w:spacing w:after="150" w:line="240" w:lineRule="auto"/>
        <w:rPr>
          <w:rFonts w:ascii="Times New Roman" w:eastAsia="Times New Roman" w:hAnsi="Times New Roman" w:cs="Times New Roman"/>
          <w:color w:val="000000"/>
          <w:kern w:val="0"/>
          <w:sz w:val="24"/>
          <w:szCs w:val="24"/>
          <w:lang w:val="en-GB" w:eastAsia="en-GB"/>
          <w14:ligatures w14:val="none"/>
        </w:rPr>
      </w:pPr>
      <w:r w:rsidRPr="00F609DF">
        <w:rPr>
          <w:rFonts w:ascii="Times" w:eastAsia="Times New Roman" w:hAnsi="Times" w:cs="Times"/>
          <w:color w:val="000000"/>
          <w:kern w:val="0"/>
          <w:sz w:val="24"/>
          <w:szCs w:val="24"/>
          <w:lang w:val="en-GB" w:eastAsia="en-GB"/>
          <w14:ligatures w14:val="none"/>
        </w:rPr>
        <w:t xml:space="preserve">Ove </w:t>
      </w:r>
      <w:proofErr w:type="spellStart"/>
      <w:r w:rsidRPr="00F609DF">
        <w:rPr>
          <w:rFonts w:ascii="Times" w:eastAsia="Times New Roman" w:hAnsi="Times" w:cs="Times"/>
          <w:color w:val="000000"/>
          <w:kern w:val="0"/>
          <w:sz w:val="24"/>
          <w:szCs w:val="24"/>
          <w:lang w:val="en-GB" w:eastAsia="en-GB"/>
          <w14:ligatures w14:val="none"/>
        </w:rPr>
        <w:t>izmjene</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i</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dopune</w:t>
      </w:r>
      <w:proofErr w:type="spellEnd"/>
      <w:r w:rsidRPr="00F609DF">
        <w:rPr>
          <w:rFonts w:ascii="Times" w:eastAsia="Times New Roman" w:hAnsi="Times" w:cs="Times"/>
          <w:color w:val="000000"/>
          <w:kern w:val="0"/>
          <w:sz w:val="24"/>
          <w:szCs w:val="24"/>
          <w:lang w:val="en-GB" w:eastAsia="en-GB"/>
          <w14:ligatures w14:val="none"/>
        </w:rPr>
        <w:t xml:space="preserve"> Plana </w:t>
      </w:r>
      <w:proofErr w:type="spellStart"/>
      <w:r w:rsidRPr="00F609DF">
        <w:rPr>
          <w:rFonts w:ascii="Times" w:eastAsia="Times New Roman" w:hAnsi="Times" w:cs="Times"/>
          <w:color w:val="000000"/>
          <w:kern w:val="0"/>
          <w:sz w:val="24"/>
          <w:szCs w:val="24"/>
          <w:lang w:val="en-GB" w:eastAsia="en-GB"/>
          <w14:ligatures w14:val="none"/>
        </w:rPr>
        <w:t>upravljanja</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pomorskim</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dobrom</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na</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području</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Općine</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Privlaka</w:t>
      </w:r>
      <w:proofErr w:type="spellEnd"/>
      <w:r w:rsidRPr="00F609DF">
        <w:rPr>
          <w:rFonts w:ascii="Times" w:eastAsia="Times New Roman" w:hAnsi="Times" w:cs="Times"/>
          <w:color w:val="000000"/>
          <w:kern w:val="0"/>
          <w:sz w:val="24"/>
          <w:szCs w:val="24"/>
          <w:lang w:val="en-GB" w:eastAsia="en-GB"/>
          <w14:ligatures w14:val="none"/>
        </w:rPr>
        <w:t xml:space="preserve"> za </w:t>
      </w:r>
      <w:proofErr w:type="spellStart"/>
      <w:r w:rsidRPr="00F609DF">
        <w:rPr>
          <w:rFonts w:ascii="Times" w:eastAsia="Times New Roman" w:hAnsi="Times" w:cs="Times"/>
          <w:color w:val="000000"/>
          <w:kern w:val="0"/>
          <w:sz w:val="24"/>
          <w:szCs w:val="24"/>
          <w:lang w:val="en-GB" w:eastAsia="en-GB"/>
          <w14:ligatures w14:val="none"/>
        </w:rPr>
        <w:t>razdoblje</w:t>
      </w:r>
      <w:proofErr w:type="spellEnd"/>
      <w:r w:rsidRPr="00F609DF">
        <w:rPr>
          <w:rFonts w:ascii="Times" w:eastAsia="Times New Roman" w:hAnsi="Times" w:cs="Times"/>
          <w:color w:val="000000"/>
          <w:kern w:val="0"/>
          <w:sz w:val="24"/>
          <w:szCs w:val="24"/>
          <w:lang w:val="en-GB" w:eastAsia="en-GB"/>
          <w14:ligatures w14:val="none"/>
        </w:rPr>
        <w:t xml:space="preserve"> 2024.-2028. </w:t>
      </w:r>
      <w:proofErr w:type="spellStart"/>
      <w:r w:rsidRPr="00F609DF">
        <w:rPr>
          <w:rFonts w:ascii="Times" w:eastAsia="Times New Roman" w:hAnsi="Times" w:cs="Times"/>
          <w:color w:val="000000"/>
          <w:kern w:val="0"/>
          <w:sz w:val="24"/>
          <w:szCs w:val="24"/>
          <w:lang w:val="en-GB" w:eastAsia="en-GB"/>
          <w14:ligatures w14:val="none"/>
        </w:rPr>
        <w:t>godine</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stupaju</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na</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snagu</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osmi</w:t>
      </w:r>
      <w:proofErr w:type="spellEnd"/>
      <w:r w:rsidRPr="00F609DF">
        <w:rPr>
          <w:rFonts w:ascii="Times" w:eastAsia="Times New Roman" w:hAnsi="Times" w:cs="Times"/>
          <w:color w:val="000000"/>
          <w:kern w:val="0"/>
          <w:sz w:val="24"/>
          <w:szCs w:val="24"/>
          <w:lang w:val="en-GB" w:eastAsia="en-GB"/>
          <w14:ligatures w14:val="none"/>
        </w:rPr>
        <w:t xml:space="preserve"> dan od dana </w:t>
      </w:r>
      <w:proofErr w:type="spellStart"/>
      <w:r w:rsidRPr="00F609DF">
        <w:rPr>
          <w:rFonts w:ascii="Times" w:eastAsia="Times New Roman" w:hAnsi="Times" w:cs="Times"/>
          <w:color w:val="000000"/>
          <w:kern w:val="0"/>
          <w:sz w:val="24"/>
          <w:szCs w:val="24"/>
          <w:lang w:val="en-GB" w:eastAsia="en-GB"/>
          <w14:ligatures w14:val="none"/>
        </w:rPr>
        <w:t>objave</w:t>
      </w:r>
      <w:proofErr w:type="spellEnd"/>
      <w:r w:rsidRPr="00F609DF">
        <w:rPr>
          <w:rFonts w:ascii="Times" w:eastAsia="Times New Roman" w:hAnsi="Times" w:cs="Times"/>
          <w:color w:val="000000"/>
          <w:kern w:val="0"/>
          <w:sz w:val="24"/>
          <w:szCs w:val="24"/>
          <w:lang w:val="en-GB" w:eastAsia="en-GB"/>
          <w14:ligatures w14:val="none"/>
        </w:rPr>
        <w:t xml:space="preserve"> u „</w:t>
      </w:r>
      <w:proofErr w:type="spellStart"/>
      <w:r w:rsidRPr="00F609DF">
        <w:rPr>
          <w:rFonts w:ascii="Times" w:eastAsia="Times New Roman" w:hAnsi="Times" w:cs="Times"/>
          <w:color w:val="000000"/>
          <w:kern w:val="0"/>
          <w:sz w:val="24"/>
          <w:szCs w:val="24"/>
          <w:lang w:val="en-GB" w:eastAsia="en-GB"/>
          <w14:ligatures w14:val="none"/>
        </w:rPr>
        <w:t>Službenom</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glasniku</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Općine</w:t>
      </w:r>
      <w:proofErr w:type="spellEnd"/>
      <w:r w:rsidRPr="00F609DF">
        <w:rPr>
          <w:rFonts w:ascii="Times" w:eastAsia="Times New Roman" w:hAnsi="Times" w:cs="Times"/>
          <w:color w:val="000000"/>
          <w:kern w:val="0"/>
          <w:sz w:val="24"/>
          <w:szCs w:val="24"/>
          <w:lang w:val="en-GB" w:eastAsia="en-GB"/>
          <w14:ligatures w14:val="none"/>
        </w:rPr>
        <w:t xml:space="preserve"> </w:t>
      </w:r>
      <w:proofErr w:type="spellStart"/>
      <w:r w:rsidRPr="00F609DF">
        <w:rPr>
          <w:rFonts w:ascii="Times" w:eastAsia="Times New Roman" w:hAnsi="Times" w:cs="Times"/>
          <w:color w:val="000000"/>
          <w:kern w:val="0"/>
          <w:sz w:val="24"/>
          <w:szCs w:val="24"/>
          <w:lang w:val="en-GB" w:eastAsia="en-GB"/>
          <w14:ligatures w14:val="none"/>
        </w:rPr>
        <w:t>Privlaka</w:t>
      </w:r>
      <w:proofErr w:type="spellEnd"/>
      <w:r w:rsidRPr="00F609DF">
        <w:rPr>
          <w:rFonts w:ascii="Times" w:eastAsia="Times New Roman" w:hAnsi="Times" w:cs="Times"/>
          <w:color w:val="000000"/>
          <w:kern w:val="0"/>
          <w:sz w:val="24"/>
          <w:szCs w:val="24"/>
          <w:lang w:val="en-GB" w:eastAsia="en-GB"/>
          <w14:ligatures w14:val="none"/>
        </w:rPr>
        <w:t>”.</w:t>
      </w:r>
    </w:p>
    <w:p w14:paraId="433B34C4" w14:textId="77777777" w:rsidR="00F609DF" w:rsidRPr="00F609DF" w:rsidRDefault="00F609DF" w:rsidP="00F609DF">
      <w:pPr>
        <w:jc w:val="center"/>
        <w:rPr>
          <w:rFonts w:ascii="Times New Roman" w:eastAsia="Calibri" w:hAnsi="Times New Roman" w:cs="Times New Roman"/>
          <w:kern w:val="0"/>
          <w:sz w:val="24"/>
          <w:szCs w:val="24"/>
          <w:lang w:val="hr-HR" w:eastAsia="hr-HR"/>
          <w14:ligatures w14:val="none"/>
        </w:rPr>
      </w:pPr>
      <w:r w:rsidRPr="00F609DF">
        <w:rPr>
          <w:rFonts w:ascii="Times New Roman" w:eastAsia="Calibri" w:hAnsi="Times New Roman" w:cs="Times New Roman"/>
          <w:kern w:val="0"/>
          <w:sz w:val="24"/>
          <w:szCs w:val="24"/>
          <w:lang w:val="hr-HR" w:eastAsia="hr-HR"/>
          <w14:ligatures w14:val="none"/>
        </w:rPr>
        <w:t>OPĆINSKO VIJEĆE</w:t>
      </w:r>
    </w:p>
    <w:p w14:paraId="5164116D" w14:textId="77777777" w:rsidR="00F609DF" w:rsidRPr="00F609DF" w:rsidRDefault="00F609DF" w:rsidP="00F609DF">
      <w:pPr>
        <w:jc w:val="center"/>
        <w:rPr>
          <w:rFonts w:ascii="Times New Roman" w:eastAsia="Calibri" w:hAnsi="Times New Roman" w:cs="Times New Roman"/>
          <w:kern w:val="0"/>
          <w:sz w:val="24"/>
          <w:szCs w:val="24"/>
          <w:lang w:val="hr-HR" w:eastAsia="hr-HR"/>
          <w14:ligatures w14:val="none"/>
        </w:rPr>
      </w:pPr>
      <w:r w:rsidRPr="00F609DF">
        <w:rPr>
          <w:rFonts w:ascii="Times New Roman" w:eastAsia="Calibri" w:hAnsi="Times New Roman" w:cs="Times New Roman"/>
          <w:kern w:val="0"/>
          <w:sz w:val="24"/>
          <w:szCs w:val="24"/>
          <w:lang w:val="hr-HR" w:eastAsia="hr-HR"/>
          <w14:ligatures w14:val="none"/>
        </w:rPr>
        <w:t>Predsjednik</w:t>
      </w:r>
    </w:p>
    <w:p w14:paraId="06FD74B8" w14:textId="639E7EBB" w:rsidR="00F609DF" w:rsidRPr="00F609DF" w:rsidRDefault="00F609DF" w:rsidP="00F609DF">
      <w:pPr>
        <w:jc w:val="center"/>
        <w:rPr>
          <w:rFonts w:ascii="Times New Roman" w:eastAsia="Calibri" w:hAnsi="Times New Roman" w:cs="Times New Roman"/>
          <w:kern w:val="0"/>
          <w:sz w:val="24"/>
          <w:szCs w:val="24"/>
          <w:lang w:val="hr-HR" w:eastAsia="hr-HR"/>
          <w14:ligatures w14:val="none"/>
        </w:rPr>
      </w:pPr>
      <w:r w:rsidRPr="00F609DF">
        <w:rPr>
          <w:rFonts w:ascii="Times New Roman" w:eastAsia="Calibri" w:hAnsi="Times New Roman" w:cs="Times New Roman"/>
          <w:kern w:val="0"/>
          <w:sz w:val="24"/>
          <w:szCs w:val="24"/>
          <w:lang w:val="hr-HR" w:eastAsia="hr-HR"/>
          <w14:ligatures w14:val="none"/>
        </w:rPr>
        <w:t>Nikica Begonja</w:t>
      </w:r>
      <w:r>
        <w:rPr>
          <w:rFonts w:ascii="Times New Roman" w:eastAsia="Calibri" w:hAnsi="Times New Roman" w:cs="Times New Roman"/>
          <w:kern w:val="0"/>
          <w:sz w:val="24"/>
          <w:szCs w:val="24"/>
          <w:lang w:val="hr-HR" w:eastAsia="hr-HR"/>
          <w14:ligatures w14:val="none"/>
        </w:rPr>
        <w:t>, v.r.</w:t>
      </w:r>
    </w:p>
    <w:p w14:paraId="44735C75"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p>
    <w:p w14:paraId="18AED564"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p>
    <w:p w14:paraId="063D0B7D"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p>
    <w:p w14:paraId="6EEE69B0"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p>
    <w:p w14:paraId="4B597661" w14:textId="77777777" w:rsidR="00F609DF" w:rsidRDefault="00F609DF" w:rsidP="00F609DF">
      <w:pPr>
        <w:rPr>
          <w:rFonts w:ascii="Times New Roman" w:eastAsia="Calibri" w:hAnsi="Times New Roman" w:cs="Times New Roman"/>
          <w:b/>
          <w:kern w:val="0"/>
          <w:sz w:val="24"/>
          <w:szCs w:val="24"/>
          <w:lang w:val="hr-HR" w:eastAsia="hr-HR"/>
          <w14:ligatures w14:val="none"/>
        </w:rPr>
      </w:pPr>
    </w:p>
    <w:p w14:paraId="49C4E0E0" w14:textId="77777777" w:rsidR="00F609DF" w:rsidRDefault="00F609DF" w:rsidP="00F609DF">
      <w:pPr>
        <w:rPr>
          <w:rFonts w:ascii="Times New Roman" w:eastAsia="Calibri" w:hAnsi="Times New Roman" w:cs="Times New Roman"/>
          <w:b/>
          <w:kern w:val="0"/>
          <w:sz w:val="24"/>
          <w:szCs w:val="24"/>
          <w:lang w:val="hr-HR" w:eastAsia="hr-HR"/>
          <w14:ligatures w14:val="none"/>
        </w:rPr>
      </w:pPr>
    </w:p>
    <w:p w14:paraId="452F1E7D" w14:textId="77777777" w:rsidR="00F609DF" w:rsidRDefault="00F609DF" w:rsidP="00F609DF">
      <w:pPr>
        <w:rPr>
          <w:rFonts w:ascii="Times New Roman" w:eastAsia="Calibri" w:hAnsi="Times New Roman" w:cs="Times New Roman"/>
          <w:b/>
          <w:kern w:val="0"/>
          <w:sz w:val="24"/>
          <w:szCs w:val="24"/>
          <w:lang w:val="hr-HR" w:eastAsia="hr-HR"/>
          <w14:ligatures w14:val="none"/>
        </w:rPr>
      </w:pPr>
    </w:p>
    <w:p w14:paraId="204B5506" w14:textId="77777777" w:rsidR="00F609DF" w:rsidRDefault="00F609DF" w:rsidP="00F609DF">
      <w:pPr>
        <w:rPr>
          <w:rFonts w:ascii="Times New Roman" w:eastAsia="Calibri" w:hAnsi="Times New Roman" w:cs="Times New Roman"/>
          <w:b/>
          <w:kern w:val="0"/>
          <w:sz w:val="24"/>
          <w:szCs w:val="24"/>
          <w:lang w:val="hr-HR" w:eastAsia="hr-HR"/>
          <w14:ligatures w14:val="none"/>
        </w:rPr>
      </w:pPr>
    </w:p>
    <w:p w14:paraId="589C263A" w14:textId="77777777" w:rsidR="00F609DF" w:rsidRDefault="00F609DF" w:rsidP="00F609DF">
      <w:pPr>
        <w:rPr>
          <w:rFonts w:ascii="Times New Roman" w:eastAsia="Calibri" w:hAnsi="Times New Roman" w:cs="Times New Roman"/>
          <w:b/>
          <w:kern w:val="0"/>
          <w:sz w:val="24"/>
          <w:szCs w:val="24"/>
          <w:lang w:val="hr-HR" w:eastAsia="hr-HR"/>
          <w14:ligatures w14:val="none"/>
        </w:rPr>
      </w:pPr>
    </w:p>
    <w:p w14:paraId="5ACD414E" w14:textId="77777777" w:rsidR="00F609DF" w:rsidRDefault="00F609DF" w:rsidP="00F609DF">
      <w:pPr>
        <w:rPr>
          <w:rFonts w:ascii="Times New Roman" w:eastAsia="Calibri" w:hAnsi="Times New Roman" w:cs="Times New Roman"/>
          <w:b/>
          <w:kern w:val="0"/>
          <w:sz w:val="24"/>
          <w:szCs w:val="24"/>
          <w:lang w:val="hr-HR" w:eastAsia="hr-HR"/>
          <w14:ligatures w14:val="none"/>
        </w:rPr>
      </w:pPr>
    </w:p>
    <w:p w14:paraId="6BC3EDD3"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p>
    <w:p w14:paraId="421F4161"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p>
    <w:p w14:paraId="441BED6C"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r w:rsidRPr="00F609DF">
        <w:rPr>
          <w:rFonts w:ascii="Times New Roman" w:eastAsia="Calibri" w:hAnsi="Times New Roman" w:cs="Times New Roman"/>
          <w:b/>
          <w:kern w:val="0"/>
          <w:sz w:val="24"/>
          <w:szCs w:val="24"/>
          <w:lang w:val="hr-HR" w:eastAsia="hr-HR"/>
          <w14:ligatures w14:val="none"/>
        </w:rPr>
        <w:lastRenderedPageBreak/>
        <w:t>PRILOG 1.</w:t>
      </w:r>
    </w:p>
    <w:p w14:paraId="7E701123"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r w:rsidRPr="00F609DF">
        <w:rPr>
          <w:rFonts w:ascii="Times New Roman" w:eastAsia="Calibri" w:hAnsi="Times New Roman" w:cs="Times New Roman"/>
          <w:b/>
          <w:noProof/>
          <w:kern w:val="0"/>
          <w:sz w:val="24"/>
          <w:szCs w:val="24"/>
          <w:lang w:val="en-GB" w:eastAsia="en-GB"/>
          <w14:ligatures w14:val="none"/>
        </w:rPr>
        <w:drawing>
          <wp:inline distT="0" distB="0" distL="0" distR="0" wp14:anchorId="7DA2EA26" wp14:editId="6DFDB79A">
            <wp:extent cx="6105525" cy="3352800"/>
            <wp:effectExtent l="0" t="0" r="0" b="0"/>
            <wp:docPr id="4" name="Slika 4" descr="Mikrolokacija Sol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krolokacija Sol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05525" cy="3352800"/>
                    </a:xfrm>
                    <a:prstGeom prst="rect">
                      <a:avLst/>
                    </a:prstGeom>
                    <a:noFill/>
                    <a:ln>
                      <a:noFill/>
                    </a:ln>
                  </pic:spPr>
                </pic:pic>
              </a:graphicData>
            </a:graphic>
          </wp:inline>
        </w:drawing>
      </w:r>
    </w:p>
    <w:p w14:paraId="2C4E61CE"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r w:rsidRPr="00F609DF">
        <w:rPr>
          <w:rFonts w:ascii="Times New Roman" w:eastAsia="Calibri" w:hAnsi="Times New Roman" w:cs="Times New Roman"/>
          <w:b/>
          <w:noProof/>
          <w:kern w:val="0"/>
          <w:sz w:val="24"/>
          <w:szCs w:val="24"/>
          <w:lang w:val="en-GB" w:eastAsia="en-GB"/>
          <w14:ligatures w14:val="none"/>
        </w:rPr>
        <w:drawing>
          <wp:inline distT="0" distB="0" distL="0" distR="0" wp14:anchorId="39797C44" wp14:editId="04A11725">
            <wp:extent cx="6105525" cy="3352800"/>
            <wp:effectExtent l="0" t="0" r="0" b="0"/>
            <wp:docPr id="5" name="Slika 5" descr="Mikrolokacija Gornje Sel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krolokacija Gornje Selo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5525" cy="3352800"/>
                    </a:xfrm>
                    <a:prstGeom prst="rect">
                      <a:avLst/>
                    </a:prstGeom>
                    <a:noFill/>
                    <a:ln>
                      <a:noFill/>
                    </a:ln>
                  </pic:spPr>
                </pic:pic>
              </a:graphicData>
            </a:graphic>
          </wp:inline>
        </w:drawing>
      </w:r>
    </w:p>
    <w:p w14:paraId="560AD980"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p>
    <w:p w14:paraId="7946F025"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r w:rsidRPr="00F609DF">
        <w:rPr>
          <w:rFonts w:ascii="Times New Roman" w:eastAsia="Calibri" w:hAnsi="Times New Roman" w:cs="Times New Roman"/>
          <w:b/>
          <w:noProof/>
          <w:kern w:val="0"/>
          <w:sz w:val="24"/>
          <w:szCs w:val="24"/>
          <w:lang w:val="en-GB" w:eastAsia="en-GB"/>
          <w14:ligatures w14:val="none"/>
        </w:rPr>
        <w:lastRenderedPageBreak/>
        <w:drawing>
          <wp:inline distT="0" distB="0" distL="0" distR="0" wp14:anchorId="3301A322" wp14:editId="60DC2E22">
            <wp:extent cx="6105525" cy="3352800"/>
            <wp:effectExtent l="0" t="0" r="0" b="2540"/>
            <wp:docPr id="6" name="Slika 6" descr="Mikrolokacija Gornje Sel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krolokacija Gornje Selo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05525" cy="3352800"/>
                    </a:xfrm>
                    <a:prstGeom prst="rect">
                      <a:avLst/>
                    </a:prstGeom>
                    <a:noFill/>
                    <a:ln>
                      <a:noFill/>
                    </a:ln>
                  </pic:spPr>
                </pic:pic>
              </a:graphicData>
            </a:graphic>
          </wp:inline>
        </w:drawing>
      </w:r>
    </w:p>
    <w:p w14:paraId="3177A3D1"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r w:rsidRPr="00F609DF">
        <w:rPr>
          <w:rFonts w:ascii="Times New Roman" w:eastAsia="Calibri" w:hAnsi="Times New Roman" w:cs="Times New Roman"/>
          <w:b/>
          <w:noProof/>
          <w:kern w:val="0"/>
          <w:sz w:val="24"/>
          <w:szCs w:val="24"/>
          <w:lang w:val="en-GB" w:eastAsia="en-GB"/>
          <w14:ligatures w14:val="none"/>
        </w:rPr>
        <w:drawing>
          <wp:inline distT="0" distB="0" distL="0" distR="0" wp14:anchorId="79E2C5EF" wp14:editId="0BD05E22">
            <wp:extent cx="6114415" cy="3361690"/>
            <wp:effectExtent l="0" t="0" r="0" b="0"/>
            <wp:docPr id="1876903819"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4415" cy="3361690"/>
                    </a:xfrm>
                    <a:prstGeom prst="rect">
                      <a:avLst/>
                    </a:prstGeom>
                    <a:noFill/>
                  </pic:spPr>
                </pic:pic>
              </a:graphicData>
            </a:graphic>
          </wp:inline>
        </w:drawing>
      </w:r>
    </w:p>
    <w:p w14:paraId="55D463D0"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r w:rsidRPr="00F609DF">
        <w:rPr>
          <w:rFonts w:ascii="Times New Roman" w:eastAsia="Calibri" w:hAnsi="Times New Roman" w:cs="Times New Roman"/>
          <w:b/>
          <w:noProof/>
          <w:kern w:val="0"/>
          <w:sz w:val="24"/>
          <w:szCs w:val="24"/>
          <w:lang w:val="hr-HR" w:eastAsia="hr-HR"/>
          <w14:ligatures w14:val="none"/>
        </w:rPr>
        <w:lastRenderedPageBreak/>
        <w:drawing>
          <wp:inline distT="0" distB="0" distL="0" distR="0" wp14:anchorId="53B7FF04" wp14:editId="54BF0CED">
            <wp:extent cx="5937250" cy="3261995"/>
            <wp:effectExtent l="0" t="0" r="6350" b="0"/>
            <wp:docPr id="13022953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295339" name="Picture 130229533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37250" cy="3261995"/>
                    </a:xfrm>
                    <a:prstGeom prst="rect">
                      <a:avLst/>
                    </a:prstGeom>
                  </pic:spPr>
                </pic:pic>
              </a:graphicData>
            </a:graphic>
          </wp:inline>
        </w:drawing>
      </w:r>
    </w:p>
    <w:p w14:paraId="50060910"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r w:rsidRPr="00F609DF">
        <w:rPr>
          <w:rFonts w:ascii="Times New Roman" w:eastAsia="Calibri" w:hAnsi="Times New Roman" w:cs="Times New Roman"/>
          <w:b/>
          <w:noProof/>
          <w:kern w:val="0"/>
          <w:sz w:val="24"/>
          <w:szCs w:val="24"/>
          <w:lang w:val="hr-HR" w:eastAsia="hr-HR"/>
          <w14:ligatures w14:val="none"/>
        </w:rPr>
        <w:drawing>
          <wp:inline distT="0" distB="0" distL="0" distR="0" wp14:anchorId="405FBD15" wp14:editId="33E5B86E">
            <wp:extent cx="5937250" cy="3282082"/>
            <wp:effectExtent l="0" t="0" r="6350" b="0"/>
            <wp:docPr id="2756672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67287"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37250" cy="3282082"/>
                    </a:xfrm>
                    <a:prstGeom prst="rect">
                      <a:avLst/>
                    </a:prstGeom>
                  </pic:spPr>
                </pic:pic>
              </a:graphicData>
            </a:graphic>
          </wp:inline>
        </w:drawing>
      </w:r>
    </w:p>
    <w:p w14:paraId="1296973D"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p>
    <w:p w14:paraId="3634AC45"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p>
    <w:p w14:paraId="1DC193E2"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r w:rsidRPr="00F609DF">
        <w:rPr>
          <w:rFonts w:ascii="Times New Roman" w:eastAsia="Calibri" w:hAnsi="Times New Roman" w:cs="Times New Roman"/>
          <w:b/>
          <w:noProof/>
          <w:kern w:val="0"/>
          <w:sz w:val="24"/>
          <w:szCs w:val="24"/>
          <w:lang w:val="en-GB" w:eastAsia="en-GB"/>
          <w14:ligatures w14:val="none"/>
        </w:rPr>
        <w:lastRenderedPageBreak/>
        <w:drawing>
          <wp:inline distT="0" distB="0" distL="0" distR="0" wp14:anchorId="0EE119B9" wp14:editId="6CA485CD">
            <wp:extent cx="6105525" cy="3352800"/>
            <wp:effectExtent l="0" t="0" r="0" b="0"/>
            <wp:docPr id="9" name="Slika 9" descr="Mikrolokacija Škrapava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krolokacija Škrapavac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05525" cy="3352800"/>
                    </a:xfrm>
                    <a:prstGeom prst="rect">
                      <a:avLst/>
                    </a:prstGeom>
                    <a:noFill/>
                    <a:ln>
                      <a:noFill/>
                    </a:ln>
                  </pic:spPr>
                </pic:pic>
              </a:graphicData>
            </a:graphic>
          </wp:inline>
        </w:drawing>
      </w:r>
    </w:p>
    <w:p w14:paraId="2652FD26"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r w:rsidRPr="00F609DF">
        <w:rPr>
          <w:rFonts w:ascii="Times New Roman" w:eastAsia="Calibri" w:hAnsi="Times New Roman" w:cs="Times New Roman"/>
          <w:b/>
          <w:noProof/>
          <w:kern w:val="0"/>
          <w:sz w:val="24"/>
          <w:szCs w:val="24"/>
          <w:lang w:val="en-GB" w:eastAsia="en-GB"/>
          <w14:ligatures w14:val="none"/>
        </w:rPr>
        <w:drawing>
          <wp:inline distT="0" distB="0" distL="0" distR="0" wp14:anchorId="7EAE0121" wp14:editId="746E5256">
            <wp:extent cx="6102849" cy="3352800"/>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102849" cy="3352800"/>
                    </a:xfrm>
                    <a:prstGeom prst="rect">
                      <a:avLst/>
                    </a:prstGeom>
                    <a:noFill/>
                    <a:ln>
                      <a:noFill/>
                    </a:ln>
                  </pic:spPr>
                </pic:pic>
              </a:graphicData>
            </a:graphic>
          </wp:inline>
        </w:drawing>
      </w:r>
    </w:p>
    <w:p w14:paraId="58C66F8C"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p>
    <w:p w14:paraId="4FB23868" w14:textId="77777777" w:rsidR="00F609DF" w:rsidRPr="00F609DF" w:rsidRDefault="00F609DF" w:rsidP="00F609DF">
      <w:pPr>
        <w:rPr>
          <w:rFonts w:ascii="Times New Roman" w:eastAsia="Calibri" w:hAnsi="Times New Roman" w:cs="Times New Roman"/>
          <w:b/>
          <w:kern w:val="0"/>
          <w:sz w:val="24"/>
          <w:szCs w:val="24"/>
          <w:lang w:val="hr-HR" w:eastAsia="hr-HR"/>
          <w14:ligatures w14:val="none"/>
        </w:rPr>
      </w:pPr>
      <w:r w:rsidRPr="00F609DF">
        <w:rPr>
          <w:rFonts w:ascii="Times New Roman" w:eastAsia="Calibri" w:hAnsi="Times New Roman" w:cs="Times New Roman"/>
          <w:b/>
          <w:noProof/>
          <w:kern w:val="0"/>
          <w:sz w:val="24"/>
          <w:szCs w:val="24"/>
          <w:lang w:val="hr-HR" w:eastAsia="hr-HR"/>
          <w14:ligatures w14:val="none"/>
        </w:rPr>
        <w:lastRenderedPageBreak/>
        <w:drawing>
          <wp:inline distT="0" distB="0" distL="0" distR="0" wp14:anchorId="4759971E" wp14:editId="6F4C0CB8">
            <wp:extent cx="5937250" cy="3263900"/>
            <wp:effectExtent l="0" t="0" r="6350" b="0"/>
            <wp:docPr id="21216841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684189" name="Picture 212168418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7250" cy="3263900"/>
                    </a:xfrm>
                    <a:prstGeom prst="rect">
                      <a:avLst/>
                    </a:prstGeom>
                  </pic:spPr>
                </pic:pic>
              </a:graphicData>
            </a:graphic>
          </wp:inline>
        </w:drawing>
      </w:r>
    </w:p>
    <w:p w14:paraId="7062063B" w14:textId="77777777" w:rsidR="00F609DF" w:rsidRDefault="00F609DF"/>
    <w:p w14:paraId="71EAE09A" w14:textId="77777777" w:rsidR="00F609DF" w:rsidRDefault="00F609DF"/>
    <w:p w14:paraId="47C7EBF8" w14:textId="77777777" w:rsidR="00F609DF" w:rsidRDefault="00F609DF"/>
    <w:p w14:paraId="2F9AFB26" w14:textId="77777777" w:rsidR="00F609DF" w:rsidRDefault="00F609DF"/>
    <w:p w14:paraId="3F54A236" w14:textId="77777777" w:rsidR="00F609DF" w:rsidRDefault="00F609DF"/>
    <w:p w14:paraId="22C91F71" w14:textId="77777777" w:rsidR="00F609DF" w:rsidRDefault="00F609DF"/>
    <w:p w14:paraId="4B40F53C" w14:textId="77777777" w:rsidR="00F609DF" w:rsidRDefault="00F609DF"/>
    <w:p w14:paraId="07F93EB5" w14:textId="77777777" w:rsidR="00F609DF" w:rsidRDefault="00F609DF"/>
    <w:p w14:paraId="68C464B3" w14:textId="77777777" w:rsidR="00F609DF" w:rsidRDefault="00F609DF"/>
    <w:p w14:paraId="3AD7F748" w14:textId="77777777" w:rsidR="00F609DF" w:rsidRDefault="00F609DF"/>
    <w:p w14:paraId="6417E099" w14:textId="77777777" w:rsidR="00F609DF" w:rsidRDefault="00F609DF"/>
    <w:p w14:paraId="213A8413" w14:textId="77777777" w:rsidR="00F609DF" w:rsidRDefault="00F609DF"/>
    <w:p w14:paraId="0A1EF62B" w14:textId="77777777" w:rsidR="00F609DF" w:rsidRDefault="00F609DF"/>
    <w:p w14:paraId="21253F9C" w14:textId="77777777" w:rsidR="00F609DF" w:rsidRDefault="00F609DF"/>
    <w:p w14:paraId="5A2C0FDD" w14:textId="77777777" w:rsidR="00F609DF" w:rsidRDefault="00F609DF"/>
    <w:p w14:paraId="51622641" w14:textId="77777777" w:rsidR="00F609DF" w:rsidRDefault="00F609DF"/>
    <w:p w14:paraId="74C9F1E5" w14:textId="77777777" w:rsidR="00F609DF" w:rsidRPr="00F609DF" w:rsidRDefault="00F609DF" w:rsidP="00F609DF">
      <w:pPr>
        <w:widowControl w:val="0"/>
        <w:tabs>
          <w:tab w:val="left" w:pos="2672"/>
        </w:tabs>
        <w:autoSpaceDE w:val="0"/>
        <w:autoSpaceDN w:val="0"/>
        <w:spacing w:before="81" w:after="0" w:line="240" w:lineRule="auto"/>
        <w:ind w:right="113"/>
        <w:jc w:val="both"/>
        <w:rPr>
          <w:rFonts w:ascii="Times New Roman" w:eastAsia="Times New Roman" w:hAnsi="Times New Roman" w:cs="Times New Roman"/>
          <w:kern w:val="0"/>
          <w:sz w:val="24"/>
          <w:szCs w:val="24"/>
          <w:lang w:val="hr-HR"/>
          <w14:ligatures w14:val="none"/>
        </w:rPr>
      </w:pPr>
    </w:p>
    <w:p w14:paraId="0251E61E" w14:textId="77777777" w:rsidR="00F609DF" w:rsidRPr="00F609DF" w:rsidRDefault="00F609DF" w:rsidP="00F609DF">
      <w:pPr>
        <w:shd w:val="clear" w:color="auto" w:fill="FFFFFF"/>
        <w:spacing w:after="150" w:line="240" w:lineRule="auto"/>
        <w:rPr>
          <w:rFonts w:ascii="Times New Roman" w:eastAsia="Times New Roman" w:hAnsi="Times New Roman" w:cs="Times New Roman"/>
          <w:b/>
          <w:bCs/>
          <w:color w:val="000000"/>
          <w:kern w:val="0"/>
          <w:sz w:val="24"/>
          <w:szCs w:val="24"/>
          <w:lang w:val="en-AU" w:eastAsia="en-GB"/>
          <w14:ligatures w14:val="none"/>
        </w:rPr>
      </w:pPr>
      <w:r w:rsidRPr="00F609DF">
        <w:rPr>
          <w:rFonts w:ascii="Times New Roman" w:eastAsia="Times New Roman" w:hAnsi="Times New Roman" w:cs="Times New Roman"/>
          <w:b/>
          <w:bCs/>
          <w:noProof/>
          <w:color w:val="000000"/>
          <w:kern w:val="0"/>
          <w:sz w:val="24"/>
          <w:szCs w:val="24"/>
          <w:lang w:val="en-GB" w:eastAsia="en-GB"/>
          <w14:ligatures w14:val="none"/>
        </w:rPr>
        <w:lastRenderedPageBreak/>
        <w:drawing>
          <wp:inline distT="0" distB="0" distL="0" distR="0" wp14:anchorId="7B9B83BC" wp14:editId="1819B26B">
            <wp:extent cx="561975" cy="685800"/>
            <wp:effectExtent l="0" t="0" r="9525" b="0"/>
            <wp:docPr id="354572914" name="Picture 2" descr="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grb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975" cy="685800"/>
                    </a:xfrm>
                    <a:prstGeom prst="rect">
                      <a:avLst/>
                    </a:prstGeom>
                    <a:noFill/>
                    <a:ln>
                      <a:noFill/>
                    </a:ln>
                  </pic:spPr>
                </pic:pic>
              </a:graphicData>
            </a:graphic>
          </wp:inline>
        </w:drawing>
      </w:r>
    </w:p>
    <w:p w14:paraId="1AF5AD32" w14:textId="77777777" w:rsidR="00F609DF" w:rsidRPr="00F609DF" w:rsidRDefault="00F609DF" w:rsidP="00F609DF">
      <w:pPr>
        <w:shd w:val="clear" w:color="auto" w:fill="FFFFFF"/>
        <w:spacing w:after="150" w:line="240" w:lineRule="auto"/>
        <w:rPr>
          <w:rFonts w:ascii="Times New Roman" w:eastAsia="Times New Roman" w:hAnsi="Times New Roman" w:cs="Times New Roman"/>
          <w:b/>
          <w:bCs/>
          <w:color w:val="000000"/>
          <w:kern w:val="0"/>
          <w:sz w:val="24"/>
          <w:szCs w:val="24"/>
          <w:lang w:val="en-AU" w:eastAsia="en-GB"/>
          <w14:ligatures w14:val="none"/>
        </w:rPr>
      </w:pPr>
      <w:r w:rsidRPr="00F609DF">
        <w:rPr>
          <w:rFonts w:ascii="Times New Roman" w:eastAsia="Times New Roman" w:hAnsi="Times New Roman" w:cs="Times New Roman"/>
          <w:b/>
          <w:bCs/>
          <w:color w:val="000000"/>
          <w:kern w:val="0"/>
          <w:sz w:val="24"/>
          <w:szCs w:val="24"/>
          <w:lang w:val="en-AU" w:eastAsia="en-GB"/>
          <w14:ligatures w14:val="none"/>
        </w:rPr>
        <w:t>REPUBLIKA HRVATSKA</w:t>
      </w:r>
    </w:p>
    <w:p w14:paraId="5E0215A8" w14:textId="77777777" w:rsidR="00F609DF" w:rsidRPr="00F609DF" w:rsidRDefault="00F609DF" w:rsidP="00F609DF">
      <w:pPr>
        <w:shd w:val="clear" w:color="auto" w:fill="FFFFFF"/>
        <w:spacing w:after="150" w:line="240" w:lineRule="auto"/>
        <w:rPr>
          <w:rFonts w:ascii="Times New Roman" w:eastAsia="Times New Roman" w:hAnsi="Times New Roman" w:cs="Times New Roman"/>
          <w:b/>
          <w:bCs/>
          <w:color w:val="000000"/>
          <w:kern w:val="0"/>
          <w:sz w:val="24"/>
          <w:szCs w:val="24"/>
          <w:lang w:val="en-AU" w:eastAsia="en-GB"/>
          <w14:ligatures w14:val="none"/>
        </w:rPr>
      </w:pPr>
      <w:r w:rsidRPr="00F609DF">
        <w:rPr>
          <w:rFonts w:ascii="Times New Roman" w:eastAsia="Times New Roman" w:hAnsi="Times New Roman" w:cs="Times New Roman"/>
          <w:bCs/>
          <w:color w:val="000000"/>
          <w:kern w:val="0"/>
          <w:sz w:val="24"/>
          <w:szCs w:val="24"/>
          <w:lang w:val="en-AU" w:eastAsia="en-GB"/>
          <w14:ligatures w14:val="none"/>
        </w:rPr>
        <w:t xml:space="preserve">   ZADARSKA ŽUPANIJA</w:t>
      </w:r>
    </w:p>
    <w:p w14:paraId="1105AB3F" w14:textId="77777777" w:rsidR="00F609DF" w:rsidRPr="00F609DF" w:rsidRDefault="00F609DF" w:rsidP="00F609DF">
      <w:pPr>
        <w:shd w:val="clear" w:color="auto" w:fill="FFFFFF"/>
        <w:spacing w:after="150" w:line="240" w:lineRule="auto"/>
        <w:rPr>
          <w:rFonts w:ascii="Times New Roman" w:eastAsia="Times New Roman" w:hAnsi="Times New Roman" w:cs="Times New Roman"/>
          <w:color w:val="000000"/>
          <w:kern w:val="0"/>
          <w:sz w:val="24"/>
          <w:szCs w:val="24"/>
          <w:lang w:val="en-AU" w:eastAsia="en-GB"/>
          <w14:ligatures w14:val="none"/>
        </w:rPr>
      </w:pPr>
      <w:r w:rsidRPr="00F609DF">
        <w:rPr>
          <w:rFonts w:ascii="Times New Roman" w:eastAsia="Times New Roman" w:hAnsi="Times New Roman" w:cs="Times New Roman"/>
          <w:b/>
          <w:bCs/>
          <w:color w:val="000000"/>
          <w:kern w:val="0"/>
          <w:sz w:val="24"/>
          <w:szCs w:val="24"/>
          <w:lang w:val="en-AU" w:eastAsia="en-GB"/>
          <w14:ligatures w14:val="none"/>
        </w:rPr>
        <w:t xml:space="preserve">   </w:t>
      </w:r>
      <w:r w:rsidRPr="00F609DF">
        <w:rPr>
          <w:rFonts w:ascii="Times New Roman" w:eastAsia="Times New Roman" w:hAnsi="Times New Roman" w:cs="Times New Roman"/>
          <w:b/>
          <w:bCs/>
          <w:noProof/>
          <w:color w:val="000000"/>
          <w:kern w:val="0"/>
          <w:sz w:val="24"/>
          <w:szCs w:val="24"/>
          <w:lang w:val="en-GB" w:eastAsia="en-GB"/>
          <w14:ligatures w14:val="none"/>
        </w:rPr>
        <w:drawing>
          <wp:inline distT="0" distB="0" distL="0" distR="0" wp14:anchorId="2CDE74BC" wp14:editId="055D81DF">
            <wp:extent cx="180975" cy="228600"/>
            <wp:effectExtent l="0" t="0" r="9525" b="0"/>
            <wp:docPr id="73563051" name="Picture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609DF">
        <w:rPr>
          <w:rFonts w:ascii="Times New Roman" w:eastAsia="Times New Roman" w:hAnsi="Times New Roman" w:cs="Times New Roman"/>
          <w:color w:val="000000"/>
          <w:kern w:val="0"/>
          <w:sz w:val="24"/>
          <w:szCs w:val="24"/>
          <w:lang w:val="en-AU" w:eastAsia="en-GB"/>
          <w14:ligatures w14:val="none"/>
        </w:rPr>
        <w:t>OPĆINA PRIVLAKA</w:t>
      </w:r>
      <w:r w:rsidRPr="00F609DF">
        <w:rPr>
          <w:rFonts w:ascii="Times New Roman" w:eastAsia="Times New Roman" w:hAnsi="Times New Roman" w:cs="Times New Roman"/>
          <w:color w:val="000000"/>
          <w:kern w:val="0"/>
          <w:sz w:val="24"/>
          <w:szCs w:val="24"/>
          <w:lang w:val="en-AU" w:eastAsia="en-GB"/>
          <w14:ligatures w14:val="none"/>
        </w:rPr>
        <w:br/>
        <w:t xml:space="preserve">           Ivana Pavla II 46</w:t>
      </w:r>
      <w:r w:rsidRPr="00F609DF">
        <w:rPr>
          <w:rFonts w:ascii="Times New Roman" w:eastAsia="Times New Roman" w:hAnsi="Times New Roman" w:cs="Times New Roman"/>
          <w:color w:val="000000"/>
          <w:kern w:val="0"/>
          <w:sz w:val="24"/>
          <w:szCs w:val="24"/>
          <w:lang w:val="en-AU" w:eastAsia="en-GB"/>
          <w14:ligatures w14:val="none"/>
        </w:rPr>
        <w:br/>
        <w:t xml:space="preserve">          23233 PRIVLAKA</w:t>
      </w:r>
    </w:p>
    <w:p w14:paraId="218741DE" w14:textId="77777777" w:rsidR="00F609DF" w:rsidRPr="00F609DF" w:rsidRDefault="00F609DF" w:rsidP="00F609DF">
      <w:pPr>
        <w:shd w:val="clear" w:color="auto" w:fill="FFFFFF"/>
        <w:spacing w:after="150" w:line="240" w:lineRule="auto"/>
        <w:rPr>
          <w:rFonts w:ascii="Times New Roman" w:eastAsia="Times New Roman" w:hAnsi="Times New Roman" w:cs="Times New Roman"/>
          <w:color w:val="000000"/>
          <w:kern w:val="0"/>
          <w:sz w:val="24"/>
          <w:szCs w:val="24"/>
          <w:lang w:val="en-GB" w:eastAsia="en-GB"/>
          <w14:ligatures w14:val="none"/>
        </w:rPr>
      </w:pPr>
      <w:r w:rsidRPr="00F609DF">
        <w:rPr>
          <w:rFonts w:ascii="Times New Roman" w:eastAsia="Times New Roman" w:hAnsi="Times New Roman" w:cs="Times New Roman"/>
          <w:color w:val="000000"/>
          <w:kern w:val="0"/>
          <w:sz w:val="24"/>
          <w:szCs w:val="24"/>
          <w:lang w:val="hr-HR" w:eastAsia="en-GB"/>
          <w14:ligatures w14:val="none"/>
        </w:rPr>
        <w:t>KLASA: 363-01/22-01/4</w:t>
      </w:r>
      <w:r w:rsidRPr="00F609DF">
        <w:rPr>
          <w:rFonts w:ascii="Times New Roman" w:eastAsia="Times New Roman" w:hAnsi="Times New Roman" w:cs="Times New Roman"/>
          <w:color w:val="000000"/>
          <w:kern w:val="0"/>
          <w:sz w:val="24"/>
          <w:szCs w:val="24"/>
          <w:lang w:val="hr-HR" w:eastAsia="en-GB"/>
          <w14:ligatures w14:val="none"/>
        </w:rPr>
        <w:br/>
        <w:t>URBROJ: 2198-28-01-25-4</w:t>
      </w:r>
      <w:r w:rsidRPr="00F609DF">
        <w:rPr>
          <w:rFonts w:ascii="Times New Roman" w:eastAsia="Times New Roman" w:hAnsi="Times New Roman" w:cs="Times New Roman"/>
          <w:color w:val="000000"/>
          <w:kern w:val="0"/>
          <w:sz w:val="24"/>
          <w:szCs w:val="24"/>
          <w:lang w:val="hr-HR" w:eastAsia="en-GB"/>
          <w14:ligatures w14:val="none"/>
        </w:rPr>
        <w:br/>
        <w:t>Privlaka,  10. rujna 2025. godine</w:t>
      </w:r>
      <w:r w:rsidRPr="00F609DF">
        <w:rPr>
          <w:rFonts w:ascii="Times New Roman" w:eastAsia="Times New Roman" w:hAnsi="Times New Roman" w:cs="Times New Roman"/>
          <w:color w:val="000000"/>
          <w:kern w:val="0"/>
          <w:sz w:val="24"/>
          <w:szCs w:val="24"/>
          <w:lang w:val="hr-HR" w:eastAsia="en-GB"/>
          <w14:ligatures w14:val="none"/>
        </w:rPr>
        <w:tab/>
      </w:r>
    </w:p>
    <w:p w14:paraId="5CF69B0B" w14:textId="77777777" w:rsidR="00F609DF" w:rsidRPr="00F609DF" w:rsidRDefault="00F609DF" w:rsidP="00F609DF">
      <w:pPr>
        <w:widowControl w:val="0"/>
        <w:tabs>
          <w:tab w:val="left" w:pos="2672"/>
        </w:tabs>
        <w:autoSpaceDE w:val="0"/>
        <w:autoSpaceDN w:val="0"/>
        <w:spacing w:before="81" w:after="0" w:line="240" w:lineRule="auto"/>
        <w:ind w:right="113"/>
        <w:jc w:val="both"/>
        <w:rPr>
          <w:rFonts w:ascii="Times New Roman" w:eastAsia="Times New Roman" w:hAnsi="Times New Roman" w:cs="Times New Roman"/>
          <w:kern w:val="0"/>
          <w:sz w:val="24"/>
          <w:szCs w:val="24"/>
          <w:lang w:val="hr-HR"/>
          <w14:ligatures w14:val="none"/>
        </w:rPr>
      </w:pPr>
    </w:p>
    <w:p w14:paraId="7BA6D414" w14:textId="77777777" w:rsidR="00F609DF" w:rsidRPr="00F609DF" w:rsidRDefault="00F609DF" w:rsidP="00F609DF">
      <w:pPr>
        <w:widowControl w:val="0"/>
        <w:tabs>
          <w:tab w:val="left" w:pos="2672"/>
        </w:tabs>
        <w:autoSpaceDE w:val="0"/>
        <w:autoSpaceDN w:val="0"/>
        <w:spacing w:before="81" w:after="0" w:line="240" w:lineRule="auto"/>
        <w:ind w:right="113"/>
        <w:jc w:val="both"/>
        <w:rPr>
          <w:rFonts w:ascii="Times New Roman" w:eastAsia="Times New Roman" w:hAnsi="Times New Roman" w:cs="Times New Roman"/>
          <w:kern w:val="0"/>
          <w:sz w:val="24"/>
          <w:szCs w:val="24"/>
          <w:lang w:val="hr-HR"/>
          <w14:ligatures w14:val="none"/>
        </w:rPr>
      </w:pPr>
      <w:r w:rsidRPr="00F609DF">
        <w:rPr>
          <w:rFonts w:ascii="Times New Roman" w:eastAsia="Times New Roman" w:hAnsi="Times New Roman" w:cs="Times New Roman"/>
          <w:kern w:val="0"/>
          <w:sz w:val="24"/>
          <w:szCs w:val="24"/>
          <w:lang w:val="hr-HR"/>
          <w14:ligatures w14:val="none"/>
        </w:rPr>
        <w:t xml:space="preserve">Na temelju članka 26 i 27. Zakona o komunalnom gospodarstvu </w:t>
      </w:r>
      <w:bookmarkStart w:id="5" w:name="_Hlk207966155"/>
      <w:r w:rsidRPr="00F609DF">
        <w:rPr>
          <w:rFonts w:ascii="Times New Roman" w:eastAsia="Times New Roman" w:hAnsi="Times New Roman" w:cs="Times New Roman"/>
          <w:kern w:val="0"/>
          <w:sz w:val="24"/>
          <w:szCs w:val="24"/>
          <w:lang w:val="hr-HR"/>
          <w14:ligatures w14:val="none"/>
        </w:rPr>
        <w:t>(“Narodne novine” broj 68/18, 110/18, 32/20)</w:t>
      </w:r>
      <w:bookmarkEnd w:id="5"/>
      <w:r w:rsidRPr="00F609DF">
        <w:rPr>
          <w:rFonts w:ascii="Times New Roman" w:eastAsia="Times New Roman" w:hAnsi="Times New Roman" w:cs="Times New Roman"/>
          <w:kern w:val="0"/>
          <w:sz w:val="24"/>
          <w:szCs w:val="24"/>
          <w:lang w:val="hr-HR"/>
          <w14:ligatures w14:val="none"/>
        </w:rPr>
        <w:t xml:space="preserve"> i članka 30. Statuta Općine Privlaka (</w:t>
      </w:r>
      <w:r w:rsidRPr="00F609DF">
        <w:rPr>
          <w:rFonts w:ascii="Times New Roman" w:eastAsia="Times New Roman" w:hAnsi="Times New Roman" w:cs="Times New Roman"/>
          <w:kern w:val="0"/>
          <w:sz w:val="24"/>
          <w:szCs w:val="24"/>
          <w:lang w:val="en-AU"/>
          <w14:ligatures w14:val="none"/>
        </w:rPr>
        <w:t>„</w:t>
      </w:r>
      <w:proofErr w:type="spellStart"/>
      <w:r w:rsidRPr="00F609DF">
        <w:rPr>
          <w:rFonts w:ascii="Times New Roman" w:eastAsia="Times New Roman" w:hAnsi="Times New Roman" w:cs="Times New Roman"/>
          <w:kern w:val="0"/>
          <w:sz w:val="24"/>
          <w:szCs w:val="24"/>
          <w:lang w:val="en-AU"/>
          <w14:ligatures w14:val="none"/>
        </w:rPr>
        <w:t>Službeni</w:t>
      </w:r>
      <w:proofErr w:type="spellEnd"/>
      <w:r w:rsidRPr="00F609DF">
        <w:rPr>
          <w:rFonts w:ascii="Times New Roman" w:eastAsia="Times New Roman" w:hAnsi="Times New Roman" w:cs="Times New Roman"/>
          <w:kern w:val="0"/>
          <w:sz w:val="24"/>
          <w:szCs w:val="24"/>
          <w:lang w:val="en-AU"/>
          <w14:ligatures w14:val="none"/>
        </w:rPr>
        <w:t xml:space="preserve"> </w:t>
      </w:r>
      <w:proofErr w:type="spellStart"/>
      <w:r w:rsidRPr="00F609DF">
        <w:rPr>
          <w:rFonts w:ascii="Times New Roman" w:eastAsia="Times New Roman" w:hAnsi="Times New Roman" w:cs="Times New Roman"/>
          <w:kern w:val="0"/>
          <w:sz w:val="24"/>
          <w:szCs w:val="24"/>
          <w:lang w:val="en-AU"/>
          <w14:ligatures w14:val="none"/>
        </w:rPr>
        <w:t>glasnik</w:t>
      </w:r>
      <w:proofErr w:type="spellEnd"/>
      <w:r w:rsidRPr="00F609DF">
        <w:rPr>
          <w:rFonts w:ascii="Times New Roman" w:eastAsia="Times New Roman" w:hAnsi="Times New Roman" w:cs="Times New Roman"/>
          <w:kern w:val="0"/>
          <w:sz w:val="24"/>
          <w:szCs w:val="24"/>
          <w:lang w:val="en-AU"/>
          <w14:ligatures w14:val="none"/>
        </w:rPr>
        <w:t xml:space="preserve"> </w:t>
      </w:r>
      <w:proofErr w:type="spellStart"/>
      <w:r w:rsidRPr="00F609DF">
        <w:rPr>
          <w:rFonts w:ascii="Times New Roman" w:eastAsia="Times New Roman" w:hAnsi="Times New Roman" w:cs="Times New Roman"/>
          <w:kern w:val="0"/>
          <w:sz w:val="24"/>
          <w:szCs w:val="24"/>
          <w:lang w:val="en-AU"/>
          <w14:ligatures w14:val="none"/>
        </w:rPr>
        <w:t>Zadarske</w:t>
      </w:r>
      <w:proofErr w:type="spellEnd"/>
      <w:r w:rsidRPr="00F609DF">
        <w:rPr>
          <w:rFonts w:ascii="Times New Roman" w:eastAsia="Times New Roman" w:hAnsi="Times New Roman" w:cs="Times New Roman"/>
          <w:kern w:val="0"/>
          <w:sz w:val="24"/>
          <w:szCs w:val="24"/>
          <w:lang w:val="en-AU"/>
          <w14:ligatures w14:val="none"/>
        </w:rPr>
        <w:t xml:space="preserve"> </w:t>
      </w:r>
      <w:proofErr w:type="spellStart"/>
      <w:r w:rsidRPr="00F609DF">
        <w:rPr>
          <w:rFonts w:ascii="Times New Roman" w:eastAsia="Times New Roman" w:hAnsi="Times New Roman" w:cs="Times New Roman"/>
          <w:kern w:val="0"/>
          <w:sz w:val="24"/>
          <w:szCs w:val="24"/>
          <w:lang w:val="en-AU"/>
          <w14:ligatures w14:val="none"/>
        </w:rPr>
        <w:t>županije</w:t>
      </w:r>
      <w:proofErr w:type="spellEnd"/>
      <w:r w:rsidRPr="00F609DF">
        <w:rPr>
          <w:rFonts w:ascii="Times New Roman" w:eastAsia="Times New Roman" w:hAnsi="Times New Roman" w:cs="Times New Roman"/>
          <w:kern w:val="0"/>
          <w:sz w:val="24"/>
          <w:szCs w:val="24"/>
          <w:lang w:val="en-AU"/>
          <w14:ligatures w14:val="none"/>
        </w:rPr>
        <w:t xml:space="preserve">“, </w:t>
      </w:r>
      <w:proofErr w:type="spellStart"/>
      <w:r w:rsidRPr="00F609DF">
        <w:rPr>
          <w:rFonts w:ascii="Times New Roman" w:eastAsia="Times New Roman" w:hAnsi="Times New Roman" w:cs="Times New Roman"/>
          <w:kern w:val="0"/>
          <w:sz w:val="24"/>
          <w:szCs w:val="24"/>
          <w:lang w:val="en-AU"/>
          <w14:ligatures w14:val="none"/>
        </w:rPr>
        <w:t>broj</w:t>
      </w:r>
      <w:proofErr w:type="spellEnd"/>
      <w:r w:rsidRPr="00F609DF">
        <w:rPr>
          <w:rFonts w:ascii="Times New Roman" w:eastAsia="Times New Roman" w:hAnsi="Times New Roman" w:cs="Times New Roman"/>
          <w:kern w:val="0"/>
          <w:sz w:val="24"/>
          <w:szCs w:val="24"/>
          <w:lang w:val="en-AU"/>
          <w14:ligatures w14:val="none"/>
        </w:rPr>
        <w:t xml:space="preserve"> 05/18, 07/21,11/22 </w:t>
      </w:r>
      <w:proofErr w:type="spellStart"/>
      <w:r w:rsidRPr="00F609DF">
        <w:rPr>
          <w:rFonts w:ascii="Times New Roman" w:eastAsia="Times New Roman" w:hAnsi="Times New Roman" w:cs="Times New Roman"/>
          <w:kern w:val="0"/>
          <w:sz w:val="24"/>
          <w:szCs w:val="24"/>
          <w:lang w:val="en-AU"/>
          <w14:ligatures w14:val="none"/>
        </w:rPr>
        <w:t>i</w:t>
      </w:r>
      <w:proofErr w:type="spellEnd"/>
      <w:r w:rsidRPr="00F609DF">
        <w:rPr>
          <w:rFonts w:ascii="Times New Roman" w:eastAsia="Times New Roman" w:hAnsi="Times New Roman" w:cs="Times New Roman"/>
          <w:kern w:val="0"/>
          <w:sz w:val="24"/>
          <w:szCs w:val="24"/>
          <w:lang w:val="en-AU"/>
          <w14:ligatures w14:val="none"/>
        </w:rPr>
        <w:t xml:space="preserve"> “</w:t>
      </w:r>
      <w:proofErr w:type="spellStart"/>
      <w:r w:rsidRPr="00F609DF">
        <w:rPr>
          <w:rFonts w:ascii="Times New Roman" w:eastAsia="Times New Roman" w:hAnsi="Times New Roman" w:cs="Times New Roman"/>
          <w:kern w:val="0"/>
          <w:sz w:val="24"/>
          <w:szCs w:val="24"/>
          <w:lang w:val="en-AU"/>
          <w14:ligatures w14:val="none"/>
        </w:rPr>
        <w:t>Službeni</w:t>
      </w:r>
      <w:proofErr w:type="spellEnd"/>
      <w:r w:rsidRPr="00F609DF">
        <w:rPr>
          <w:rFonts w:ascii="Times New Roman" w:eastAsia="Times New Roman" w:hAnsi="Times New Roman" w:cs="Times New Roman"/>
          <w:kern w:val="0"/>
          <w:sz w:val="24"/>
          <w:szCs w:val="24"/>
          <w:lang w:val="en-AU"/>
          <w14:ligatures w14:val="none"/>
        </w:rPr>
        <w:t xml:space="preserve"> </w:t>
      </w:r>
      <w:proofErr w:type="spellStart"/>
      <w:r w:rsidRPr="00F609DF">
        <w:rPr>
          <w:rFonts w:ascii="Times New Roman" w:eastAsia="Times New Roman" w:hAnsi="Times New Roman" w:cs="Times New Roman"/>
          <w:kern w:val="0"/>
          <w:sz w:val="24"/>
          <w:szCs w:val="24"/>
          <w:lang w:val="en-AU"/>
          <w14:ligatures w14:val="none"/>
        </w:rPr>
        <w:t>glasnik</w:t>
      </w:r>
      <w:proofErr w:type="spellEnd"/>
      <w:r w:rsidRPr="00F609DF">
        <w:rPr>
          <w:rFonts w:ascii="Times New Roman" w:eastAsia="Times New Roman" w:hAnsi="Times New Roman" w:cs="Times New Roman"/>
          <w:kern w:val="0"/>
          <w:sz w:val="24"/>
          <w:szCs w:val="24"/>
          <w:lang w:val="en-AU"/>
          <w14:ligatures w14:val="none"/>
        </w:rPr>
        <w:t xml:space="preserve"> </w:t>
      </w:r>
      <w:proofErr w:type="spellStart"/>
      <w:r w:rsidRPr="00F609DF">
        <w:rPr>
          <w:rFonts w:ascii="Times New Roman" w:eastAsia="Times New Roman" w:hAnsi="Times New Roman" w:cs="Times New Roman"/>
          <w:kern w:val="0"/>
          <w:sz w:val="24"/>
          <w:szCs w:val="24"/>
          <w:lang w:val="en-AU"/>
          <w14:ligatures w14:val="none"/>
        </w:rPr>
        <w:t>Općine</w:t>
      </w:r>
      <w:proofErr w:type="spellEnd"/>
      <w:r w:rsidRPr="00F609DF">
        <w:rPr>
          <w:rFonts w:ascii="Times New Roman" w:eastAsia="Times New Roman" w:hAnsi="Times New Roman" w:cs="Times New Roman"/>
          <w:kern w:val="0"/>
          <w:sz w:val="24"/>
          <w:szCs w:val="24"/>
          <w:lang w:val="en-AU"/>
          <w14:ligatures w14:val="none"/>
        </w:rPr>
        <w:t xml:space="preserve"> </w:t>
      </w:r>
      <w:proofErr w:type="spellStart"/>
      <w:r w:rsidRPr="00F609DF">
        <w:rPr>
          <w:rFonts w:ascii="Times New Roman" w:eastAsia="Times New Roman" w:hAnsi="Times New Roman" w:cs="Times New Roman"/>
          <w:kern w:val="0"/>
          <w:sz w:val="24"/>
          <w:szCs w:val="24"/>
          <w:lang w:val="en-AU"/>
          <w14:ligatures w14:val="none"/>
        </w:rPr>
        <w:t>Privlaka</w:t>
      </w:r>
      <w:proofErr w:type="spellEnd"/>
      <w:r w:rsidRPr="00F609DF">
        <w:rPr>
          <w:rFonts w:ascii="Times New Roman" w:eastAsia="Times New Roman" w:hAnsi="Times New Roman" w:cs="Times New Roman"/>
          <w:kern w:val="0"/>
          <w:sz w:val="24"/>
          <w:szCs w:val="24"/>
          <w:lang w:val="en-AU"/>
          <w14:ligatures w14:val="none"/>
        </w:rPr>
        <w:t xml:space="preserve">” </w:t>
      </w:r>
      <w:proofErr w:type="spellStart"/>
      <w:r w:rsidRPr="00F609DF">
        <w:rPr>
          <w:rFonts w:ascii="Times New Roman" w:eastAsia="Times New Roman" w:hAnsi="Times New Roman" w:cs="Times New Roman"/>
          <w:kern w:val="0"/>
          <w:sz w:val="24"/>
          <w:szCs w:val="24"/>
          <w:lang w:val="en-AU"/>
          <w14:ligatures w14:val="none"/>
        </w:rPr>
        <w:t>broj</w:t>
      </w:r>
      <w:proofErr w:type="spellEnd"/>
      <w:r w:rsidRPr="00F609DF">
        <w:rPr>
          <w:rFonts w:ascii="Times New Roman" w:eastAsia="Times New Roman" w:hAnsi="Times New Roman" w:cs="Times New Roman"/>
          <w:kern w:val="0"/>
          <w:sz w:val="24"/>
          <w:szCs w:val="24"/>
          <w:lang w:val="en-AU"/>
          <w14:ligatures w14:val="none"/>
        </w:rPr>
        <w:t xml:space="preserve"> 04/23</w:t>
      </w:r>
      <w:r w:rsidRPr="00F609DF">
        <w:rPr>
          <w:rFonts w:ascii="Times New Roman" w:eastAsia="Times New Roman" w:hAnsi="Times New Roman" w:cs="Times New Roman"/>
          <w:kern w:val="0"/>
          <w:sz w:val="24"/>
          <w:szCs w:val="24"/>
          <w:lang w:val="hr-HR"/>
          <w14:ligatures w14:val="none"/>
        </w:rPr>
        <w:t xml:space="preserve">), Općinsko vijeće Općine Privlaka na svojoj </w:t>
      </w:r>
      <w:r w:rsidRPr="00F609DF">
        <w:rPr>
          <w:rFonts w:ascii="Times New Roman" w:eastAsia="Times New Roman" w:hAnsi="Times New Roman" w:cs="Times New Roman"/>
          <w:spacing w:val="1"/>
          <w:kern w:val="0"/>
          <w:sz w:val="24"/>
          <w:szCs w:val="24"/>
          <w:lang w:val="hr-HR"/>
          <w14:ligatures w14:val="none"/>
        </w:rPr>
        <w:t>3</w:t>
      </w:r>
      <w:r w:rsidRPr="00F609DF">
        <w:rPr>
          <w:rFonts w:ascii="Times New Roman" w:eastAsia="Times New Roman" w:hAnsi="Times New Roman" w:cs="Times New Roman"/>
          <w:kern w:val="0"/>
          <w:sz w:val="24"/>
          <w:szCs w:val="24"/>
          <w:lang w:val="hr-HR"/>
          <w14:ligatures w14:val="none"/>
        </w:rPr>
        <w:t>. sjednici</w:t>
      </w:r>
      <w:r w:rsidRPr="00F609DF">
        <w:rPr>
          <w:rFonts w:ascii="Times New Roman" w:eastAsia="Times New Roman" w:hAnsi="Times New Roman" w:cs="Times New Roman"/>
          <w:spacing w:val="1"/>
          <w:kern w:val="0"/>
          <w:sz w:val="24"/>
          <w:szCs w:val="24"/>
          <w:lang w:val="hr-HR"/>
          <w14:ligatures w14:val="none"/>
        </w:rPr>
        <w:t xml:space="preserve"> </w:t>
      </w:r>
      <w:r w:rsidRPr="00F609DF">
        <w:rPr>
          <w:rFonts w:ascii="Times New Roman" w:eastAsia="Times New Roman" w:hAnsi="Times New Roman" w:cs="Times New Roman"/>
          <w:kern w:val="0"/>
          <w:sz w:val="24"/>
          <w:szCs w:val="24"/>
          <w:lang w:val="hr-HR"/>
          <w14:ligatures w14:val="none"/>
        </w:rPr>
        <w:t>održanoj dana 10. rujna 2025. godine donijelo</w:t>
      </w:r>
      <w:r w:rsidRPr="00F609DF">
        <w:rPr>
          <w:rFonts w:ascii="Times New Roman" w:eastAsia="Times New Roman" w:hAnsi="Times New Roman" w:cs="Times New Roman"/>
          <w:spacing w:val="-3"/>
          <w:kern w:val="0"/>
          <w:sz w:val="24"/>
          <w:szCs w:val="24"/>
          <w:lang w:val="hr-HR"/>
          <w14:ligatures w14:val="none"/>
        </w:rPr>
        <w:t xml:space="preserve"> </w:t>
      </w:r>
      <w:r w:rsidRPr="00F609DF">
        <w:rPr>
          <w:rFonts w:ascii="Times New Roman" w:eastAsia="Times New Roman" w:hAnsi="Times New Roman" w:cs="Times New Roman"/>
          <w:kern w:val="0"/>
          <w:sz w:val="24"/>
          <w:szCs w:val="24"/>
          <w:lang w:val="hr-HR"/>
          <w14:ligatures w14:val="none"/>
        </w:rPr>
        <w:t>je</w:t>
      </w:r>
    </w:p>
    <w:p w14:paraId="4A22F05C" w14:textId="77777777" w:rsidR="00F609DF" w:rsidRPr="00F609DF" w:rsidRDefault="00F609DF" w:rsidP="00F609DF">
      <w:pPr>
        <w:widowControl w:val="0"/>
        <w:tabs>
          <w:tab w:val="left" w:pos="2672"/>
        </w:tabs>
        <w:autoSpaceDE w:val="0"/>
        <w:autoSpaceDN w:val="0"/>
        <w:spacing w:before="81" w:after="0" w:line="240" w:lineRule="auto"/>
        <w:ind w:right="113"/>
        <w:jc w:val="both"/>
        <w:rPr>
          <w:rFonts w:ascii="Times New Roman" w:eastAsia="Times New Roman" w:hAnsi="Times New Roman" w:cs="Times New Roman"/>
          <w:kern w:val="0"/>
          <w:sz w:val="24"/>
          <w:szCs w:val="24"/>
          <w:lang w:val="hr-HR"/>
          <w14:ligatures w14:val="none"/>
        </w:rPr>
      </w:pPr>
    </w:p>
    <w:p w14:paraId="396BE53F" w14:textId="77777777" w:rsidR="00F609DF" w:rsidRPr="00F609DF" w:rsidRDefault="00F609DF" w:rsidP="00F609DF">
      <w:pPr>
        <w:widowControl w:val="0"/>
        <w:autoSpaceDE w:val="0"/>
        <w:autoSpaceDN w:val="0"/>
        <w:spacing w:after="0" w:line="240" w:lineRule="auto"/>
        <w:jc w:val="center"/>
        <w:rPr>
          <w:rFonts w:ascii="Times New Roman" w:eastAsia="Times New Roman" w:hAnsi="Times New Roman" w:cs="Times New Roman"/>
          <w:b/>
          <w:bCs/>
          <w:kern w:val="0"/>
          <w:sz w:val="24"/>
          <w:szCs w:val="24"/>
          <w:lang w:val="hr-HR"/>
          <w14:ligatures w14:val="none"/>
        </w:rPr>
      </w:pPr>
      <w:r w:rsidRPr="00F609DF">
        <w:rPr>
          <w:rFonts w:ascii="Times New Roman" w:eastAsia="Times New Roman" w:hAnsi="Times New Roman" w:cs="Times New Roman"/>
          <w:b/>
          <w:bCs/>
          <w:kern w:val="0"/>
          <w:sz w:val="24"/>
          <w:szCs w:val="24"/>
          <w:lang w:val="hr-HR"/>
          <w14:ligatures w14:val="none"/>
        </w:rPr>
        <w:t>Odluku o izmjenama i dopunama Odluke o komunalnim djelatnostima na području Općine Privlaka</w:t>
      </w:r>
    </w:p>
    <w:p w14:paraId="7B4663F8" w14:textId="77777777" w:rsidR="00F609DF" w:rsidRPr="00F609DF" w:rsidRDefault="00F609DF" w:rsidP="00F609DF">
      <w:pPr>
        <w:widowControl w:val="0"/>
        <w:autoSpaceDE w:val="0"/>
        <w:autoSpaceDN w:val="0"/>
        <w:spacing w:after="0" w:line="240" w:lineRule="auto"/>
        <w:jc w:val="center"/>
        <w:rPr>
          <w:rFonts w:ascii="Times New Roman" w:eastAsia="Times New Roman" w:hAnsi="Times New Roman" w:cs="Times New Roman"/>
          <w:b/>
          <w:bCs/>
          <w:kern w:val="0"/>
          <w:sz w:val="24"/>
          <w:szCs w:val="24"/>
          <w:lang w:val="hr-HR"/>
          <w14:ligatures w14:val="none"/>
        </w:rPr>
      </w:pPr>
    </w:p>
    <w:p w14:paraId="5676293D" w14:textId="77777777" w:rsidR="00F609DF" w:rsidRPr="00F609DF" w:rsidRDefault="00F609DF" w:rsidP="00F609DF">
      <w:pPr>
        <w:widowControl w:val="0"/>
        <w:autoSpaceDE w:val="0"/>
        <w:autoSpaceDN w:val="0"/>
        <w:spacing w:before="2" w:after="0" w:line="240" w:lineRule="auto"/>
        <w:ind w:left="3639" w:right="3639"/>
        <w:jc w:val="center"/>
        <w:rPr>
          <w:rFonts w:ascii="Times New Roman" w:eastAsia="Times New Roman" w:hAnsi="Times New Roman" w:cs="Times New Roman"/>
          <w:b/>
          <w:kern w:val="0"/>
          <w:sz w:val="24"/>
          <w:szCs w:val="24"/>
          <w:lang w:val="hr-HR"/>
          <w14:ligatures w14:val="none"/>
        </w:rPr>
      </w:pPr>
      <w:r w:rsidRPr="00F609DF">
        <w:rPr>
          <w:rFonts w:ascii="Times New Roman" w:eastAsia="Times New Roman" w:hAnsi="Times New Roman" w:cs="Times New Roman"/>
          <w:b/>
          <w:kern w:val="0"/>
          <w:sz w:val="24"/>
          <w:szCs w:val="24"/>
          <w:lang w:val="hr-HR"/>
          <w14:ligatures w14:val="none"/>
        </w:rPr>
        <w:t>Članak</w:t>
      </w:r>
      <w:r w:rsidRPr="00F609DF">
        <w:rPr>
          <w:rFonts w:ascii="Times New Roman" w:eastAsia="Times New Roman" w:hAnsi="Times New Roman" w:cs="Times New Roman"/>
          <w:b/>
          <w:spacing w:val="-1"/>
          <w:kern w:val="0"/>
          <w:sz w:val="24"/>
          <w:szCs w:val="24"/>
          <w:lang w:val="hr-HR"/>
          <w14:ligatures w14:val="none"/>
        </w:rPr>
        <w:t xml:space="preserve"> </w:t>
      </w:r>
      <w:r w:rsidRPr="00F609DF">
        <w:rPr>
          <w:rFonts w:ascii="Times New Roman" w:eastAsia="Times New Roman" w:hAnsi="Times New Roman" w:cs="Times New Roman"/>
          <w:b/>
          <w:kern w:val="0"/>
          <w:sz w:val="24"/>
          <w:szCs w:val="24"/>
          <w:lang w:val="hr-HR"/>
          <w14:ligatures w14:val="none"/>
        </w:rPr>
        <w:t>1.</w:t>
      </w:r>
    </w:p>
    <w:p w14:paraId="0E18E4A7" w14:textId="77777777" w:rsidR="00F609DF" w:rsidRPr="00F609DF" w:rsidRDefault="00F609DF" w:rsidP="00F609DF">
      <w:pPr>
        <w:widowControl w:val="0"/>
        <w:autoSpaceDE w:val="0"/>
        <w:autoSpaceDN w:val="0"/>
        <w:spacing w:before="2" w:after="0" w:line="240" w:lineRule="auto"/>
        <w:ind w:left="3639" w:right="3639"/>
        <w:jc w:val="center"/>
        <w:rPr>
          <w:rFonts w:ascii="Times New Roman" w:eastAsia="Times New Roman" w:hAnsi="Times New Roman" w:cs="Times New Roman"/>
          <w:b/>
          <w:kern w:val="0"/>
          <w:sz w:val="24"/>
          <w:szCs w:val="24"/>
          <w:lang w:val="hr-HR"/>
          <w14:ligatures w14:val="none"/>
        </w:rPr>
      </w:pPr>
    </w:p>
    <w:p w14:paraId="6C0885D3" w14:textId="77777777" w:rsidR="00F609DF" w:rsidRPr="00F609DF" w:rsidRDefault="00F609DF" w:rsidP="00F609DF">
      <w:pPr>
        <w:widowControl w:val="0"/>
        <w:autoSpaceDE w:val="0"/>
        <w:autoSpaceDN w:val="0"/>
        <w:spacing w:before="10" w:after="0" w:line="240" w:lineRule="auto"/>
        <w:rPr>
          <w:rFonts w:ascii="Times New Roman" w:eastAsia="Times New Roman" w:hAnsi="Times New Roman" w:cs="Times New Roman"/>
          <w:kern w:val="0"/>
          <w:sz w:val="24"/>
          <w:szCs w:val="24"/>
          <w:lang w:val="hr-HR"/>
          <w14:ligatures w14:val="none"/>
        </w:rPr>
      </w:pPr>
      <w:r w:rsidRPr="00F609DF">
        <w:rPr>
          <w:rFonts w:ascii="Times New Roman" w:eastAsia="Times New Roman" w:hAnsi="Times New Roman" w:cs="Times New Roman"/>
          <w:kern w:val="0"/>
          <w:sz w:val="24"/>
          <w:szCs w:val="24"/>
          <w:lang w:val="hr-HR"/>
          <w14:ligatures w14:val="none"/>
        </w:rPr>
        <w:t xml:space="preserve">Predmet ove Odluke su izmjene i dopune Odluke o izmjenama i dopunama Odluke o komunalnim </w:t>
      </w:r>
      <w:bookmarkStart w:id="6" w:name="_Hlk207965670"/>
      <w:r w:rsidRPr="00F609DF">
        <w:rPr>
          <w:rFonts w:ascii="Times New Roman" w:eastAsia="Times New Roman" w:hAnsi="Times New Roman" w:cs="Times New Roman"/>
          <w:kern w:val="0"/>
          <w:sz w:val="24"/>
          <w:szCs w:val="24"/>
          <w:lang w:val="hr-HR"/>
          <w14:ligatures w14:val="none"/>
        </w:rPr>
        <w:t>djelatnostima na području Općine Privlaka („Službeni glasnik Zadarske županije“ broj 11/22)</w:t>
      </w:r>
      <w:bookmarkEnd w:id="6"/>
      <w:r w:rsidRPr="00F609DF">
        <w:rPr>
          <w:rFonts w:ascii="Times New Roman" w:eastAsia="Times New Roman" w:hAnsi="Times New Roman" w:cs="Times New Roman"/>
          <w:kern w:val="0"/>
          <w:sz w:val="24"/>
          <w:szCs w:val="24"/>
          <w:lang w:val="hr-HR"/>
          <w14:ligatures w14:val="none"/>
        </w:rPr>
        <w:t>.</w:t>
      </w:r>
    </w:p>
    <w:p w14:paraId="1E02E179" w14:textId="77777777" w:rsidR="00F609DF" w:rsidRPr="00F609DF" w:rsidRDefault="00F609DF" w:rsidP="00F609DF">
      <w:pPr>
        <w:widowControl w:val="0"/>
        <w:autoSpaceDE w:val="0"/>
        <w:autoSpaceDN w:val="0"/>
        <w:spacing w:before="10" w:after="0" w:line="240" w:lineRule="auto"/>
        <w:rPr>
          <w:rFonts w:ascii="Times New Roman" w:eastAsia="Times New Roman" w:hAnsi="Times New Roman" w:cs="Times New Roman"/>
          <w:b/>
          <w:kern w:val="0"/>
          <w:sz w:val="24"/>
          <w:szCs w:val="24"/>
          <w:lang w:val="hr-HR"/>
          <w14:ligatures w14:val="none"/>
        </w:rPr>
      </w:pPr>
    </w:p>
    <w:p w14:paraId="6F908F22" w14:textId="77777777" w:rsidR="00F609DF" w:rsidRPr="00F609DF" w:rsidRDefault="00F609DF" w:rsidP="00F609DF">
      <w:pPr>
        <w:widowControl w:val="0"/>
        <w:autoSpaceDE w:val="0"/>
        <w:autoSpaceDN w:val="0"/>
        <w:spacing w:after="0" w:line="251" w:lineRule="exact"/>
        <w:ind w:left="4199"/>
        <w:rPr>
          <w:rFonts w:ascii="Times New Roman" w:eastAsia="Times New Roman" w:hAnsi="Times New Roman" w:cs="Times New Roman"/>
          <w:b/>
          <w:kern w:val="0"/>
          <w:sz w:val="24"/>
          <w:szCs w:val="24"/>
          <w:lang w:val="hr-HR"/>
          <w14:ligatures w14:val="none"/>
        </w:rPr>
      </w:pPr>
      <w:r w:rsidRPr="00F609DF">
        <w:rPr>
          <w:rFonts w:ascii="Times New Roman" w:eastAsia="Times New Roman" w:hAnsi="Times New Roman" w:cs="Times New Roman"/>
          <w:b/>
          <w:kern w:val="0"/>
          <w:sz w:val="24"/>
          <w:szCs w:val="24"/>
          <w:lang w:val="hr-HR"/>
          <w14:ligatures w14:val="none"/>
        </w:rPr>
        <w:t>Članak</w:t>
      </w:r>
      <w:r w:rsidRPr="00F609DF">
        <w:rPr>
          <w:rFonts w:ascii="Times New Roman" w:eastAsia="Times New Roman" w:hAnsi="Times New Roman" w:cs="Times New Roman"/>
          <w:b/>
          <w:spacing w:val="-1"/>
          <w:kern w:val="0"/>
          <w:sz w:val="24"/>
          <w:szCs w:val="24"/>
          <w:lang w:val="hr-HR"/>
          <w14:ligatures w14:val="none"/>
        </w:rPr>
        <w:t xml:space="preserve"> </w:t>
      </w:r>
      <w:r w:rsidRPr="00F609DF">
        <w:rPr>
          <w:rFonts w:ascii="Times New Roman" w:eastAsia="Times New Roman" w:hAnsi="Times New Roman" w:cs="Times New Roman"/>
          <w:b/>
          <w:kern w:val="0"/>
          <w:sz w:val="24"/>
          <w:szCs w:val="24"/>
          <w:lang w:val="hr-HR"/>
          <w14:ligatures w14:val="none"/>
        </w:rPr>
        <w:t>2.</w:t>
      </w:r>
    </w:p>
    <w:p w14:paraId="17D003B0" w14:textId="77777777" w:rsidR="00F609DF" w:rsidRPr="00F609DF" w:rsidRDefault="00F609DF" w:rsidP="00F609DF">
      <w:pPr>
        <w:widowControl w:val="0"/>
        <w:autoSpaceDE w:val="0"/>
        <w:autoSpaceDN w:val="0"/>
        <w:spacing w:after="0" w:line="251" w:lineRule="exact"/>
        <w:ind w:left="4199"/>
        <w:rPr>
          <w:rFonts w:ascii="Times New Roman" w:eastAsia="Times New Roman" w:hAnsi="Times New Roman" w:cs="Times New Roman"/>
          <w:kern w:val="0"/>
          <w:sz w:val="24"/>
          <w:szCs w:val="24"/>
          <w:lang w:val="hr-HR"/>
          <w14:ligatures w14:val="none"/>
        </w:rPr>
      </w:pPr>
    </w:p>
    <w:p w14:paraId="222A45FD" w14:textId="77777777" w:rsidR="00F609DF" w:rsidRPr="00F609DF" w:rsidRDefault="00F609DF" w:rsidP="00F609DF">
      <w:pPr>
        <w:widowControl w:val="0"/>
        <w:numPr>
          <w:ilvl w:val="0"/>
          <w:numId w:val="42"/>
        </w:numPr>
        <w:autoSpaceDE w:val="0"/>
        <w:autoSpaceDN w:val="0"/>
        <w:spacing w:before="160" w:after="0" w:line="251" w:lineRule="exact"/>
        <w:jc w:val="both"/>
        <w:rPr>
          <w:rFonts w:ascii="Times New Roman" w:eastAsia="Times New Roman" w:hAnsi="Times New Roman" w:cs="Times New Roman"/>
          <w:kern w:val="0"/>
          <w:sz w:val="24"/>
          <w:szCs w:val="24"/>
          <w:lang w:val="hr-HR"/>
          <w14:ligatures w14:val="none"/>
        </w:rPr>
      </w:pPr>
      <w:r w:rsidRPr="00F609DF">
        <w:rPr>
          <w:rFonts w:ascii="Times New Roman" w:eastAsia="Times New Roman" w:hAnsi="Times New Roman" w:cs="Times New Roman"/>
          <w:kern w:val="0"/>
          <w:sz w:val="24"/>
          <w:szCs w:val="24"/>
          <w:lang w:val="hr-HR"/>
          <w14:ligatures w14:val="none"/>
        </w:rPr>
        <w:t xml:space="preserve">U </w:t>
      </w:r>
      <w:bookmarkStart w:id="7" w:name="_Hlk207965922"/>
      <w:bookmarkStart w:id="8" w:name="_Hlk207965779"/>
      <w:r w:rsidRPr="00F609DF">
        <w:rPr>
          <w:rFonts w:ascii="Times New Roman" w:eastAsia="Times New Roman" w:hAnsi="Times New Roman" w:cs="Times New Roman"/>
          <w:kern w:val="0"/>
          <w:sz w:val="24"/>
          <w:szCs w:val="24"/>
          <w:lang w:val="hr-HR"/>
          <w14:ligatures w14:val="none"/>
        </w:rPr>
        <w:t>Odluci o komunalnim</w:t>
      </w:r>
      <w:r w:rsidRPr="00F609DF">
        <w:rPr>
          <w:rFonts w:ascii="Times New Roman" w:eastAsia="Times New Roman" w:hAnsi="Times New Roman" w:cs="Times New Roman"/>
          <w:kern w:val="0"/>
          <w:lang w:val="hr-HR"/>
          <w14:ligatures w14:val="none"/>
        </w:rPr>
        <w:t xml:space="preserve"> </w:t>
      </w:r>
      <w:r w:rsidRPr="00F609DF">
        <w:rPr>
          <w:rFonts w:ascii="Times New Roman" w:eastAsia="Times New Roman" w:hAnsi="Times New Roman" w:cs="Times New Roman"/>
          <w:kern w:val="0"/>
          <w:sz w:val="24"/>
          <w:szCs w:val="24"/>
          <w:lang w:val="hr-HR"/>
          <w14:ligatures w14:val="none"/>
        </w:rPr>
        <w:t xml:space="preserve">djelatnostima na području Općine Privlaka („Službeni glasnik Zadarske županije“ broj 11/22) </w:t>
      </w:r>
      <w:bookmarkEnd w:id="7"/>
      <w:r w:rsidRPr="00F609DF">
        <w:rPr>
          <w:rFonts w:ascii="Times New Roman" w:eastAsia="Times New Roman" w:hAnsi="Times New Roman" w:cs="Times New Roman"/>
          <w:kern w:val="0"/>
          <w:sz w:val="24"/>
          <w:szCs w:val="24"/>
          <w:lang w:val="hr-HR"/>
          <w14:ligatures w14:val="none"/>
        </w:rPr>
        <w:t xml:space="preserve">mijenja se članak 4. stavak 1. Odluke te sada glasi: </w:t>
      </w:r>
      <w:bookmarkEnd w:id="8"/>
    </w:p>
    <w:p w14:paraId="4ACBC696" w14:textId="77777777" w:rsidR="00F609DF" w:rsidRPr="00F609DF" w:rsidRDefault="00F609DF" w:rsidP="00F609DF">
      <w:pPr>
        <w:widowControl w:val="0"/>
        <w:autoSpaceDE w:val="0"/>
        <w:autoSpaceDN w:val="0"/>
        <w:spacing w:after="0" w:line="251" w:lineRule="exact"/>
        <w:jc w:val="both"/>
        <w:rPr>
          <w:rFonts w:ascii="Times New Roman" w:eastAsia="Times New Roman" w:hAnsi="Times New Roman" w:cs="Times New Roman"/>
          <w:kern w:val="0"/>
          <w:sz w:val="24"/>
          <w:szCs w:val="24"/>
          <w:lang w:val="hr-HR"/>
          <w14:ligatures w14:val="none"/>
        </w:rPr>
      </w:pPr>
      <w:r w:rsidRPr="00F609DF">
        <w:rPr>
          <w:rFonts w:ascii="Times New Roman" w:eastAsia="Times New Roman" w:hAnsi="Times New Roman" w:cs="Times New Roman"/>
          <w:kern w:val="0"/>
          <w:sz w:val="24"/>
          <w:szCs w:val="24"/>
          <w:lang w:val="hr-HR"/>
          <w14:ligatures w14:val="none"/>
        </w:rPr>
        <w:t>„</w:t>
      </w:r>
    </w:p>
    <w:p w14:paraId="068E53DE" w14:textId="77777777" w:rsidR="00F609DF" w:rsidRPr="00F609DF" w:rsidRDefault="00F609DF" w:rsidP="00F609DF">
      <w:pPr>
        <w:widowControl w:val="0"/>
        <w:shd w:val="clear" w:color="auto" w:fill="FFFFFF"/>
        <w:autoSpaceDE w:val="0"/>
        <w:autoSpaceDN w:val="0"/>
        <w:spacing w:before="3" w:after="0" w:line="240" w:lineRule="auto"/>
        <w:jc w:val="center"/>
        <w:rPr>
          <w:rFonts w:ascii="Times New Roman" w:eastAsia="Times New Roman" w:hAnsi="Times New Roman" w:cs="Times New Roman"/>
          <w:color w:val="000000"/>
          <w:kern w:val="0"/>
          <w:sz w:val="24"/>
          <w:szCs w:val="24"/>
          <w:lang w:val="en-GB" w:eastAsia="en-GB"/>
          <w14:ligatures w14:val="none"/>
        </w:rPr>
      </w:pPr>
      <w:r w:rsidRPr="00F609DF">
        <w:rPr>
          <w:rFonts w:ascii="Times New Roman" w:eastAsia="Times New Roman" w:hAnsi="Times New Roman" w:cs="Times New Roman"/>
          <w:kern w:val="0"/>
          <w:sz w:val="24"/>
          <w:szCs w:val="24"/>
          <w:lang w:val="hr-HR"/>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Članak</w:t>
      </w:r>
      <w:proofErr w:type="spellEnd"/>
      <w:r w:rsidRPr="00F609DF">
        <w:rPr>
          <w:rFonts w:ascii="Times New Roman" w:eastAsia="Times New Roman" w:hAnsi="Times New Roman" w:cs="Times New Roman"/>
          <w:color w:val="000000"/>
          <w:spacing w:val="-2"/>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4.</w:t>
      </w:r>
    </w:p>
    <w:p w14:paraId="1D342A4A" w14:textId="77777777" w:rsidR="00F609DF" w:rsidRPr="00F609DF" w:rsidRDefault="00F609DF" w:rsidP="00F609DF">
      <w:pPr>
        <w:widowControl w:val="0"/>
        <w:shd w:val="clear" w:color="auto" w:fill="FFFFFF"/>
        <w:autoSpaceDE w:val="0"/>
        <w:autoSpaceDN w:val="0"/>
        <w:spacing w:before="3" w:after="0" w:line="240" w:lineRule="auto"/>
        <w:jc w:val="center"/>
        <w:rPr>
          <w:rFonts w:ascii="Times New Roman" w:eastAsia="Times New Roman" w:hAnsi="Times New Roman" w:cs="Times New Roman"/>
          <w:color w:val="000000"/>
          <w:kern w:val="0"/>
          <w:sz w:val="24"/>
          <w:szCs w:val="24"/>
          <w:lang w:val="en-GB" w:eastAsia="en-GB"/>
          <w14:ligatures w14:val="none"/>
        </w:rPr>
      </w:pPr>
    </w:p>
    <w:p w14:paraId="75472D06" w14:textId="77777777" w:rsidR="00F609DF" w:rsidRPr="00F609DF" w:rsidRDefault="00F609DF" w:rsidP="00F609DF">
      <w:pPr>
        <w:shd w:val="clear" w:color="auto" w:fill="FFFFFF"/>
        <w:spacing w:after="150" w:line="240" w:lineRule="auto"/>
        <w:rPr>
          <w:rFonts w:ascii="Times New Roman" w:eastAsia="Times New Roman" w:hAnsi="Times New Roman" w:cs="Times New Roman"/>
          <w:color w:val="000000"/>
          <w:kern w:val="0"/>
          <w:sz w:val="24"/>
          <w:szCs w:val="24"/>
          <w:lang w:val="en-GB" w:eastAsia="en-GB"/>
          <w14:ligatures w14:val="none"/>
        </w:rPr>
      </w:pPr>
      <w:r w:rsidRPr="00F609DF">
        <w:rPr>
          <w:rFonts w:ascii="Times New Roman" w:eastAsia="Times New Roman" w:hAnsi="Times New Roman" w:cs="Times New Roman"/>
          <w:color w:val="000000"/>
          <w:kern w:val="0"/>
          <w:sz w:val="24"/>
          <w:szCs w:val="24"/>
          <w:lang w:val="en-GB" w:eastAsia="en-GB"/>
          <w14:ligatures w14:val="none"/>
        </w:rPr>
        <w:t xml:space="preserve">(1) Osim </w:t>
      </w:r>
      <w:proofErr w:type="spellStart"/>
      <w:r w:rsidRPr="00F609DF">
        <w:rPr>
          <w:rFonts w:ascii="Times New Roman" w:eastAsia="Times New Roman" w:hAnsi="Times New Roman" w:cs="Times New Roman"/>
          <w:color w:val="000000"/>
          <w:kern w:val="0"/>
          <w:sz w:val="24"/>
          <w:szCs w:val="24"/>
          <w:lang w:val="en-GB" w:eastAsia="en-GB"/>
          <w14:ligatures w14:val="none"/>
        </w:rPr>
        <w:t>komunalnih</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djelatnosti</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iz</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članka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2. </w:t>
      </w:r>
      <w:proofErr w:type="spellStart"/>
      <w:r w:rsidRPr="00F609DF">
        <w:rPr>
          <w:rFonts w:ascii="Times New Roman" w:eastAsia="Times New Roman" w:hAnsi="Times New Roman" w:cs="Times New Roman"/>
          <w:color w:val="000000"/>
          <w:kern w:val="0"/>
          <w:sz w:val="24"/>
          <w:szCs w:val="24"/>
          <w:lang w:val="en-GB" w:eastAsia="en-GB"/>
          <w14:ligatures w14:val="none"/>
        </w:rPr>
        <w:t>i</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3. </w:t>
      </w:r>
      <w:proofErr w:type="spellStart"/>
      <w:r w:rsidRPr="00F609DF">
        <w:rPr>
          <w:rFonts w:ascii="Times New Roman" w:eastAsia="Times New Roman" w:hAnsi="Times New Roman" w:cs="Times New Roman"/>
          <w:color w:val="000000"/>
          <w:kern w:val="0"/>
          <w:sz w:val="24"/>
          <w:szCs w:val="24"/>
          <w:lang w:val="en-GB" w:eastAsia="en-GB"/>
          <w14:ligatures w14:val="none"/>
        </w:rPr>
        <w:t>ove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Odluke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ovom</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Odlukom</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određuju</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se </w:t>
      </w:r>
      <w:proofErr w:type="spellStart"/>
      <w:r w:rsidRPr="00F609DF">
        <w:rPr>
          <w:rFonts w:ascii="Times New Roman" w:eastAsia="Times New Roman" w:hAnsi="Times New Roman" w:cs="Times New Roman"/>
          <w:color w:val="000000"/>
          <w:kern w:val="0"/>
          <w:sz w:val="24"/>
          <w:szCs w:val="24"/>
          <w:lang w:val="en-GB" w:eastAsia="en-GB"/>
          <w14:ligatures w14:val="none"/>
        </w:rPr>
        <w:t>i</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druge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djelatnosti</w:t>
      </w:r>
      <w:proofErr w:type="spellEnd"/>
      <w:r w:rsidRPr="00F609DF">
        <w:rPr>
          <w:rFonts w:ascii="Times New Roman" w:eastAsia="Times New Roman" w:hAnsi="Times New Roman" w:cs="Times New Roman"/>
          <w:color w:val="000000"/>
          <w:spacing w:val="1"/>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od</w:t>
      </w:r>
      <w:r w:rsidRPr="00F609DF">
        <w:rPr>
          <w:rFonts w:ascii="Times New Roman" w:eastAsia="Times New Roman" w:hAnsi="Times New Roman" w:cs="Times New Roman"/>
          <w:color w:val="000000"/>
          <w:spacing w:val="-8"/>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lokalnog</w:t>
      </w:r>
      <w:proofErr w:type="spellEnd"/>
      <w:r w:rsidRPr="00F609DF">
        <w:rPr>
          <w:rFonts w:ascii="Times New Roman" w:eastAsia="Times New Roman" w:hAnsi="Times New Roman" w:cs="Times New Roman"/>
          <w:color w:val="000000"/>
          <w:spacing w:val="-5"/>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značaja</w:t>
      </w:r>
      <w:proofErr w:type="spellEnd"/>
      <w:r w:rsidRPr="00F609DF">
        <w:rPr>
          <w:rFonts w:ascii="Times New Roman" w:eastAsia="Times New Roman" w:hAnsi="Times New Roman" w:cs="Times New Roman"/>
          <w:color w:val="000000"/>
          <w:spacing w:val="-6"/>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za</w:t>
      </w:r>
      <w:r w:rsidRPr="00F609DF">
        <w:rPr>
          <w:rFonts w:ascii="Times New Roman" w:eastAsia="Times New Roman" w:hAnsi="Times New Roman" w:cs="Times New Roman"/>
          <w:color w:val="000000"/>
          <w:spacing w:val="-9"/>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područje</w:t>
      </w:r>
      <w:proofErr w:type="spellEnd"/>
      <w:r w:rsidRPr="00F609DF">
        <w:rPr>
          <w:rFonts w:ascii="Times New Roman" w:eastAsia="Times New Roman" w:hAnsi="Times New Roman" w:cs="Times New Roman"/>
          <w:color w:val="000000"/>
          <w:spacing w:val="-10"/>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Općine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Privlaka</w:t>
      </w:r>
      <w:proofErr w:type="spellEnd"/>
      <w:r w:rsidRPr="00F609DF">
        <w:rPr>
          <w:rFonts w:ascii="Times New Roman" w:eastAsia="Times New Roman" w:hAnsi="Times New Roman" w:cs="Times New Roman"/>
          <w:color w:val="000000"/>
          <w:kern w:val="0"/>
          <w:sz w:val="24"/>
          <w:szCs w:val="24"/>
          <w:lang w:val="en-GB" w:eastAsia="en-GB"/>
          <w14:ligatures w14:val="none"/>
        </w:rPr>
        <w:t>,</w:t>
      </w:r>
      <w:r w:rsidRPr="00F609DF">
        <w:rPr>
          <w:rFonts w:ascii="Times New Roman" w:eastAsia="Times New Roman" w:hAnsi="Times New Roman" w:cs="Times New Roman"/>
          <w:color w:val="414145"/>
          <w:kern w:val="0"/>
          <w:sz w:val="21"/>
          <w:szCs w:val="21"/>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kojima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se </w:t>
      </w:r>
      <w:proofErr w:type="spellStart"/>
      <w:r w:rsidRPr="00F609DF">
        <w:rPr>
          <w:rFonts w:ascii="Times New Roman" w:eastAsia="Times New Roman" w:hAnsi="Times New Roman" w:cs="Times New Roman"/>
          <w:color w:val="000000"/>
          <w:kern w:val="0"/>
          <w:sz w:val="24"/>
          <w:szCs w:val="24"/>
          <w:lang w:val="en-GB" w:eastAsia="en-GB"/>
          <w14:ligatures w14:val="none"/>
        </w:rPr>
        <w:t>kontinuirano</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zadovoljavaju</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potrebe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od</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životnog</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značenja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za </w:t>
      </w:r>
      <w:proofErr w:type="spellStart"/>
      <w:r w:rsidRPr="00F609DF">
        <w:rPr>
          <w:rFonts w:ascii="Times New Roman" w:eastAsia="Times New Roman" w:hAnsi="Times New Roman" w:cs="Times New Roman"/>
          <w:color w:val="000000"/>
          <w:kern w:val="0"/>
          <w:sz w:val="24"/>
          <w:szCs w:val="24"/>
          <w:lang w:val="en-GB" w:eastAsia="en-GB"/>
          <w14:ligatures w14:val="none"/>
        </w:rPr>
        <w:t>stanovništvo</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na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području</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Općine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Privlaka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i</w:t>
      </w:r>
      <w:proofErr w:type="spellEnd"/>
      <w:r w:rsidRPr="00F609DF">
        <w:rPr>
          <w:rFonts w:ascii="Times New Roman" w:eastAsia="Times New Roman" w:hAnsi="Times New Roman" w:cs="Times New Roman"/>
          <w:color w:val="000000"/>
          <w:kern w:val="0"/>
          <w:sz w:val="24"/>
          <w:szCs w:val="24"/>
          <w:lang w:val="en-GB" w:eastAsia="en-GB"/>
          <w14:ligatures w14:val="none"/>
        </w:rPr>
        <w:t> </w:t>
      </w:r>
      <w:proofErr w:type="spellStart"/>
      <w:r w:rsidRPr="00F609DF">
        <w:rPr>
          <w:rFonts w:ascii="Times New Roman" w:eastAsia="Times New Roman" w:hAnsi="Times New Roman" w:cs="Times New Roman"/>
          <w:color w:val="000000"/>
          <w:spacing w:val="-7"/>
          <w:kern w:val="0"/>
          <w:sz w:val="24"/>
          <w:szCs w:val="24"/>
          <w:lang w:val="en-GB" w:eastAsia="en-GB"/>
          <w14:ligatures w14:val="none"/>
        </w:rPr>
        <w:t>predstavljaju</w:t>
      </w:r>
      <w:proofErr w:type="spellEnd"/>
      <w:r w:rsidRPr="00F609DF">
        <w:rPr>
          <w:rFonts w:ascii="Times New Roman" w:eastAsia="Times New Roman" w:hAnsi="Times New Roman" w:cs="Times New Roman"/>
          <w:color w:val="000000"/>
          <w:spacing w:val="-7"/>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spacing w:val="-7"/>
          <w:kern w:val="0"/>
          <w:sz w:val="24"/>
          <w:szCs w:val="24"/>
          <w:lang w:val="en-GB" w:eastAsia="en-GB"/>
          <w14:ligatures w14:val="none"/>
        </w:rPr>
        <w:t>nezamjenjiv</w:t>
      </w:r>
      <w:proofErr w:type="spellEnd"/>
      <w:r w:rsidRPr="00F609DF">
        <w:rPr>
          <w:rFonts w:ascii="Times New Roman" w:eastAsia="Times New Roman" w:hAnsi="Times New Roman" w:cs="Times New Roman"/>
          <w:color w:val="000000"/>
          <w:spacing w:val="-7"/>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spacing w:val="-7"/>
          <w:kern w:val="0"/>
          <w:sz w:val="24"/>
          <w:szCs w:val="24"/>
          <w:lang w:val="en-GB" w:eastAsia="en-GB"/>
          <w14:ligatures w14:val="none"/>
        </w:rPr>
        <w:t>uvjet</w:t>
      </w:r>
      <w:proofErr w:type="spellEnd"/>
      <w:r w:rsidRPr="00F609DF">
        <w:rPr>
          <w:rFonts w:ascii="Times New Roman" w:eastAsia="Times New Roman" w:hAnsi="Times New Roman" w:cs="Times New Roman"/>
          <w:color w:val="000000"/>
          <w:spacing w:val="-7"/>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spacing w:val="-7"/>
          <w:kern w:val="0"/>
          <w:sz w:val="24"/>
          <w:szCs w:val="24"/>
          <w:lang w:val="en-GB" w:eastAsia="en-GB"/>
          <w14:ligatures w14:val="none"/>
        </w:rPr>
        <w:t>života</w:t>
      </w:r>
      <w:proofErr w:type="spellEnd"/>
      <w:r w:rsidRPr="00F609DF">
        <w:rPr>
          <w:rFonts w:ascii="Times New Roman" w:eastAsia="Times New Roman" w:hAnsi="Times New Roman" w:cs="Times New Roman"/>
          <w:color w:val="000000"/>
          <w:spacing w:val="-7"/>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spacing w:val="-7"/>
          <w:kern w:val="0"/>
          <w:sz w:val="24"/>
          <w:szCs w:val="24"/>
          <w:lang w:val="en-GB" w:eastAsia="en-GB"/>
          <w14:ligatures w14:val="none"/>
        </w:rPr>
        <w:t>i</w:t>
      </w:r>
      <w:proofErr w:type="spellEnd"/>
      <w:r w:rsidRPr="00F609DF">
        <w:rPr>
          <w:rFonts w:ascii="Times New Roman" w:eastAsia="Times New Roman" w:hAnsi="Times New Roman" w:cs="Times New Roman"/>
          <w:color w:val="000000"/>
          <w:spacing w:val="-7"/>
          <w:kern w:val="0"/>
          <w:sz w:val="24"/>
          <w:szCs w:val="24"/>
          <w:lang w:val="en-GB" w:eastAsia="en-GB"/>
          <w14:ligatures w14:val="none"/>
        </w:rPr>
        <w:t xml:space="preserve"> rada u </w:t>
      </w:r>
      <w:proofErr w:type="spellStart"/>
      <w:r w:rsidRPr="00F609DF">
        <w:rPr>
          <w:rFonts w:ascii="Times New Roman" w:eastAsia="Times New Roman" w:hAnsi="Times New Roman" w:cs="Times New Roman"/>
          <w:color w:val="000000"/>
          <w:spacing w:val="-7"/>
          <w:kern w:val="0"/>
          <w:sz w:val="24"/>
          <w:szCs w:val="24"/>
          <w:lang w:val="en-GB" w:eastAsia="en-GB"/>
          <w14:ligatures w14:val="none"/>
        </w:rPr>
        <w:t>naselju</w:t>
      </w:r>
      <w:proofErr w:type="spellEnd"/>
      <w:r w:rsidRPr="00F609DF">
        <w:rPr>
          <w:rFonts w:ascii="Times New Roman" w:eastAsia="Times New Roman" w:hAnsi="Times New Roman" w:cs="Times New Roman"/>
          <w:color w:val="000000"/>
          <w:spacing w:val="-7"/>
          <w:kern w:val="0"/>
          <w:sz w:val="24"/>
          <w:szCs w:val="24"/>
          <w:lang w:val="en-GB" w:eastAsia="en-GB"/>
          <w14:ligatures w14:val="none"/>
        </w:rPr>
        <w:t xml:space="preserve">, a to </w:t>
      </w:r>
      <w:proofErr w:type="spellStart"/>
      <w:r w:rsidRPr="00F609DF">
        <w:rPr>
          <w:rFonts w:ascii="Times New Roman" w:eastAsia="Times New Roman" w:hAnsi="Times New Roman" w:cs="Times New Roman"/>
          <w:color w:val="000000"/>
          <w:spacing w:val="-7"/>
          <w:kern w:val="0"/>
          <w:sz w:val="24"/>
          <w:szCs w:val="24"/>
          <w:lang w:val="en-GB" w:eastAsia="en-GB"/>
          <w14:ligatures w14:val="none"/>
        </w:rPr>
        <w:t>su</w:t>
      </w:r>
      <w:proofErr w:type="spellEnd"/>
      <w:r w:rsidRPr="00F609DF">
        <w:rPr>
          <w:rFonts w:ascii="Times New Roman" w:eastAsia="Times New Roman" w:hAnsi="Times New Roman" w:cs="Times New Roman"/>
          <w:color w:val="000000"/>
          <w:spacing w:val="-7"/>
          <w:kern w:val="0"/>
          <w:sz w:val="24"/>
          <w:szCs w:val="24"/>
          <w:lang w:val="en-GB" w:eastAsia="en-GB"/>
          <w14:ligatures w14:val="none"/>
        </w:rPr>
        <w:t>:</w:t>
      </w:r>
    </w:p>
    <w:p w14:paraId="46973EB5" w14:textId="77777777" w:rsidR="00F609DF" w:rsidRPr="00F609DF" w:rsidRDefault="00F609DF" w:rsidP="00F609DF">
      <w:pPr>
        <w:widowControl w:val="0"/>
        <w:numPr>
          <w:ilvl w:val="1"/>
          <w:numId w:val="41"/>
        </w:numPr>
        <w:shd w:val="clear" w:color="auto" w:fill="FFFFFF"/>
        <w:autoSpaceDE w:val="0"/>
        <w:autoSpaceDN w:val="0"/>
        <w:spacing w:before="100" w:beforeAutospacing="1" w:after="100" w:afterAutospacing="1" w:line="240" w:lineRule="auto"/>
        <w:rPr>
          <w:rFonts w:ascii="Times New Roman" w:eastAsia="Times New Roman" w:hAnsi="Times New Roman" w:cs="Times New Roman"/>
          <w:color w:val="000000"/>
          <w:kern w:val="0"/>
          <w:sz w:val="24"/>
          <w:szCs w:val="24"/>
          <w:lang w:val="en-GB" w:eastAsia="en-GB"/>
          <w14:ligatures w14:val="none"/>
        </w:rPr>
      </w:pPr>
      <w:proofErr w:type="spellStart"/>
      <w:r w:rsidRPr="00F609DF">
        <w:rPr>
          <w:rFonts w:ascii="Times New Roman" w:eastAsia="Times New Roman" w:hAnsi="Times New Roman" w:cs="Times New Roman"/>
          <w:color w:val="000000"/>
          <w:kern w:val="0"/>
          <w:sz w:val="24"/>
          <w:szCs w:val="24"/>
          <w:lang w:val="en-GB" w:eastAsia="en-GB"/>
          <w14:ligatures w14:val="none"/>
        </w:rPr>
        <w:t>održavanje</w:t>
      </w:r>
      <w:proofErr w:type="spellEnd"/>
      <w:r w:rsidRPr="00F609DF">
        <w:rPr>
          <w:rFonts w:ascii="Times New Roman" w:eastAsia="Times New Roman" w:hAnsi="Times New Roman" w:cs="Times New Roman"/>
          <w:color w:val="000000"/>
          <w:spacing w:val="-12"/>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objekata</w:t>
      </w:r>
      <w:proofErr w:type="spellEnd"/>
      <w:r w:rsidRPr="00F609DF">
        <w:rPr>
          <w:rFonts w:ascii="Times New Roman" w:eastAsia="Times New Roman" w:hAnsi="Times New Roman" w:cs="Times New Roman"/>
          <w:color w:val="000000"/>
          <w:spacing w:val="-13"/>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javne</w:t>
      </w:r>
      <w:proofErr w:type="spellEnd"/>
      <w:r w:rsidRPr="00F609DF">
        <w:rPr>
          <w:rFonts w:ascii="Times New Roman" w:eastAsia="Times New Roman" w:hAnsi="Times New Roman" w:cs="Times New Roman"/>
          <w:color w:val="000000"/>
          <w:spacing w:val="-11"/>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namjene</w:t>
      </w:r>
      <w:proofErr w:type="spellEnd"/>
      <w:r w:rsidRPr="00F609DF">
        <w:rPr>
          <w:rFonts w:ascii="Times New Roman" w:eastAsia="Times New Roman" w:hAnsi="Times New Roman" w:cs="Times New Roman"/>
          <w:color w:val="000000"/>
          <w:kern w:val="0"/>
          <w:sz w:val="24"/>
          <w:szCs w:val="24"/>
          <w:lang w:val="en-GB" w:eastAsia="en-GB"/>
          <w14:ligatures w14:val="none"/>
        </w:rPr>
        <w:t>,</w:t>
      </w:r>
    </w:p>
    <w:p w14:paraId="334D8597" w14:textId="77777777" w:rsidR="00F609DF" w:rsidRPr="00F609DF" w:rsidRDefault="00F609DF" w:rsidP="00F609DF">
      <w:pPr>
        <w:widowControl w:val="0"/>
        <w:numPr>
          <w:ilvl w:val="1"/>
          <w:numId w:val="41"/>
        </w:numPr>
        <w:shd w:val="clear" w:color="auto" w:fill="FFFFFF"/>
        <w:autoSpaceDE w:val="0"/>
        <w:autoSpaceDN w:val="0"/>
        <w:spacing w:before="100" w:beforeAutospacing="1" w:after="100" w:afterAutospacing="1" w:line="240" w:lineRule="auto"/>
        <w:rPr>
          <w:rFonts w:ascii="Times New Roman" w:eastAsia="Times New Roman" w:hAnsi="Times New Roman" w:cs="Times New Roman"/>
          <w:color w:val="000000"/>
          <w:kern w:val="0"/>
          <w:sz w:val="24"/>
          <w:szCs w:val="24"/>
          <w:lang w:val="en-GB" w:eastAsia="en-GB"/>
          <w14:ligatures w14:val="none"/>
        </w:rPr>
      </w:pPr>
      <w:r w:rsidRPr="00F609DF">
        <w:rPr>
          <w:rFonts w:ascii="Times New Roman" w:eastAsia="Times New Roman" w:hAnsi="Times New Roman" w:cs="Times New Roman"/>
          <w:color w:val="000000"/>
          <w:kern w:val="0"/>
          <w:sz w:val="24"/>
          <w:szCs w:val="24"/>
          <w:lang w:val="en-GB" w:eastAsia="en-GB"/>
          <w14:ligatures w14:val="none"/>
        </w:rPr>
        <w:t>provođenje</w:t>
      </w:r>
      <w:r w:rsidRPr="00F609DF">
        <w:rPr>
          <w:rFonts w:ascii="Times New Roman" w:eastAsia="Times New Roman" w:hAnsi="Times New Roman" w:cs="Times New Roman"/>
          <w:color w:val="000000"/>
          <w:spacing w:val="-5"/>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mjera</w:t>
      </w:r>
      <w:r w:rsidRPr="00F609DF">
        <w:rPr>
          <w:rFonts w:ascii="Times New Roman" w:eastAsia="Times New Roman" w:hAnsi="Times New Roman" w:cs="Times New Roman"/>
          <w:color w:val="000000"/>
          <w:spacing w:val="-4"/>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obvezne</w:t>
      </w:r>
      <w:r w:rsidRPr="00F609DF">
        <w:rPr>
          <w:rFonts w:ascii="Times New Roman" w:eastAsia="Times New Roman" w:hAnsi="Times New Roman" w:cs="Times New Roman"/>
          <w:color w:val="000000"/>
          <w:spacing w:val="-4"/>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preventivne</w:t>
      </w:r>
      <w:r w:rsidRPr="00F609DF">
        <w:rPr>
          <w:rFonts w:ascii="Times New Roman" w:eastAsia="Times New Roman" w:hAnsi="Times New Roman" w:cs="Times New Roman"/>
          <w:color w:val="000000"/>
          <w:spacing w:val="-3"/>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dezinsekcije,</w:t>
      </w:r>
      <w:r w:rsidRPr="00F609DF">
        <w:rPr>
          <w:rFonts w:ascii="Times New Roman" w:eastAsia="Times New Roman" w:hAnsi="Times New Roman" w:cs="Times New Roman"/>
          <w:color w:val="000000"/>
          <w:spacing w:val="-1"/>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dezinfekcije</w:t>
      </w:r>
      <w:r w:rsidRPr="00F609DF">
        <w:rPr>
          <w:rFonts w:ascii="Times New Roman" w:eastAsia="Times New Roman" w:hAnsi="Times New Roman" w:cs="Times New Roman"/>
          <w:color w:val="000000"/>
          <w:spacing w:val="-6"/>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i</w:t>
      </w:r>
      <w:r w:rsidRPr="00F609DF">
        <w:rPr>
          <w:rFonts w:ascii="Times New Roman" w:eastAsia="Times New Roman" w:hAnsi="Times New Roman" w:cs="Times New Roman"/>
          <w:color w:val="000000"/>
          <w:spacing w:val="-4"/>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deratizacije,</w:t>
      </w:r>
    </w:p>
    <w:p w14:paraId="400AB18B" w14:textId="77777777" w:rsidR="00F609DF" w:rsidRPr="00F609DF" w:rsidRDefault="00F609DF" w:rsidP="00F609DF">
      <w:pPr>
        <w:widowControl w:val="0"/>
        <w:numPr>
          <w:ilvl w:val="1"/>
          <w:numId w:val="41"/>
        </w:numPr>
        <w:shd w:val="clear" w:color="auto" w:fill="FFFFFF"/>
        <w:autoSpaceDE w:val="0"/>
        <w:autoSpaceDN w:val="0"/>
        <w:spacing w:before="100" w:beforeAutospacing="1" w:after="100" w:afterAutospacing="1" w:line="240" w:lineRule="auto"/>
        <w:rPr>
          <w:rFonts w:ascii="Times New Roman" w:eastAsia="Times New Roman" w:hAnsi="Times New Roman" w:cs="Times New Roman"/>
          <w:color w:val="000000"/>
          <w:kern w:val="0"/>
          <w:sz w:val="24"/>
          <w:szCs w:val="24"/>
          <w:lang w:val="en-GB" w:eastAsia="en-GB"/>
          <w14:ligatures w14:val="none"/>
        </w:rPr>
      </w:pPr>
      <w:r w:rsidRPr="00F609DF">
        <w:rPr>
          <w:rFonts w:ascii="Times New Roman" w:eastAsia="Times New Roman" w:hAnsi="Times New Roman" w:cs="Times New Roman"/>
          <w:color w:val="000000"/>
          <w:kern w:val="0"/>
          <w:sz w:val="24"/>
          <w:szCs w:val="24"/>
          <w:lang w:val="en-GB" w:eastAsia="en-GB"/>
          <w14:ligatures w14:val="none"/>
        </w:rPr>
        <w:t>sakupljanje</w:t>
      </w:r>
      <w:r w:rsidRPr="00F609DF">
        <w:rPr>
          <w:rFonts w:ascii="Times New Roman" w:eastAsia="Times New Roman" w:hAnsi="Times New Roman" w:cs="Times New Roman"/>
          <w:color w:val="000000"/>
          <w:spacing w:val="29"/>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napuštenih</w:t>
      </w:r>
      <w:r w:rsidRPr="00F609DF">
        <w:rPr>
          <w:rFonts w:ascii="Times New Roman" w:eastAsia="Times New Roman" w:hAnsi="Times New Roman" w:cs="Times New Roman"/>
          <w:color w:val="000000"/>
          <w:spacing w:val="32"/>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i</w:t>
      </w:r>
      <w:r w:rsidRPr="00F609DF">
        <w:rPr>
          <w:rFonts w:ascii="Times New Roman" w:eastAsia="Times New Roman" w:hAnsi="Times New Roman" w:cs="Times New Roman"/>
          <w:color w:val="000000"/>
          <w:spacing w:val="32"/>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izgubljenih</w:t>
      </w:r>
      <w:r w:rsidRPr="00F609DF">
        <w:rPr>
          <w:rFonts w:ascii="Times New Roman" w:eastAsia="Times New Roman" w:hAnsi="Times New Roman" w:cs="Times New Roman"/>
          <w:color w:val="000000"/>
          <w:spacing w:val="32"/>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životinja</w:t>
      </w:r>
      <w:r w:rsidRPr="00F609DF">
        <w:rPr>
          <w:rFonts w:ascii="Times New Roman" w:eastAsia="Times New Roman" w:hAnsi="Times New Roman" w:cs="Times New Roman"/>
          <w:color w:val="000000"/>
          <w:spacing w:val="32"/>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te</w:t>
      </w:r>
      <w:r w:rsidRPr="00F609DF">
        <w:rPr>
          <w:rFonts w:ascii="Times New Roman" w:eastAsia="Times New Roman" w:hAnsi="Times New Roman" w:cs="Times New Roman"/>
          <w:color w:val="000000"/>
          <w:spacing w:val="30"/>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njihovo</w:t>
      </w:r>
      <w:r w:rsidRPr="00F609DF">
        <w:rPr>
          <w:rFonts w:ascii="Times New Roman" w:eastAsia="Times New Roman" w:hAnsi="Times New Roman" w:cs="Times New Roman"/>
          <w:color w:val="000000"/>
          <w:spacing w:val="32"/>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zbrinjavanje</w:t>
      </w:r>
      <w:r w:rsidRPr="00F609DF">
        <w:rPr>
          <w:rFonts w:ascii="Times New Roman" w:eastAsia="Times New Roman" w:hAnsi="Times New Roman" w:cs="Times New Roman"/>
          <w:color w:val="000000"/>
          <w:spacing w:val="32"/>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i</w:t>
      </w:r>
      <w:r w:rsidRPr="00F609DF">
        <w:rPr>
          <w:rFonts w:ascii="Times New Roman" w:eastAsia="Times New Roman" w:hAnsi="Times New Roman" w:cs="Times New Roman"/>
          <w:color w:val="000000"/>
          <w:spacing w:val="31"/>
          <w:kern w:val="0"/>
          <w:sz w:val="24"/>
          <w:szCs w:val="24"/>
          <w:lang w:val="en-GB" w:eastAsia="en-GB"/>
          <w14:ligatures w14:val="none"/>
        </w:rPr>
        <w:t> </w:t>
      </w:r>
      <w:proofErr w:type="gramStart"/>
      <w:r w:rsidRPr="00F609DF">
        <w:rPr>
          <w:rFonts w:ascii="Times New Roman" w:eastAsia="Times New Roman" w:hAnsi="Times New Roman" w:cs="Times New Roman"/>
          <w:color w:val="000000"/>
          <w:kern w:val="0"/>
          <w:sz w:val="24"/>
          <w:szCs w:val="24"/>
          <w:lang w:val="en-GB" w:eastAsia="en-GB"/>
          <w14:ligatures w14:val="none"/>
        </w:rPr>
        <w:t>usluge </w:t>
      </w:r>
      <w:r w:rsidRPr="00F609DF">
        <w:rPr>
          <w:rFonts w:ascii="Times New Roman" w:eastAsia="Times New Roman" w:hAnsi="Times New Roman" w:cs="Times New Roman"/>
          <w:color w:val="000000"/>
          <w:spacing w:val="-55"/>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h</w:t>
      </w:r>
      <w:r w:rsidRPr="00F609DF">
        <w:rPr>
          <w:rFonts w:ascii="Times New Roman" w:eastAsia="Times New Roman" w:hAnsi="Times New Roman" w:cs="Times New Roman"/>
          <w:color w:val="000000"/>
          <w:kern w:val="0"/>
          <w:sz w:val="24"/>
          <w:szCs w:val="24"/>
          <w:lang w:val="en-GB" w:eastAsia="en-GB"/>
          <w14:ligatures w14:val="none"/>
        </w:rPr>
        <w:lastRenderedPageBreak/>
        <w:t>igijeničarske</w:t>
      </w:r>
      <w:proofErr w:type="gramEnd"/>
      <w:r w:rsidRPr="00F609DF">
        <w:rPr>
          <w:rFonts w:ascii="Times New Roman" w:eastAsia="Times New Roman" w:hAnsi="Times New Roman" w:cs="Times New Roman"/>
          <w:color w:val="000000"/>
          <w:spacing w:val="1"/>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službe,</w:t>
      </w:r>
    </w:p>
    <w:p w14:paraId="754A0A78" w14:textId="77777777" w:rsidR="00F609DF" w:rsidRPr="00F609DF" w:rsidRDefault="00F609DF" w:rsidP="00F609DF">
      <w:pPr>
        <w:widowControl w:val="0"/>
        <w:numPr>
          <w:ilvl w:val="1"/>
          <w:numId w:val="41"/>
        </w:numPr>
        <w:shd w:val="clear" w:color="auto" w:fill="FFFFFF"/>
        <w:autoSpaceDE w:val="0"/>
        <w:autoSpaceDN w:val="0"/>
        <w:spacing w:before="100" w:beforeAutospacing="1" w:after="100" w:afterAutospacing="1" w:line="240" w:lineRule="auto"/>
        <w:rPr>
          <w:rFonts w:ascii="Times New Roman" w:eastAsia="Times New Roman" w:hAnsi="Times New Roman" w:cs="Times New Roman"/>
          <w:color w:val="000000"/>
          <w:kern w:val="0"/>
          <w:sz w:val="24"/>
          <w:szCs w:val="24"/>
          <w:lang w:val="en-GB" w:eastAsia="en-GB"/>
          <w14:ligatures w14:val="none"/>
        </w:rPr>
      </w:pPr>
      <w:proofErr w:type="spellStart"/>
      <w:r w:rsidRPr="00F609DF">
        <w:rPr>
          <w:rFonts w:ascii="Times New Roman" w:eastAsia="Times New Roman" w:hAnsi="Times New Roman" w:cs="Times New Roman"/>
          <w:color w:val="000000"/>
          <w:kern w:val="0"/>
          <w:sz w:val="24"/>
          <w:szCs w:val="24"/>
          <w:lang w:val="en-GB" w:eastAsia="en-GB"/>
          <w14:ligatures w14:val="none"/>
        </w:rPr>
        <w:t>održavanje</w:t>
      </w:r>
      <w:proofErr w:type="spellEnd"/>
      <w:r w:rsidRPr="00F609DF">
        <w:rPr>
          <w:rFonts w:ascii="Times New Roman" w:eastAsia="Times New Roman" w:hAnsi="Times New Roman" w:cs="Times New Roman"/>
          <w:color w:val="000000"/>
          <w:spacing w:val="-11"/>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i</w:t>
      </w:r>
      <w:proofErr w:type="spellEnd"/>
      <w:r w:rsidRPr="00F609DF">
        <w:rPr>
          <w:rFonts w:ascii="Times New Roman" w:eastAsia="Times New Roman" w:hAnsi="Times New Roman" w:cs="Times New Roman"/>
          <w:color w:val="000000"/>
          <w:spacing w:val="-10"/>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čišćenje</w:t>
      </w:r>
      <w:proofErr w:type="spellEnd"/>
      <w:r w:rsidRPr="00F609DF">
        <w:rPr>
          <w:rFonts w:ascii="Times New Roman" w:eastAsia="Times New Roman" w:hAnsi="Times New Roman" w:cs="Times New Roman"/>
          <w:color w:val="000000"/>
          <w:spacing w:val="-10"/>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plaža</w:t>
      </w:r>
      <w:proofErr w:type="spellEnd"/>
      <w:r w:rsidRPr="00F609DF">
        <w:rPr>
          <w:rFonts w:ascii="Times New Roman" w:eastAsia="Times New Roman" w:hAnsi="Times New Roman" w:cs="Times New Roman"/>
          <w:color w:val="000000"/>
          <w:kern w:val="0"/>
          <w:sz w:val="24"/>
          <w:szCs w:val="24"/>
          <w:lang w:val="en-GB" w:eastAsia="en-GB"/>
          <w14:ligatures w14:val="none"/>
        </w:rPr>
        <w:t>,</w:t>
      </w:r>
    </w:p>
    <w:p w14:paraId="348089CB" w14:textId="77777777" w:rsidR="00F609DF" w:rsidRPr="00F609DF" w:rsidRDefault="00F609DF" w:rsidP="00F609DF">
      <w:pPr>
        <w:widowControl w:val="0"/>
        <w:numPr>
          <w:ilvl w:val="1"/>
          <w:numId w:val="41"/>
        </w:numPr>
        <w:shd w:val="clear" w:color="auto" w:fill="FFFFFF"/>
        <w:autoSpaceDE w:val="0"/>
        <w:autoSpaceDN w:val="0"/>
        <w:spacing w:before="100" w:beforeAutospacing="1" w:after="100" w:afterAutospacing="1" w:line="240" w:lineRule="auto"/>
        <w:rPr>
          <w:rFonts w:ascii="Times New Roman" w:eastAsia="Times New Roman" w:hAnsi="Times New Roman" w:cs="Times New Roman"/>
          <w:color w:val="000000"/>
          <w:kern w:val="0"/>
          <w:sz w:val="24"/>
          <w:szCs w:val="24"/>
          <w:lang w:val="en-GB" w:eastAsia="en-GB"/>
          <w14:ligatures w14:val="none"/>
        </w:rPr>
      </w:pPr>
      <w:proofErr w:type="spellStart"/>
      <w:r w:rsidRPr="00F609DF">
        <w:rPr>
          <w:rFonts w:ascii="Times New Roman" w:eastAsia="Times New Roman" w:hAnsi="Times New Roman" w:cs="Times New Roman"/>
          <w:color w:val="000000"/>
          <w:kern w:val="0"/>
          <w:sz w:val="24"/>
          <w:szCs w:val="24"/>
          <w:lang w:val="en-GB" w:eastAsia="en-GB"/>
          <w14:ligatures w14:val="none"/>
        </w:rPr>
        <w:t>prigodno</w:t>
      </w:r>
      <w:proofErr w:type="spellEnd"/>
      <w:r w:rsidRPr="00F609DF">
        <w:rPr>
          <w:rFonts w:ascii="Times New Roman" w:eastAsia="Times New Roman" w:hAnsi="Times New Roman" w:cs="Times New Roman"/>
          <w:color w:val="000000"/>
          <w:spacing w:val="-13"/>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ukrašavanje</w:t>
      </w:r>
      <w:proofErr w:type="spellEnd"/>
      <w:r w:rsidRPr="00F609DF">
        <w:rPr>
          <w:rFonts w:ascii="Times New Roman" w:eastAsia="Times New Roman" w:hAnsi="Times New Roman" w:cs="Times New Roman"/>
          <w:color w:val="000000"/>
          <w:spacing w:val="-14"/>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naselja</w:t>
      </w:r>
      <w:proofErr w:type="spellEnd"/>
      <w:r w:rsidRPr="00F609DF">
        <w:rPr>
          <w:rFonts w:ascii="Times New Roman" w:eastAsia="Times New Roman" w:hAnsi="Times New Roman" w:cs="Times New Roman"/>
          <w:color w:val="000000"/>
          <w:kern w:val="0"/>
          <w:sz w:val="24"/>
          <w:szCs w:val="24"/>
          <w:lang w:val="en-GB" w:eastAsia="en-GB"/>
          <w14:ligatures w14:val="none"/>
        </w:rPr>
        <w:t>,</w:t>
      </w:r>
    </w:p>
    <w:p w14:paraId="4232EF50" w14:textId="77777777" w:rsidR="00F609DF" w:rsidRPr="00F609DF" w:rsidRDefault="00F609DF" w:rsidP="00F609DF">
      <w:pPr>
        <w:widowControl w:val="0"/>
        <w:numPr>
          <w:ilvl w:val="1"/>
          <w:numId w:val="41"/>
        </w:numPr>
        <w:shd w:val="clear" w:color="auto" w:fill="FFFFFF"/>
        <w:autoSpaceDE w:val="0"/>
        <w:autoSpaceDN w:val="0"/>
        <w:spacing w:before="100" w:beforeAutospacing="1" w:after="100" w:afterAutospacing="1" w:line="240" w:lineRule="auto"/>
        <w:rPr>
          <w:rFonts w:ascii="Times New Roman" w:eastAsia="Times New Roman" w:hAnsi="Times New Roman" w:cs="Times New Roman"/>
          <w:color w:val="000000"/>
          <w:kern w:val="0"/>
          <w:sz w:val="24"/>
          <w:szCs w:val="24"/>
          <w:lang w:val="en-GB" w:eastAsia="en-GB"/>
          <w14:ligatures w14:val="none"/>
        </w:rPr>
      </w:pPr>
      <w:proofErr w:type="spellStart"/>
      <w:r w:rsidRPr="00F609DF">
        <w:rPr>
          <w:rFonts w:ascii="Times New Roman" w:eastAsia="Times New Roman" w:hAnsi="Times New Roman" w:cs="Times New Roman"/>
          <w:color w:val="000000"/>
          <w:kern w:val="0"/>
          <w:sz w:val="24"/>
          <w:szCs w:val="24"/>
          <w:lang w:val="en-GB" w:eastAsia="en-GB"/>
          <w14:ligatures w14:val="none"/>
        </w:rPr>
        <w:t>postavljanje</w:t>
      </w:r>
      <w:proofErr w:type="spellEnd"/>
      <w:r w:rsidRPr="00F609DF">
        <w:rPr>
          <w:rFonts w:ascii="Times New Roman" w:eastAsia="Times New Roman" w:hAnsi="Times New Roman" w:cs="Times New Roman"/>
          <w:color w:val="000000"/>
          <w:spacing w:val="-9"/>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i</w:t>
      </w:r>
      <w:proofErr w:type="spellEnd"/>
      <w:r w:rsidRPr="00F609DF">
        <w:rPr>
          <w:rFonts w:ascii="Times New Roman" w:eastAsia="Times New Roman" w:hAnsi="Times New Roman" w:cs="Times New Roman"/>
          <w:color w:val="000000"/>
          <w:spacing w:val="-9"/>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održavanje</w:t>
      </w:r>
      <w:proofErr w:type="spellEnd"/>
      <w:r w:rsidRPr="00F609DF">
        <w:rPr>
          <w:rFonts w:ascii="Times New Roman" w:eastAsia="Times New Roman" w:hAnsi="Times New Roman" w:cs="Times New Roman"/>
          <w:color w:val="000000"/>
          <w:spacing w:val="-10"/>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oznaka</w:t>
      </w:r>
      <w:proofErr w:type="spellEnd"/>
      <w:r w:rsidRPr="00F609DF">
        <w:rPr>
          <w:rFonts w:ascii="Times New Roman" w:eastAsia="Times New Roman" w:hAnsi="Times New Roman" w:cs="Times New Roman"/>
          <w:color w:val="000000"/>
          <w:spacing w:val="-8"/>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ulica</w:t>
      </w:r>
      <w:proofErr w:type="spellEnd"/>
      <w:r w:rsidRPr="00F609DF">
        <w:rPr>
          <w:rFonts w:ascii="Times New Roman" w:eastAsia="Times New Roman" w:hAnsi="Times New Roman" w:cs="Times New Roman"/>
          <w:color w:val="000000"/>
          <w:spacing w:val="-9"/>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i</w:t>
      </w:r>
      <w:proofErr w:type="spellEnd"/>
      <w:r w:rsidRPr="00F609DF">
        <w:rPr>
          <w:rFonts w:ascii="Times New Roman" w:eastAsia="Times New Roman" w:hAnsi="Times New Roman" w:cs="Times New Roman"/>
          <w:color w:val="000000"/>
          <w:spacing w:val="-10"/>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trgova</w:t>
      </w:r>
      <w:proofErr w:type="spellEnd"/>
      <w:r w:rsidRPr="00F609DF">
        <w:rPr>
          <w:rFonts w:ascii="Times New Roman" w:eastAsia="Times New Roman" w:hAnsi="Times New Roman" w:cs="Times New Roman"/>
          <w:color w:val="000000"/>
          <w:kern w:val="0"/>
          <w:sz w:val="24"/>
          <w:szCs w:val="24"/>
          <w:lang w:val="en-GB" w:eastAsia="en-GB"/>
          <w14:ligatures w14:val="none"/>
        </w:rPr>
        <w:t>,</w:t>
      </w:r>
    </w:p>
    <w:p w14:paraId="37139D3D" w14:textId="77777777" w:rsidR="00F609DF" w:rsidRPr="00F609DF" w:rsidRDefault="00F609DF" w:rsidP="00F609DF">
      <w:pPr>
        <w:widowControl w:val="0"/>
        <w:numPr>
          <w:ilvl w:val="1"/>
          <w:numId w:val="41"/>
        </w:numPr>
        <w:shd w:val="clear" w:color="auto" w:fill="FFFFFF"/>
        <w:autoSpaceDE w:val="0"/>
        <w:autoSpaceDN w:val="0"/>
        <w:spacing w:before="100" w:beforeAutospacing="1" w:after="100" w:afterAutospacing="1" w:line="240" w:lineRule="auto"/>
        <w:rPr>
          <w:rFonts w:ascii="Times New Roman" w:eastAsia="Times New Roman" w:hAnsi="Times New Roman" w:cs="Times New Roman"/>
          <w:color w:val="000000"/>
          <w:kern w:val="0"/>
          <w:sz w:val="24"/>
          <w:szCs w:val="24"/>
          <w:lang w:val="en-GB" w:eastAsia="en-GB"/>
          <w14:ligatures w14:val="none"/>
        </w:rPr>
      </w:pPr>
      <w:proofErr w:type="spellStart"/>
      <w:r w:rsidRPr="00F609DF">
        <w:rPr>
          <w:rFonts w:ascii="Times New Roman" w:eastAsia="Times New Roman" w:hAnsi="Times New Roman" w:cs="Times New Roman"/>
          <w:color w:val="000000"/>
          <w:kern w:val="0"/>
          <w:sz w:val="24"/>
          <w:szCs w:val="24"/>
          <w:lang w:val="en-GB" w:eastAsia="en-GB"/>
          <w14:ligatures w14:val="none"/>
        </w:rPr>
        <w:t>održavanje</w:t>
      </w:r>
      <w:proofErr w:type="spellEnd"/>
      <w:r w:rsidRPr="00F609DF">
        <w:rPr>
          <w:rFonts w:ascii="Times New Roman" w:eastAsia="Times New Roman" w:hAnsi="Times New Roman" w:cs="Times New Roman"/>
          <w:color w:val="000000"/>
          <w:spacing w:val="-9"/>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i</w:t>
      </w:r>
      <w:proofErr w:type="spellEnd"/>
      <w:r w:rsidRPr="00F609DF">
        <w:rPr>
          <w:rFonts w:ascii="Times New Roman" w:eastAsia="Times New Roman" w:hAnsi="Times New Roman" w:cs="Times New Roman"/>
          <w:color w:val="000000"/>
          <w:spacing w:val="-8"/>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čišćenje</w:t>
      </w:r>
      <w:proofErr w:type="spellEnd"/>
      <w:r w:rsidRPr="00F609DF">
        <w:rPr>
          <w:rFonts w:ascii="Times New Roman" w:eastAsia="Times New Roman" w:hAnsi="Times New Roman" w:cs="Times New Roman"/>
          <w:color w:val="000000"/>
          <w:spacing w:val="-10"/>
          <w:kern w:val="0"/>
          <w:sz w:val="24"/>
          <w:szCs w:val="24"/>
          <w:lang w:val="en-GB" w:eastAsia="en-GB"/>
          <w14:ligatures w14:val="none"/>
        </w:rPr>
        <w:t> </w:t>
      </w:r>
      <w:proofErr w:type="spellStart"/>
      <w:r w:rsidRPr="00F609DF">
        <w:rPr>
          <w:rFonts w:ascii="Times New Roman" w:eastAsia="Times New Roman" w:hAnsi="Times New Roman" w:cs="Times New Roman"/>
          <w:color w:val="000000"/>
          <w:kern w:val="0"/>
          <w:sz w:val="24"/>
          <w:szCs w:val="24"/>
          <w:lang w:val="en-GB" w:eastAsia="en-GB"/>
          <w14:ligatures w14:val="none"/>
        </w:rPr>
        <w:t>javnih</w:t>
      </w:r>
      <w:proofErr w:type="spellEnd"/>
      <w:r w:rsidRPr="00F609DF">
        <w:rPr>
          <w:rFonts w:ascii="Times New Roman" w:eastAsia="Times New Roman" w:hAnsi="Times New Roman" w:cs="Times New Roman"/>
          <w:color w:val="000000"/>
          <w:spacing w:val="-14"/>
          <w:kern w:val="0"/>
          <w:sz w:val="24"/>
          <w:szCs w:val="24"/>
          <w:lang w:val="en-GB" w:eastAsia="en-GB"/>
          <w14:ligatures w14:val="none"/>
        </w:rPr>
        <w:t> </w:t>
      </w:r>
      <w:r w:rsidRPr="00F609DF">
        <w:rPr>
          <w:rFonts w:ascii="Times New Roman" w:eastAsia="Times New Roman" w:hAnsi="Times New Roman" w:cs="Times New Roman"/>
          <w:color w:val="000000"/>
          <w:kern w:val="0"/>
          <w:sz w:val="24"/>
          <w:szCs w:val="24"/>
          <w:lang w:val="en-GB" w:eastAsia="en-GB"/>
          <w14:ligatures w14:val="none"/>
        </w:rPr>
        <w:t>WC-a</w:t>
      </w:r>
    </w:p>
    <w:p w14:paraId="06840A73" w14:textId="77777777" w:rsidR="00F609DF" w:rsidRPr="00F609DF" w:rsidRDefault="00F609DF" w:rsidP="00F609DF">
      <w:pPr>
        <w:widowControl w:val="0"/>
        <w:numPr>
          <w:ilvl w:val="1"/>
          <w:numId w:val="41"/>
        </w:numPr>
        <w:shd w:val="clear" w:color="auto" w:fill="FFFFFF"/>
        <w:autoSpaceDE w:val="0"/>
        <w:autoSpaceDN w:val="0"/>
        <w:spacing w:before="100" w:beforeAutospacing="1" w:after="100" w:afterAutospacing="1" w:line="240" w:lineRule="auto"/>
        <w:rPr>
          <w:rFonts w:ascii="Times New Roman" w:eastAsia="Times New Roman" w:hAnsi="Times New Roman" w:cs="Times New Roman"/>
          <w:color w:val="000000"/>
          <w:kern w:val="0"/>
          <w:sz w:val="24"/>
          <w:szCs w:val="24"/>
          <w:lang w:val="en-GB" w:eastAsia="en-GB"/>
          <w14:ligatures w14:val="none"/>
        </w:rPr>
      </w:pPr>
      <w:bookmarkStart w:id="9" w:name="_Hlk207965865"/>
      <w:proofErr w:type="spellStart"/>
      <w:r w:rsidRPr="00F609DF">
        <w:rPr>
          <w:rFonts w:ascii="Times New Roman" w:eastAsia="Times New Roman" w:hAnsi="Times New Roman" w:cs="Times New Roman"/>
          <w:color w:val="000000"/>
          <w:kern w:val="0"/>
          <w:sz w:val="24"/>
          <w:szCs w:val="24"/>
          <w:lang w:val="en-GB" w:eastAsia="en-GB"/>
          <w14:ligatures w14:val="none"/>
        </w:rPr>
        <w:t>poslovi</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izgradnje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i</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održavanja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elektroničke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komunikacijske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infrastrukture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i</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druge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povezane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opreme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izgradnja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kabelske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kanalizacije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cijevi</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zdenaca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stupova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i</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druge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pasivne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elektroničke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komunikacijske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opreme</w:t>
      </w:r>
      <w:bookmarkEnd w:id="9"/>
      <w:proofErr w:type="spellEnd"/>
      <w:r w:rsidRPr="00F609DF">
        <w:rPr>
          <w:rFonts w:ascii="Times New Roman" w:eastAsia="Times New Roman" w:hAnsi="Times New Roman" w:cs="Times New Roman"/>
          <w:color w:val="000000"/>
          <w:kern w:val="0"/>
          <w:sz w:val="24"/>
          <w:szCs w:val="24"/>
          <w:lang w:val="en-GB" w:eastAsia="en-GB"/>
          <w14:ligatures w14:val="none"/>
        </w:rPr>
        <w:t>).”</w:t>
      </w:r>
    </w:p>
    <w:p w14:paraId="129196BA" w14:textId="77777777" w:rsidR="00F609DF" w:rsidRPr="00F609DF" w:rsidRDefault="00F609DF" w:rsidP="00F609DF">
      <w:pPr>
        <w:widowControl w:val="0"/>
        <w:numPr>
          <w:ilvl w:val="0"/>
          <w:numId w:val="42"/>
        </w:numPr>
        <w:shd w:val="clear" w:color="auto" w:fill="FFFFFF"/>
        <w:autoSpaceDE w:val="0"/>
        <w:autoSpaceDN w:val="0"/>
        <w:spacing w:before="100" w:beforeAutospacing="1" w:after="100" w:afterAutospacing="1" w:line="240" w:lineRule="auto"/>
        <w:jc w:val="both"/>
        <w:rPr>
          <w:rFonts w:ascii="Times New Roman" w:eastAsia="Times New Roman" w:hAnsi="Times New Roman" w:cs="Times New Roman"/>
          <w:color w:val="000000"/>
          <w:kern w:val="0"/>
          <w:sz w:val="24"/>
          <w:szCs w:val="24"/>
          <w:lang w:val="en-GB" w:eastAsia="en-GB"/>
          <w14:ligatures w14:val="none"/>
        </w:rPr>
      </w:pPr>
      <w:r w:rsidRPr="00F609DF">
        <w:rPr>
          <w:rFonts w:ascii="Times New Roman" w:eastAsia="Times New Roman" w:hAnsi="Times New Roman" w:cs="Times New Roman"/>
          <w:color w:val="000000"/>
          <w:kern w:val="0"/>
          <w:sz w:val="24"/>
          <w:szCs w:val="24"/>
          <w:lang w:val="en-GB" w:eastAsia="en-GB"/>
          <w14:ligatures w14:val="none"/>
        </w:rPr>
        <w:t>U</w:t>
      </w:r>
      <w:r w:rsidRPr="00F609DF">
        <w:rPr>
          <w:rFonts w:ascii="Times New Roman" w:eastAsia="Times New Roman" w:hAnsi="Times New Roman" w:cs="Times New Roman"/>
          <w:kern w:val="0"/>
          <w:sz w:val="24"/>
          <w:szCs w:val="24"/>
          <w:lang w:val="hr-HR"/>
          <w14:ligatures w14:val="none"/>
        </w:rPr>
        <w:t xml:space="preserve"> </w:t>
      </w:r>
      <w:r w:rsidRPr="00F609DF">
        <w:rPr>
          <w:rFonts w:ascii="Times New Roman" w:eastAsia="Times New Roman" w:hAnsi="Times New Roman" w:cs="Times New Roman"/>
          <w:color w:val="000000"/>
          <w:kern w:val="0"/>
          <w:sz w:val="24"/>
          <w:szCs w:val="24"/>
          <w:lang w:val="hr-HR" w:eastAsia="en-GB"/>
          <w14:ligatures w14:val="none"/>
        </w:rPr>
        <w:t xml:space="preserve">Odluci o komunalnim djelatnostima na području Općine Privlaka („Službeni glasnik Zadarske </w:t>
      </w:r>
      <w:proofErr w:type="gramStart"/>
      <w:r w:rsidRPr="00F609DF">
        <w:rPr>
          <w:rFonts w:ascii="Times New Roman" w:eastAsia="Times New Roman" w:hAnsi="Times New Roman" w:cs="Times New Roman"/>
          <w:color w:val="000000"/>
          <w:kern w:val="0"/>
          <w:sz w:val="24"/>
          <w:szCs w:val="24"/>
          <w:lang w:val="hr-HR" w:eastAsia="en-GB"/>
          <w14:ligatures w14:val="none"/>
        </w:rPr>
        <w:t>županije“ broj</w:t>
      </w:r>
      <w:proofErr w:type="gramEnd"/>
      <w:r w:rsidRPr="00F609DF">
        <w:rPr>
          <w:rFonts w:ascii="Times New Roman" w:eastAsia="Times New Roman" w:hAnsi="Times New Roman" w:cs="Times New Roman"/>
          <w:color w:val="000000"/>
          <w:kern w:val="0"/>
          <w:sz w:val="24"/>
          <w:szCs w:val="24"/>
          <w:lang w:val="hr-HR" w:eastAsia="en-GB"/>
          <w14:ligatures w14:val="none"/>
        </w:rPr>
        <w:t xml:space="preserve"> 11/22) u članku 5. dodaje se novi stavak koji glasi:</w:t>
      </w:r>
    </w:p>
    <w:p w14:paraId="765012D7" w14:textId="77777777" w:rsidR="00F609DF" w:rsidRPr="00F609DF" w:rsidRDefault="00F609DF" w:rsidP="00F609DF">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kern w:val="0"/>
          <w:sz w:val="24"/>
          <w:szCs w:val="24"/>
          <w:lang w:val="en-GB" w:eastAsia="en-GB"/>
          <w14:ligatures w14:val="none"/>
        </w:rPr>
      </w:pPr>
      <w:r w:rsidRPr="00F609DF">
        <w:rPr>
          <w:rFonts w:ascii="Times New Roman" w:eastAsia="Times New Roman" w:hAnsi="Times New Roman" w:cs="Times New Roman"/>
          <w:color w:val="000000"/>
          <w:kern w:val="0"/>
          <w:sz w:val="24"/>
          <w:szCs w:val="24"/>
          <w:lang w:val="hr-HR" w:eastAsia="en-GB"/>
          <w14:ligatures w14:val="none"/>
        </w:rPr>
        <w:t>„(6) Komunalna djelatnost poslova izgradnje i održavanja elektroničke komunikacijske infrastrukture i druge povezane opreme (izgradnja kabelske kanalizacije, cijevi, zdenaca, stupova i druge pasivne elektroničke komunikacijske opreme) povjerava se trgovačkom društvu koje će, za obavljanje tih poslova, osnovati Grad Nin, Općina Privlaka i Općina Vrsi.“</w:t>
      </w:r>
    </w:p>
    <w:p w14:paraId="78EFC7ED" w14:textId="77777777" w:rsidR="00F609DF" w:rsidRPr="00F609DF" w:rsidRDefault="00F609DF" w:rsidP="00F609DF">
      <w:pPr>
        <w:widowControl w:val="0"/>
        <w:numPr>
          <w:ilvl w:val="0"/>
          <w:numId w:val="42"/>
        </w:numPr>
        <w:shd w:val="clear" w:color="auto" w:fill="FFFFFF"/>
        <w:autoSpaceDE w:val="0"/>
        <w:autoSpaceDN w:val="0"/>
        <w:spacing w:before="100" w:beforeAutospacing="1" w:after="100" w:afterAutospacing="1" w:line="240" w:lineRule="auto"/>
        <w:jc w:val="both"/>
        <w:rPr>
          <w:rFonts w:ascii="Times New Roman" w:eastAsia="Times New Roman" w:hAnsi="Times New Roman" w:cs="Times New Roman"/>
          <w:color w:val="000000"/>
          <w:kern w:val="0"/>
          <w:sz w:val="24"/>
          <w:szCs w:val="24"/>
          <w:lang w:val="en-GB" w:eastAsia="en-GB"/>
          <w14:ligatures w14:val="none"/>
        </w:rPr>
      </w:pPr>
      <w:proofErr w:type="spellStart"/>
      <w:r w:rsidRPr="00F609DF">
        <w:rPr>
          <w:rFonts w:ascii="Times New Roman" w:eastAsia="Times New Roman" w:hAnsi="Times New Roman" w:cs="Times New Roman"/>
          <w:color w:val="000000"/>
          <w:kern w:val="0"/>
          <w:sz w:val="24"/>
          <w:szCs w:val="24"/>
          <w:lang w:val="en-GB" w:eastAsia="en-GB"/>
          <w14:ligatures w14:val="none"/>
        </w:rPr>
        <w:t>Ostale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odredbe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Odluke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o </w:t>
      </w:r>
      <w:proofErr w:type="spellStart"/>
      <w:r w:rsidRPr="00F609DF">
        <w:rPr>
          <w:rFonts w:ascii="Times New Roman" w:eastAsia="Times New Roman" w:hAnsi="Times New Roman" w:cs="Times New Roman"/>
          <w:color w:val="000000"/>
          <w:kern w:val="0"/>
          <w:sz w:val="24"/>
          <w:szCs w:val="24"/>
          <w:lang w:val="en-GB" w:eastAsia="en-GB"/>
          <w14:ligatures w14:val="none"/>
        </w:rPr>
        <w:t>komunalnim</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djelatnostima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na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području</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Općine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Privlaka</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Službeni</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glasnik</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Zadarske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proofErr w:type="gramStart"/>
      <w:r w:rsidRPr="00F609DF">
        <w:rPr>
          <w:rFonts w:ascii="Times New Roman" w:eastAsia="Times New Roman" w:hAnsi="Times New Roman" w:cs="Times New Roman"/>
          <w:color w:val="000000"/>
          <w:kern w:val="0"/>
          <w:sz w:val="24"/>
          <w:szCs w:val="24"/>
          <w:lang w:val="en-GB" w:eastAsia="en-GB"/>
          <w14:ligatures w14:val="none"/>
        </w:rPr>
        <w:t>županije</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broj</w:t>
      </w:r>
      <w:proofErr w:type="spellEnd"/>
      <w:proofErr w:type="gramEnd"/>
      <w:r w:rsidRPr="00F609DF">
        <w:rPr>
          <w:rFonts w:ascii="Times New Roman" w:eastAsia="Times New Roman" w:hAnsi="Times New Roman" w:cs="Times New Roman"/>
          <w:color w:val="000000"/>
          <w:kern w:val="0"/>
          <w:sz w:val="24"/>
          <w:szCs w:val="24"/>
          <w:lang w:val="en-GB" w:eastAsia="en-GB"/>
          <w14:ligatures w14:val="none"/>
        </w:rPr>
        <w:t xml:space="preserve"> 11/22) </w:t>
      </w:r>
      <w:proofErr w:type="spellStart"/>
      <w:r w:rsidRPr="00F609DF">
        <w:rPr>
          <w:rFonts w:ascii="Times New Roman" w:eastAsia="Times New Roman" w:hAnsi="Times New Roman" w:cs="Times New Roman"/>
          <w:color w:val="000000"/>
          <w:kern w:val="0"/>
          <w:sz w:val="24"/>
          <w:szCs w:val="24"/>
          <w:lang w:val="en-GB" w:eastAsia="en-GB"/>
          <w14:ligatures w14:val="none"/>
        </w:rPr>
        <w:t>ostaju</w:t>
      </w:r>
      <w:proofErr w:type="spellEnd"/>
      <w:r w:rsidRPr="00F609DF">
        <w:rPr>
          <w:rFonts w:ascii="Times New Roman" w:eastAsia="Times New Roman" w:hAnsi="Times New Roman" w:cs="Times New Roman"/>
          <w:color w:val="000000"/>
          <w:kern w:val="0"/>
          <w:sz w:val="24"/>
          <w:szCs w:val="24"/>
          <w:lang w:val="en-GB" w:eastAsia="en-GB"/>
          <w14:ligatures w14:val="none"/>
        </w:rPr>
        <w:t xml:space="preserve"> </w:t>
      </w:r>
      <w:proofErr w:type="spellStart"/>
      <w:r w:rsidRPr="00F609DF">
        <w:rPr>
          <w:rFonts w:ascii="Times New Roman" w:eastAsia="Times New Roman" w:hAnsi="Times New Roman" w:cs="Times New Roman"/>
          <w:color w:val="000000"/>
          <w:kern w:val="0"/>
          <w:sz w:val="24"/>
          <w:szCs w:val="24"/>
          <w:lang w:val="en-GB" w:eastAsia="en-GB"/>
          <w14:ligatures w14:val="none"/>
        </w:rPr>
        <w:t>neizmijenjene</w:t>
      </w:r>
      <w:proofErr w:type="spellEnd"/>
      <w:r w:rsidRPr="00F609DF">
        <w:rPr>
          <w:rFonts w:ascii="Times New Roman" w:eastAsia="Times New Roman" w:hAnsi="Times New Roman" w:cs="Times New Roman"/>
          <w:color w:val="000000"/>
          <w:kern w:val="0"/>
          <w:sz w:val="24"/>
          <w:szCs w:val="24"/>
          <w:lang w:val="en-GB" w:eastAsia="en-GB"/>
          <w14:ligatures w14:val="none"/>
        </w:rPr>
        <w:t>.</w:t>
      </w:r>
    </w:p>
    <w:p w14:paraId="21D5B8D3" w14:textId="77777777" w:rsidR="00F609DF" w:rsidRPr="00F609DF" w:rsidRDefault="00F609DF" w:rsidP="00F609DF">
      <w:pPr>
        <w:widowControl w:val="0"/>
        <w:autoSpaceDE w:val="0"/>
        <w:autoSpaceDN w:val="0"/>
        <w:spacing w:after="0" w:line="242" w:lineRule="auto"/>
        <w:rPr>
          <w:rFonts w:ascii="Times New Roman" w:eastAsia="Times New Roman" w:hAnsi="Times New Roman" w:cs="Times New Roman"/>
          <w:kern w:val="0"/>
          <w:sz w:val="24"/>
          <w:szCs w:val="24"/>
          <w:lang w:val="hr-HR"/>
          <w14:ligatures w14:val="none"/>
        </w:rPr>
      </w:pPr>
      <w:r w:rsidRPr="00F609DF">
        <w:rPr>
          <w:rFonts w:ascii="Times New Roman" w:eastAsia="Times New Roman" w:hAnsi="Times New Roman" w:cs="Times New Roman"/>
          <w:kern w:val="0"/>
          <w:sz w:val="24"/>
          <w:szCs w:val="24"/>
          <w:lang w:val="hr-HR"/>
          <w14:ligatures w14:val="none"/>
        </w:rPr>
        <w:t xml:space="preserve">                                         </w:t>
      </w:r>
    </w:p>
    <w:p w14:paraId="1F203585" w14:textId="77777777" w:rsidR="00F609DF" w:rsidRPr="00F609DF" w:rsidRDefault="00F609DF" w:rsidP="00F609DF">
      <w:pPr>
        <w:widowControl w:val="0"/>
        <w:autoSpaceDE w:val="0"/>
        <w:autoSpaceDN w:val="0"/>
        <w:spacing w:after="0" w:line="242" w:lineRule="auto"/>
        <w:jc w:val="center"/>
        <w:rPr>
          <w:rFonts w:ascii="Times New Roman" w:eastAsia="Times New Roman" w:hAnsi="Times New Roman" w:cs="Times New Roman"/>
          <w:kern w:val="0"/>
          <w:sz w:val="24"/>
          <w:szCs w:val="24"/>
          <w:lang w:val="hr-HR"/>
          <w14:ligatures w14:val="none"/>
        </w:rPr>
      </w:pPr>
      <w:r w:rsidRPr="00F609DF">
        <w:rPr>
          <w:rFonts w:ascii="Times New Roman" w:eastAsia="Times New Roman" w:hAnsi="Times New Roman" w:cs="Times New Roman"/>
          <w:b/>
          <w:bCs/>
          <w:kern w:val="0"/>
          <w:sz w:val="24"/>
          <w:szCs w:val="24"/>
          <w:lang w:val="hr-HR"/>
          <w14:ligatures w14:val="none"/>
        </w:rPr>
        <w:t>Članak 4.</w:t>
      </w:r>
    </w:p>
    <w:p w14:paraId="31B1F201" w14:textId="77777777" w:rsidR="00F609DF" w:rsidRPr="00F609DF" w:rsidRDefault="00F609DF" w:rsidP="00F609DF">
      <w:pPr>
        <w:widowControl w:val="0"/>
        <w:autoSpaceDE w:val="0"/>
        <w:autoSpaceDN w:val="0"/>
        <w:spacing w:before="10" w:after="0" w:line="240" w:lineRule="auto"/>
        <w:jc w:val="both"/>
        <w:rPr>
          <w:rFonts w:ascii="Times New Roman" w:eastAsia="Times New Roman" w:hAnsi="Times New Roman" w:cs="Times New Roman"/>
          <w:kern w:val="0"/>
          <w:sz w:val="24"/>
          <w:szCs w:val="24"/>
          <w:lang w:val="hr-HR"/>
          <w14:ligatures w14:val="none"/>
        </w:rPr>
      </w:pPr>
    </w:p>
    <w:p w14:paraId="129DDD2B" w14:textId="77777777" w:rsidR="00F609DF" w:rsidRPr="00F609DF" w:rsidRDefault="00F609DF" w:rsidP="00F609DF">
      <w:pPr>
        <w:widowControl w:val="0"/>
        <w:tabs>
          <w:tab w:val="left" w:pos="825"/>
        </w:tabs>
        <w:autoSpaceDE w:val="0"/>
        <w:autoSpaceDN w:val="0"/>
        <w:spacing w:after="0" w:line="250" w:lineRule="exact"/>
        <w:rPr>
          <w:rFonts w:ascii="Times New Roman" w:eastAsia="Times New Roman" w:hAnsi="Times New Roman" w:cs="Times New Roman"/>
          <w:kern w:val="0"/>
          <w:sz w:val="24"/>
          <w:szCs w:val="24"/>
          <w:lang w:val="hr-HR"/>
          <w14:ligatures w14:val="none"/>
        </w:rPr>
      </w:pPr>
      <w:r w:rsidRPr="00F609DF">
        <w:rPr>
          <w:rFonts w:ascii="Times New Roman" w:eastAsia="Times New Roman" w:hAnsi="Times New Roman" w:cs="Times New Roman"/>
          <w:kern w:val="0"/>
          <w:sz w:val="24"/>
          <w:szCs w:val="24"/>
          <w:lang w:val="hr-HR"/>
          <w14:ligatures w14:val="none"/>
        </w:rPr>
        <w:t>Ova</w:t>
      </w:r>
      <w:r w:rsidRPr="00F609DF">
        <w:rPr>
          <w:rFonts w:ascii="Times New Roman" w:eastAsia="Times New Roman" w:hAnsi="Times New Roman" w:cs="Times New Roman"/>
          <w:spacing w:val="1"/>
          <w:kern w:val="0"/>
          <w:sz w:val="24"/>
          <w:szCs w:val="24"/>
          <w:lang w:val="hr-HR"/>
          <w14:ligatures w14:val="none"/>
        </w:rPr>
        <w:t xml:space="preserve"> </w:t>
      </w:r>
      <w:r w:rsidRPr="00F609DF">
        <w:rPr>
          <w:rFonts w:ascii="Times New Roman" w:eastAsia="Times New Roman" w:hAnsi="Times New Roman" w:cs="Times New Roman"/>
          <w:kern w:val="0"/>
          <w:sz w:val="24"/>
          <w:szCs w:val="24"/>
          <w:lang w:val="hr-HR"/>
          <w14:ligatures w14:val="none"/>
        </w:rPr>
        <w:t>Odluka</w:t>
      </w:r>
      <w:r w:rsidRPr="00F609DF">
        <w:rPr>
          <w:rFonts w:ascii="Times New Roman" w:eastAsia="Times New Roman" w:hAnsi="Times New Roman" w:cs="Times New Roman"/>
          <w:spacing w:val="4"/>
          <w:kern w:val="0"/>
          <w:sz w:val="24"/>
          <w:szCs w:val="24"/>
          <w:lang w:val="hr-HR"/>
          <w14:ligatures w14:val="none"/>
        </w:rPr>
        <w:t xml:space="preserve"> </w:t>
      </w:r>
      <w:r w:rsidRPr="00F609DF">
        <w:rPr>
          <w:rFonts w:ascii="Times New Roman" w:eastAsia="Times New Roman" w:hAnsi="Times New Roman" w:cs="Times New Roman"/>
          <w:kern w:val="0"/>
          <w:sz w:val="24"/>
          <w:szCs w:val="24"/>
          <w:lang w:val="hr-HR"/>
          <w14:ligatures w14:val="none"/>
        </w:rPr>
        <w:t>stupa na snagu osmi dana od objave u</w:t>
      </w:r>
      <w:r w:rsidRPr="00F609DF">
        <w:rPr>
          <w:rFonts w:ascii="Times New Roman" w:eastAsia="Times New Roman" w:hAnsi="Times New Roman" w:cs="Times New Roman"/>
          <w:spacing w:val="1"/>
          <w:kern w:val="0"/>
          <w:sz w:val="24"/>
          <w:szCs w:val="24"/>
          <w:lang w:val="hr-HR"/>
          <w14:ligatures w14:val="none"/>
        </w:rPr>
        <w:t xml:space="preserve"> </w:t>
      </w:r>
      <w:r w:rsidRPr="00F609DF">
        <w:rPr>
          <w:rFonts w:ascii="Times New Roman" w:eastAsia="Times New Roman" w:hAnsi="Times New Roman" w:cs="Times New Roman"/>
          <w:kern w:val="0"/>
          <w:sz w:val="24"/>
          <w:szCs w:val="24"/>
          <w:lang w:val="hr-HR"/>
          <w14:ligatures w14:val="none"/>
        </w:rPr>
        <w:t>„Službenom</w:t>
      </w:r>
      <w:r w:rsidRPr="00F609DF">
        <w:rPr>
          <w:rFonts w:ascii="Times New Roman" w:eastAsia="Times New Roman" w:hAnsi="Times New Roman" w:cs="Times New Roman"/>
          <w:spacing w:val="1"/>
          <w:kern w:val="0"/>
          <w:sz w:val="24"/>
          <w:szCs w:val="24"/>
          <w:lang w:val="hr-HR"/>
          <w14:ligatures w14:val="none"/>
        </w:rPr>
        <w:t xml:space="preserve"> </w:t>
      </w:r>
      <w:r w:rsidRPr="00F609DF">
        <w:rPr>
          <w:rFonts w:ascii="Times New Roman" w:eastAsia="Times New Roman" w:hAnsi="Times New Roman" w:cs="Times New Roman"/>
          <w:kern w:val="0"/>
          <w:sz w:val="24"/>
          <w:szCs w:val="24"/>
          <w:lang w:val="hr-HR"/>
          <w14:ligatures w14:val="none"/>
        </w:rPr>
        <w:t>glasniku</w:t>
      </w:r>
      <w:r w:rsidRPr="00F609DF">
        <w:rPr>
          <w:rFonts w:ascii="Times New Roman" w:eastAsia="Times New Roman" w:hAnsi="Times New Roman" w:cs="Times New Roman"/>
          <w:spacing w:val="1"/>
          <w:kern w:val="0"/>
          <w:sz w:val="24"/>
          <w:szCs w:val="24"/>
          <w:lang w:val="hr-HR"/>
          <w14:ligatures w14:val="none"/>
        </w:rPr>
        <w:t xml:space="preserve"> </w:t>
      </w:r>
      <w:r w:rsidRPr="00F609DF">
        <w:rPr>
          <w:rFonts w:ascii="Times New Roman" w:eastAsia="Times New Roman" w:hAnsi="Times New Roman" w:cs="Times New Roman"/>
          <w:kern w:val="0"/>
          <w:sz w:val="24"/>
          <w:szCs w:val="24"/>
          <w:lang w:val="hr-HR"/>
          <w14:ligatures w14:val="none"/>
        </w:rPr>
        <w:t>Općine Privlaka“.</w:t>
      </w:r>
    </w:p>
    <w:p w14:paraId="4D3A7511" w14:textId="77777777" w:rsidR="00F609DF" w:rsidRPr="00F609DF" w:rsidRDefault="00F609DF" w:rsidP="00F609DF">
      <w:pPr>
        <w:widowControl w:val="0"/>
        <w:tabs>
          <w:tab w:val="left" w:pos="825"/>
        </w:tabs>
        <w:autoSpaceDE w:val="0"/>
        <w:autoSpaceDN w:val="0"/>
        <w:spacing w:after="0" w:line="250" w:lineRule="exact"/>
        <w:rPr>
          <w:rFonts w:ascii="Times New Roman" w:eastAsia="Times New Roman" w:hAnsi="Times New Roman" w:cs="Times New Roman"/>
          <w:kern w:val="0"/>
          <w:sz w:val="24"/>
          <w:szCs w:val="24"/>
          <w:lang w:val="hr-HR"/>
          <w14:ligatures w14:val="none"/>
        </w:rPr>
      </w:pPr>
    </w:p>
    <w:p w14:paraId="56A9DABA" w14:textId="77777777" w:rsidR="00F609DF" w:rsidRP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r w:rsidRPr="00F609DF">
        <w:rPr>
          <w:rFonts w:ascii="Times New Roman" w:eastAsia="Times New Roman" w:hAnsi="Times New Roman" w:cs="Times New Roman"/>
          <w:kern w:val="0"/>
          <w:sz w:val="24"/>
          <w:szCs w:val="24"/>
          <w:lang w:val="hr-HR"/>
          <w14:ligatures w14:val="none"/>
        </w:rPr>
        <w:t>OPĆINSKO VIJEĆE</w:t>
      </w:r>
    </w:p>
    <w:p w14:paraId="4D38EB55" w14:textId="77777777" w:rsidR="00F609DF" w:rsidRP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r w:rsidRPr="00F609DF">
        <w:rPr>
          <w:rFonts w:ascii="Times New Roman" w:eastAsia="Times New Roman" w:hAnsi="Times New Roman" w:cs="Times New Roman"/>
          <w:kern w:val="0"/>
          <w:sz w:val="24"/>
          <w:szCs w:val="24"/>
          <w:lang w:val="hr-HR"/>
          <w14:ligatures w14:val="none"/>
        </w:rPr>
        <w:t>Predsjednik</w:t>
      </w:r>
    </w:p>
    <w:p w14:paraId="1BA90CF3" w14:textId="50AD1713" w:rsid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r w:rsidRPr="00F609DF">
        <w:rPr>
          <w:rFonts w:ascii="Times New Roman" w:eastAsia="Times New Roman" w:hAnsi="Times New Roman" w:cs="Times New Roman"/>
          <w:kern w:val="0"/>
          <w:sz w:val="24"/>
          <w:szCs w:val="24"/>
          <w:lang w:val="hr-HR"/>
          <w14:ligatures w14:val="none"/>
        </w:rPr>
        <w:t>Nikica Begonja</w:t>
      </w:r>
      <w:r>
        <w:rPr>
          <w:rFonts w:ascii="Times New Roman" w:eastAsia="Times New Roman" w:hAnsi="Times New Roman" w:cs="Times New Roman"/>
          <w:kern w:val="0"/>
          <w:sz w:val="24"/>
          <w:szCs w:val="24"/>
          <w:lang w:val="hr-HR"/>
          <w14:ligatures w14:val="none"/>
        </w:rPr>
        <w:t>, v.r.</w:t>
      </w:r>
    </w:p>
    <w:p w14:paraId="0D95B5EF" w14:textId="77777777" w:rsid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p>
    <w:p w14:paraId="6C42C3B8" w14:textId="77777777" w:rsid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p>
    <w:p w14:paraId="43905C3F" w14:textId="77777777" w:rsid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p>
    <w:p w14:paraId="0390859F" w14:textId="77777777" w:rsid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p>
    <w:p w14:paraId="1A98EA28" w14:textId="77777777" w:rsid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p>
    <w:p w14:paraId="17098063" w14:textId="77777777" w:rsid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p>
    <w:p w14:paraId="28A894D7" w14:textId="77777777" w:rsid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p>
    <w:p w14:paraId="752A1F73" w14:textId="77777777" w:rsid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p>
    <w:p w14:paraId="5DA51C21" w14:textId="77777777" w:rsid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p>
    <w:p w14:paraId="34DB35CE" w14:textId="77777777" w:rsidR="00F609DF" w:rsidRPr="00F609DF" w:rsidRDefault="00F609DF" w:rsidP="00F609DF">
      <w:pPr>
        <w:widowControl w:val="0"/>
        <w:tabs>
          <w:tab w:val="left" w:pos="2672"/>
        </w:tabs>
        <w:autoSpaceDE w:val="0"/>
        <w:autoSpaceDN w:val="0"/>
        <w:spacing w:before="81" w:after="0" w:line="240" w:lineRule="auto"/>
        <w:ind w:left="116" w:right="113"/>
        <w:jc w:val="both"/>
        <w:rPr>
          <w:rFonts w:ascii="Times New Roman" w:eastAsia="Times New Roman" w:hAnsi="Times New Roman" w:cs="Times New Roman"/>
          <w:kern w:val="0"/>
          <w:sz w:val="24"/>
          <w:szCs w:val="24"/>
          <w:lang w:val="hr-HR"/>
          <w14:ligatures w14:val="none"/>
        </w:rPr>
      </w:pPr>
    </w:p>
    <w:p w14:paraId="58ABE824" w14:textId="77777777" w:rsidR="00F609DF" w:rsidRPr="00F609DF" w:rsidRDefault="00F609DF" w:rsidP="00F609DF">
      <w:pPr>
        <w:shd w:val="clear" w:color="auto" w:fill="FFFFFF"/>
        <w:spacing w:after="150" w:line="240" w:lineRule="auto"/>
        <w:rPr>
          <w:rFonts w:ascii="Times New Roman" w:eastAsia="Times New Roman" w:hAnsi="Times New Roman" w:cs="Times New Roman"/>
          <w:b/>
          <w:bCs/>
          <w:color w:val="000000"/>
          <w:kern w:val="0"/>
          <w:sz w:val="24"/>
          <w:szCs w:val="24"/>
          <w:lang w:val="en-AU" w:eastAsia="en-GB"/>
          <w14:ligatures w14:val="none"/>
        </w:rPr>
      </w:pPr>
      <w:r w:rsidRPr="00F609DF">
        <w:rPr>
          <w:rFonts w:ascii="Times New Roman" w:eastAsia="Times New Roman" w:hAnsi="Times New Roman" w:cs="Times New Roman"/>
          <w:b/>
          <w:bCs/>
          <w:noProof/>
          <w:color w:val="000000"/>
          <w:kern w:val="0"/>
          <w:sz w:val="24"/>
          <w:szCs w:val="24"/>
          <w:lang w:val="en-GB" w:eastAsia="en-GB"/>
          <w14:ligatures w14:val="none"/>
        </w:rPr>
        <w:drawing>
          <wp:inline distT="0" distB="0" distL="0" distR="0" wp14:anchorId="1CC26EAD" wp14:editId="6A1CA41C">
            <wp:extent cx="561975" cy="685800"/>
            <wp:effectExtent l="0" t="0" r="9525" b="0"/>
            <wp:docPr id="1568280141" name="Picture 2" descr="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grb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975" cy="685800"/>
                    </a:xfrm>
                    <a:prstGeom prst="rect">
                      <a:avLst/>
                    </a:prstGeom>
                    <a:noFill/>
                    <a:ln>
                      <a:noFill/>
                    </a:ln>
                  </pic:spPr>
                </pic:pic>
              </a:graphicData>
            </a:graphic>
          </wp:inline>
        </w:drawing>
      </w:r>
    </w:p>
    <w:p w14:paraId="55F591C8" w14:textId="77777777" w:rsidR="00F609DF" w:rsidRPr="00F609DF" w:rsidRDefault="00F609DF" w:rsidP="00F609DF">
      <w:pPr>
        <w:shd w:val="clear" w:color="auto" w:fill="FFFFFF"/>
        <w:spacing w:after="150" w:line="240" w:lineRule="auto"/>
        <w:rPr>
          <w:rFonts w:ascii="Times New Roman" w:eastAsia="Times New Roman" w:hAnsi="Times New Roman" w:cs="Times New Roman"/>
          <w:b/>
          <w:bCs/>
          <w:color w:val="000000"/>
          <w:kern w:val="0"/>
          <w:sz w:val="24"/>
          <w:szCs w:val="24"/>
          <w:lang w:val="en-AU" w:eastAsia="en-GB"/>
          <w14:ligatures w14:val="none"/>
        </w:rPr>
      </w:pPr>
      <w:r w:rsidRPr="00F609DF">
        <w:rPr>
          <w:rFonts w:ascii="Times New Roman" w:eastAsia="Times New Roman" w:hAnsi="Times New Roman" w:cs="Times New Roman"/>
          <w:b/>
          <w:bCs/>
          <w:color w:val="000000"/>
          <w:kern w:val="0"/>
          <w:sz w:val="24"/>
          <w:szCs w:val="24"/>
          <w:lang w:val="en-AU" w:eastAsia="en-GB"/>
          <w14:ligatures w14:val="none"/>
        </w:rPr>
        <w:t>REPUBLIKA HRVATSKA</w:t>
      </w:r>
    </w:p>
    <w:p w14:paraId="48E6844A" w14:textId="77777777" w:rsidR="00F609DF" w:rsidRPr="00F609DF" w:rsidRDefault="00F609DF" w:rsidP="00F609DF">
      <w:pPr>
        <w:shd w:val="clear" w:color="auto" w:fill="FFFFFF"/>
        <w:spacing w:after="150" w:line="240" w:lineRule="auto"/>
        <w:rPr>
          <w:rFonts w:ascii="Times New Roman" w:eastAsia="Times New Roman" w:hAnsi="Times New Roman" w:cs="Times New Roman"/>
          <w:b/>
          <w:bCs/>
          <w:color w:val="000000"/>
          <w:kern w:val="0"/>
          <w:sz w:val="24"/>
          <w:szCs w:val="24"/>
          <w:lang w:val="en-AU" w:eastAsia="en-GB"/>
          <w14:ligatures w14:val="none"/>
        </w:rPr>
      </w:pPr>
      <w:r w:rsidRPr="00F609DF">
        <w:rPr>
          <w:rFonts w:ascii="Times New Roman" w:eastAsia="Times New Roman" w:hAnsi="Times New Roman" w:cs="Times New Roman"/>
          <w:bCs/>
          <w:color w:val="000000"/>
          <w:kern w:val="0"/>
          <w:sz w:val="24"/>
          <w:szCs w:val="24"/>
          <w:lang w:val="en-AU" w:eastAsia="en-GB"/>
          <w14:ligatures w14:val="none"/>
        </w:rPr>
        <w:t xml:space="preserve">   ZADARSKA ŽUPANIJA</w:t>
      </w:r>
    </w:p>
    <w:p w14:paraId="4E6DF488" w14:textId="77777777" w:rsidR="00F609DF" w:rsidRPr="00F609DF" w:rsidRDefault="00F609DF" w:rsidP="00F609DF">
      <w:pPr>
        <w:shd w:val="clear" w:color="auto" w:fill="FFFFFF"/>
        <w:spacing w:after="150" w:line="240" w:lineRule="auto"/>
        <w:rPr>
          <w:rFonts w:ascii="Times New Roman" w:eastAsia="Times New Roman" w:hAnsi="Times New Roman" w:cs="Times New Roman"/>
          <w:color w:val="000000"/>
          <w:kern w:val="0"/>
          <w:sz w:val="24"/>
          <w:szCs w:val="24"/>
          <w:lang w:val="en-AU" w:eastAsia="en-GB"/>
          <w14:ligatures w14:val="none"/>
        </w:rPr>
      </w:pPr>
      <w:r w:rsidRPr="00F609DF">
        <w:rPr>
          <w:rFonts w:ascii="Times New Roman" w:eastAsia="Times New Roman" w:hAnsi="Times New Roman" w:cs="Times New Roman"/>
          <w:b/>
          <w:bCs/>
          <w:color w:val="000000"/>
          <w:kern w:val="0"/>
          <w:sz w:val="24"/>
          <w:szCs w:val="24"/>
          <w:lang w:val="en-AU" w:eastAsia="en-GB"/>
          <w14:ligatures w14:val="none"/>
        </w:rPr>
        <w:t xml:space="preserve">   </w:t>
      </w:r>
      <w:r w:rsidRPr="00F609DF">
        <w:rPr>
          <w:rFonts w:ascii="Times New Roman" w:eastAsia="Times New Roman" w:hAnsi="Times New Roman" w:cs="Times New Roman"/>
          <w:b/>
          <w:bCs/>
          <w:noProof/>
          <w:color w:val="000000"/>
          <w:kern w:val="0"/>
          <w:sz w:val="24"/>
          <w:szCs w:val="24"/>
          <w:lang w:val="en-GB" w:eastAsia="en-GB"/>
          <w14:ligatures w14:val="none"/>
        </w:rPr>
        <w:drawing>
          <wp:inline distT="0" distB="0" distL="0" distR="0" wp14:anchorId="67D0B387" wp14:editId="63EFE628">
            <wp:extent cx="180975" cy="228600"/>
            <wp:effectExtent l="0" t="0" r="9525" b="0"/>
            <wp:docPr id="1898766042" name="Picture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609DF">
        <w:rPr>
          <w:rFonts w:ascii="Times New Roman" w:eastAsia="Times New Roman" w:hAnsi="Times New Roman" w:cs="Times New Roman"/>
          <w:color w:val="000000"/>
          <w:kern w:val="0"/>
          <w:sz w:val="24"/>
          <w:szCs w:val="24"/>
          <w:lang w:val="en-AU" w:eastAsia="en-GB"/>
          <w14:ligatures w14:val="none"/>
        </w:rPr>
        <w:t>OPĆINA PRIVLAKA</w:t>
      </w:r>
      <w:r w:rsidRPr="00F609DF">
        <w:rPr>
          <w:rFonts w:ascii="Times New Roman" w:eastAsia="Times New Roman" w:hAnsi="Times New Roman" w:cs="Times New Roman"/>
          <w:color w:val="000000"/>
          <w:kern w:val="0"/>
          <w:sz w:val="24"/>
          <w:szCs w:val="24"/>
          <w:lang w:val="en-AU" w:eastAsia="en-GB"/>
          <w14:ligatures w14:val="none"/>
        </w:rPr>
        <w:br/>
        <w:t xml:space="preserve">           Ivana Pavla II 46</w:t>
      </w:r>
      <w:r w:rsidRPr="00F609DF">
        <w:rPr>
          <w:rFonts w:ascii="Times New Roman" w:eastAsia="Times New Roman" w:hAnsi="Times New Roman" w:cs="Times New Roman"/>
          <w:color w:val="000000"/>
          <w:kern w:val="0"/>
          <w:sz w:val="24"/>
          <w:szCs w:val="24"/>
          <w:lang w:val="en-AU" w:eastAsia="en-GB"/>
          <w14:ligatures w14:val="none"/>
        </w:rPr>
        <w:br/>
        <w:t xml:space="preserve">          23233 PRIVLAKA</w:t>
      </w:r>
    </w:p>
    <w:p w14:paraId="6B4AE397" w14:textId="77777777" w:rsidR="00F609DF" w:rsidRPr="00F609DF" w:rsidRDefault="00F609DF" w:rsidP="00F609DF">
      <w:pPr>
        <w:shd w:val="clear" w:color="auto" w:fill="FFFFFF"/>
        <w:spacing w:after="150" w:line="240" w:lineRule="auto"/>
        <w:rPr>
          <w:rFonts w:ascii="Times New Roman" w:eastAsia="Times New Roman" w:hAnsi="Times New Roman" w:cs="Times New Roman"/>
          <w:color w:val="000000"/>
          <w:kern w:val="0"/>
          <w:sz w:val="24"/>
          <w:szCs w:val="24"/>
          <w:lang w:val="hr-HR" w:eastAsia="en-GB"/>
          <w14:ligatures w14:val="none"/>
        </w:rPr>
      </w:pPr>
      <w:r w:rsidRPr="00F609DF">
        <w:rPr>
          <w:rFonts w:ascii="Times New Roman" w:eastAsia="Times New Roman" w:hAnsi="Times New Roman" w:cs="Times New Roman"/>
          <w:color w:val="000000"/>
          <w:kern w:val="0"/>
          <w:sz w:val="24"/>
          <w:szCs w:val="24"/>
          <w:lang w:val="hr-HR" w:eastAsia="en-GB"/>
          <w14:ligatures w14:val="none"/>
        </w:rPr>
        <w:t>KLASA: 303-01/25-01/1</w:t>
      </w:r>
      <w:r w:rsidRPr="00F609DF">
        <w:rPr>
          <w:rFonts w:ascii="Times New Roman" w:eastAsia="Times New Roman" w:hAnsi="Times New Roman" w:cs="Times New Roman"/>
          <w:color w:val="000000"/>
          <w:kern w:val="0"/>
          <w:sz w:val="24"/>
          <w:szCs w:val="24"/>
          <w:lang w:val="hr-HR" w:eastAsia="en-GB"/>
          <w14:ligatures w14:val="none"/>
        </w:rPr>
        <w:br/>
        <w:t>URBROJ: 2198-28-01-25-3</w:t>
      </w:r>
      <w:r w:rsidRPr="00F609DF">
        <w:rPr>
          <w:rFonts w:ascii="Times New Roman" w:eastAsia="Times New Roman" w:hAnsi="Times New Roman" w:cs="Times New Roman"/>
          <w:color w:val="000000"/>
          <w:kern w:val="0"/>
          <w:sz w:val="24"/>
          <w:szCs w:val="24"/>
          <w:lang w:val="hr-HR" w:eastAsia="en-GB"/>
          <w14:ligatures w14:val="none"/>
        </w:rPr>
        <w:br/>
        <w:t>Privlaka,  10. rujna 2025. godine</w:t>
      </w:r>
      <w:r w:rsidRPr="00F609DF">
        <w:rPr>
          <w:rFonts w:ascii="Times New Roman" w:eastAsia="Times New Roman" w:hAnsi="Times New Roman" w:cs="Times New Roman"/>
          <w:color w:val="000000"/>
          <w:kern w:val="0"/>
          <w:sz w:val="24"/>
          <w:szCs w:val="24"/>
          <w:lang w:val="hr-HR" w:eastAsia="en-GB"/>
          <w14:ligatures w14:val="none"/>
        </w:rPr>
        <w:tab/>
      </w:r>
    </w:p>
    <w:p w14:paraId="3309FE0F" w14:textId="77777777" w:rsidR="00F609DF" w:rsidRPr="00F609DF" w:rsidRDefault="00F609DF" w:rsidP="00F609DF">
      <w:pPr>
        <w:spacing w:after="0" w:line="240" w:lineRule="auto"/>
        <w:jc w:val="both"/>
        <w:rPr>
          <w:rFonts w:ascii="Times New Roman" w:eastAsia="Calibri" w:hAnsi="Times New Roman" w:cs="Times New Roman"/>
          <w:sz w:val="24"/>
          <w:szCs w:val="24"/>
          <w:lang w:val="hr-HR"/>
        </w:rPr>
      </w:pPr>
      <w:r w:rsidRPr="00F609DF">
        <w:rPr>
          <w:rFonts w:ascii="Times New Roman" w:eastAsia="Calibri" w:hAnsi="Times New Roman" w:cs="Times New Roman"/>
          <w:sz w:val="24"/>
          <w:szCs w:val="24"/>
          <w:lang w:val="hr-HR"/>
        </w:rPr>
        <w:t xml:space="preserve">Na temelju članka 387. stavka 1. Zakona o trgovačkim društvima („Narodne novine“ </w:t>
      </w:r>
      <w:bookmarkStart w:id="10" w:name="_Hlk207964009"/>
      <w:r w:rsidRPr="00F609DF">
        <w:rPr>
          <w:rFonts w:ascii="Times New Roman" w:eastAsia="Calibri" w:hAnsi="Times New Roman" w:cs="Times New Roman"/>
          <w:sz w:val="24"/>
          <w:szCs w:val="24"/>
          <w:lang w:val="hr-HR"/>
        </w:rPr>
        <w:t xml:space="preserve">broj 111/93, 34/99, 121/99, 52/00, 118/03, 107/07, 146/08, 137/09, 125/11, 111/12, 68/13, 110/15, 40/19, 34/22, 114/22, 18/23, 130/23 i 136/24 </w:t>
      </w:r>
      <w:bookmarkEnd w:id="10"/>
      <w:r w:rsidRPr="00F609DF">
        <w:rPr>
          <w:rFonts w:ascii="Times New Roman" w:eastAsia="Calibri" w:hAnsi="Times New Roman" w:cs="Times New Roman"/>
          <w:sz w:val="24"/>
          <w:szCs w:val="24"/>
          <w:lang w:val="hr-HR"/>
        </w:rPr>
        <w:t>), članka 30. Statuta Općine Privlaka (</w:t>
      </w:r>
      <w:r w:rsidRPr="00F609DF">
        <w:rPr>
          <w:rFonts w:ascii="Times New Roman" w:eastAsia="Calibri" w:hAnsi="Times New Roman" w:cs="Times New Roman"/>
          <w:sz w:val="24"/>
          <w:szCs w:val="24"/>
          <w:lang w:val="en-AU"/>
        </w:rPr>
        <w:t>„</w:t>
      </w:r>
      <w:proofErr w:type="spellStart"/>
      <w:r w:rsidRPr="00F609DF">
        <w:rPr>
          <w:rFonts w:ascii="Times New Roman" w:eastAsia="Calibri" w:hAnsi="Times New Roman" w:cs="Times New Roman"/>
          <w:sz w:val="24"/>
          <w:szCs w:val="24"/>
          <w:lang w:val="en-AU"/>
        </w:rPr>
        <w:t>Službeni</w:t>
      </w:r>
      <w:proofErr w:type="spellEnd"/>
      <w:r w:rsidRPr="00F609DF">
        <w:rPr>
          <w:rFonts w:ascii="Times New Roman" w:eastAsia="Calibri" w:hAnsi="Times New Roman" w:cs="Times New Roman"/>
          <w:sz w:val="24"/>
          <w:szCs w:val="24"/>
          <w:lang w:val="en-AU"/>
        </w:rPr>
        <w:t xml:space="preserve"> </w:t>
      </w:r>
      <w:proofErr w:type="spellStart"/>
      <w:r w:rsidRPr="00F609DF">
        <w:rPr>
          <w:rFonts w:ascii="Times New Roman" w:eastAsia="Calibri" w:hAnsi="Times New Roman" w:cs="Times New Roman"/>
          <w:sz w:val="24"/>
          <w:szCs w:val="24"/>
          <w:lang w:val="en-AU"/>
        </w:rPr>
        <w:t>glasnik</w:t>
      </w:r>
      <w:proofErr w:type="spellEnd"/>
      <w:r w:rsidRPr="00F609DF">
        <w:rPr>
          <w:rFonts w:ascii="Times New Roman" w:eastAsia="Calibri" w:hAnsi="Times New Roman" w:cs="Times New Roman"/>
          <w:sz w:val="24"/>
          <w:szCs w:val="24"/>
          <w:lang w:val="en-AU"/>
        </w:rPr>
        <w:t xml:space="preserve"> </w:t>
      </w:r>
      <w:proofErr w:type="spellStart"/>
      <w:r w:rsidRPr="00F609DF">
        <w:rPr>
          <w:rFonts w:ascii="Times New Roman" w:eastAsia="Calibri" w:hAnsi="Times New Roman" w:cs="Times New Roman"/>
          <w:sz w:val="24"/>
          <w:szCs w:val="24"/>
          <w:lang w:val="en-AU"/>
        </w:rPr>
        <w:t>Zadarske</w:t>
      </w:r>
      <w:proofErr w:type="spellEnd"/>
      <w:r w:rsidRPr="00F609DF">
        <w:rPr>
          <w:rFonts w:ascii="Times New Roman" w:eastAsia="Calibri" w:hAnsi="Times New Roman" w:cs="Times New Roman"/>
          <w:sz w:val="24"/>
          <w:szCs w:val="24"/>
          <w:lang w:val="en-AU"/>
        </w:rPr>
        <w:t xml:space="preserve"> </w:t>
      </w:r>
      <w:proofErr w:type="spellStart"/>
      <w:r w:rsidRPr="00F609DF">
        <w:rPr>
          <w:rFonts w:ascii="Times New Roman" w:eastAsia="Calibri" w:hAnsi="Times New Roman" w:cs="Times New Roman"/>
          <w:sz w:val="24"/>
          <w:szCs w:val="24"/>
          <w:lang w:val="en-AU"/>
        </w:rPr>
        <w:t>županije</w:t>
      </w:r>
      <w:proofErr w:type="spellEnd"/>
      <w:r w:rsidRPr="00F609DF">
        <w:rPr>
          <w:rFonts w:ascii="Times New Roman" w:eastAsia="Calibri" w:hAnsi="Times New Roman" w:cs="Times New Roman"/>
          <w:sz w:val="24"/>
          <w:szCs w:val="24"/>
          <w:lang w:val="en-AU"/>
        </w:rPr>
        <w:t xml:space="preserve">“, </w:t>
      </w:r>
      <w:proofErr w:type="spellStart"/>
      <w:r w:rsidRPr="00F609DF">
        <w:rPr>
          <w:rFonts w:ascii="Times New Roman" w:eastAsia="Calibri" w:hAnsi="Times New Roman" w:cs="Times New Roman"/>
          <w:sz w:val="24"/>
          <w:szCs w:val="24"/>
          <w:lang w:val="en-AU"/>
        </w:rPr>
        <w:t>broj</w:t>
      </w:r>
      <w:proofErr w:type="spellEnd"/>
      <w:r w:rsidRPr="00F609DF">
        <w:rPr>
          <w:rFonts w:ascii="Times New Roman" w:eastAsia="Calibri" w:hAnsi="Times New Roman" w:cs="Times New Roman"/>
          <w:sz w:val="24"/>
          <w:szCs w:val="24"/>
          <w:lang w:val="en-AU"/>
        </w:rPr>
        <w:t xml:space="preserve"> 05/18, 07/21,11/22 </w:t>
      </w:r>
      <w:proofErr w:type="spellStart"/>
      <w:r w:rsidRPr="00F609DF">
        <w:rPr>
          <w:rFonts w:ascii="Times New Roman" w:eastAsia="Calibri" w:hAnsi="Times New Roman" w:cs="Times New Roman"/>
          <w:sz w:val="24"/>
          <w:szCs w:val="24"/>
          <w:lang w:val="en-AU"/>
        </w:rPr>
        <w:t>i</w:t>
      </w:r>
      <w:proofErr w:type="spellEnd"/>
      <w:r w:rsidRPr="00F609DF">
        <w:rPr>
          <w:rFonts w:ascii="Times New Roman" w:eastAsia="Calibri" w:hAnsi="Times New Roman" w:cs="Times New Roman"/>
          <w:sz w:val="24"/>
          <w:szCs w:val="24"/>
          <w:lang w:val="en-AU"/>
        </w:rPr>
        <w:t xml:space="preserve"> “</w:t>
      </w:r>
      <w:proofErr w:type="spellStart"/>
      <w:r w:rsidRPr="00F609DF">
        <w:rPr>
          <w:rFonts w:ascii="Times New Roman" w:eastAsia="Calibri" w:hAnsi="Times New Roman" w:cs="Times New Roman"/>
          <w:sz w:val="24"/>
          <w:szCs w:val="24"/>
          <w:lang w:val="en-AU"/>
        </w:rPr>
        <w:t>Službeni</w:t>
      </w:r>
      <w:proofErr w:type="spellEnd"/>
      <w:r w:rsidRPr="00F609DF">
        <w:rPr>
          <w:rFonts w:ascii="Times New Roman" w:eastAsia="Calibri" w:hAnsi="Times New Roman" w:cs="Times New Roman"/>
          <w:sz w:val="24"/>
          <w:szCs w:val="24"/>
          <w:lang w:val="en-AU"/>
        </w:rPr>
        <w:t xml:space="preserve"> </w:t>
      </w:r>
      <w:proofErr w:type="spellStart"/>
      <w:r w:rsidRPr="00F609DF">
        <w:rPr>
          <w:rFonts w:ascii="Times New Roman" w:eastAsia="Calibri" w:hAnsi="Times New Roman" w:cs="Times New Roman"/>
          <w:sz w:val="24"/>
          <w:szCs w:val="24"/>
          <w:lang w:val="en-AU"/>
        </w:rPr>
        <w:t>glasnik</w:t>
      </w:r>
      <w:proofErr w:type="spellEnd"/>
      <w:r w:rsidRPr="00F609DF">
        <w:rPr>
          <w:rFonts w:ascii="Times New Roman" w:eastAsia="Calibri" w:hAnsi="Times New Roman" w:cs="Times New Roman"/>
          <w:sz w:val="24"/>
          <w:szCs w:val="24"/>
          <w:lang w:val="en-AU"/>
        </w:rPr>
        <w:t xml:space="preserve"> </w:t>
      </w:r>
      <w:proofErr w:type="spellStart"/>
      <w:r w:rsidRPr="00F609DF">
        <w:rPr>
          <w:rFonts w:ascii="Times New Roman" w:eastAsia="Calibri" w:hAnsi="Times New Roman" w:cs="Times New Roman"/>
          <w:sz w:val="24"/>
          <w:szCs w:val="24"/>
          <w:lang w:val="en-AU"/>
        </w:rPr>
        <w:t>Općine</w:t>
      </w:r>
      <w:proofErr w:type="spellEnd"/>
      <w:r w:rsidRPr="00F609DF">
        <w:rPr>
          <w:rFonts w:ascii="Times New Roman" w:eastAsia="Calibri" w:hAnsi="Times New Roman" w:cs="Times New Roman"/>
          <w:sz w:val="24"/>
          <w:szCs w:val="24"/>
          <w:lang w:val="en-AU"/>
        </w:rPr>
        <w:t xml:space="preserve"> </w:t>
      </w:r>
      <w:proofErr w:type="spellStart"/>
      <w:r w:rsidRPr="00F609DF">
        <w:rPr>
          <w:rFonts w:ascii="Times New Roman" w:eastAsia="Calibri" w:hAnsi="Times New Roman" w:cs="Times New Roman"/>
          <w:sz w:val="24"/>
          <w:szCs w:val="24"/>
          <w:lang w:val="en-AU"/>
        </w:rPr>
        <w:t>Privlaka</w:t>
      </w:r>
      <w:proofErr w:type="spellEnd"/>
      <w:r w:rsidRPr="00F609DF">
        <w:rPr>
          <w:rFonts w:ascii="Times New Roman" w:eastAsia="Calibri" w:hAnsi="Times New Roman" w:cs="Times New Roman"/>
          <w:sz w:val="24"/>
          <w:szCs w:val="24"/>
          <w:lang w:val="en-AU"/>
        </w:rPr>
        <w:t xml:space="preserve">” </w:t>
      </w:r>
      <w:proofErr w:type="spellStart"/>
      <w:r w:rsidRPr="00F609DF">
        <w:rPr>
          <w:rFonts w:ascii="Times New Roman" w:eastAsia="Calibri" w:hAnsi="Times New Roman" w:cs="Times New Roman"/>
          <w:sz w:val="24"/>
          <w:szCs w:val="24"/>
          <w:lang w:val="en-AU"/>
        </w:rPr>
        <w:t>broj</w:t>
      </w:r>
      <w:proofErr w:type="spellEnd"/>
      <w:r w:rsidRPr="00F609DF">
        <w:rPr>
          <w:rFonts w:ascii="Times New Roman" w:eastAsia="Calibri" w:hAnsi="Times New Roman" w:cs="Times New Roman"/>
          <w:sz w:val="24"/>
          <w:szCs w:val="24"/>
          <w:lang w:val="en-AU"/>
        </w:rPr>
        <w:t xml:space="preserve"> 04/23</w:t>
      </w:r>
      <w:r w:rsidRPr="00F609DF">
        <w:rPr>
          <w:rFonts w:ascii="Times New Roman" w:eastAsia="Calibri" w:hAnsi="Times New Roman" w:cs="Times New Roman"/>
          <w:sz w:val="24"/>
          <w:szCs w:val="24"/>
          <w:lang w:val="hr-HR"/>
        </w:rPr>
        <w:t>), Općinsko vijeće Općine Privlaka na svojoj 3. sjednici održanoj dana 10. rujna 2025. godine, donosi</w:t>
      </w:r>
    </w:p>
    <w:p w14:paraId="21645600" w14:textId="77777777" w:rsidR="00F609DF" w:rsidRPr="00F609DF" w:rsidRDefault="00F609DF" w:rsidP="00F609DF">
      <w:pPr>
        <w:spacing w:after="0" w:line="240" w:lineRule="auto"/>
        <w:rPr>
          <w:rFonts w:ascii="Times New Roman" w:eastAsia="Calibri" w:hAnsi="Times New Roman" w:cs="Times New Roman"/>
          <w:sz w:val="24"/>
          <w:szCs w:val="24"/>
          <w:lang w:val="hr-HR"/>
        </w:rPr>
      </w:pPr>
    </w:p>
    <w:p w14:paraId="2143FB98" w14:textId="77777777" w:rsidR="00F609DF" w:rsidRPr="00F609DF" w:rsidRDefault="00F609DF" w:rsidP="00F609DF">
      <w:pPr>
        <w:spacing w:after="0" w:line="240" w:lineRule="auto"/>
        <w:jc w:val="center"/>
        <w:rPr>
          <w:rFonts w:ascii="Times New Roman" w:eastAsia="Calibri" w:hAnsi="Times New Roman" w:cs="Times New Roman"/>
          <w:b/>
          <w:bCs/>
          <w:sz w:val="24"/>
          <w:szCs w:val="24"/>
          <w:lang w:val="hr-HR"/>
        </w:rPr>
      </w:pPr>
      <w:r w:rsidRPr="00F609DF">
        <w:rPr>
          <w:rFonts w:ascii="Times New Roman" w:eastAsia="Calibri" w:hAnsi="Times New Roman" w:cs="Times New Roman"/>
          <w:b/>
          <w:bCs/>
          <w:sz w:val="24"/>
          <w:szCs w:val="24"/>
          <w:lang w:val="hr-HR"/>
        </w:rPr>
        <w:t>ODLUKU</w:t>
      </w:r>
    </w:p>
    <w:p w14:paraId="4817B588" w14:textId="77777777" w:rsidR="00F609DF" w:rsidRPr="00F609DF" w:rsidRDefault="00F609DF" w:rsidP="00F609DF">
      <w:pPr>
        <w:spacing w:after="0" w:line="240" w:lineRule="auto"/>
        <w:jc w:val="center"/>
        <w:rPr>
          <w:rFonts w:ascii="Times New Roman" w:eastAsia="Calibri" w:hAnsi="Times New Roman" w:cs="Times New Roman"/>
          <w:sz w:val="24"/>
          <w:szCs w:val="24"/>
          <w:lang w:val="hr-HR"/>
        </w:rPr>
      </w:pPr>
      <w:bookmarkStart w:id="11" w:name="_Hlk207963582"/>
      <w:r w:rsidRPr="00F609DF">
        <w:rPr>
          <w:rFonts w:ascii="Times New Roman" w:eastAsia="Calibri" w:hAnsi="Times New Roman" w:cs="Times New Roman"/>
          <w:sz w:val="24"/>
          <w:szCs w:val="24"/>
          <w:lang w:val="hr-HR"/>
        </w:rPr>
        <w:t xml:space="preserve">o </w:t>
      </w:r>
      <w:bookmarkStart w:id="12" w:name="_Hlk207961333"/>
      <w:r w:rsidRPr="00F609DF">
        <w:rPr>
          <w:rFonts w:ascii="Times New Roman" w:eastAsia="Calibri" w:hAnsi="Times New Roman" w:cs="Times New Roman"/>
          <w:sz w:val="24"/>
          <w:szCs w:val="24"/>
          <w:lang w:val="hr-HR"/>
        </w:rPr>
        <w:t xml:space="preserve">davanju suglasnosti na sklapanje Društvenog ugovora o osnivanju trgovačkog društva s ograničenom odgovornošću </w:t>
      </w:r>
      <w:bookmarkEnd w:id="12"/>
    </w:p>
    <w:bookmarkEnd w:id="11"/>
    <w:p w14:paraId="509C0EE7" w14:textId="77777777" w:rsidR="00F609DF" w:rsidRPr="00F609DF" w:rsidRDefault="00F609DF" w:rsidP="00F609DF">
      <w:pPr>
        <w:spacing w:after="0" w:line="240" w:lineRule="auto"/>
        <w:jc w:val="center"/>
        <w:rPr>
          <w:rFonts w:ascii="Times New Roman" w:eastAsia="Calibri" w:hAnsi="Times New Roman" w:cs="Times New Roman"/>
          <w:sz w:val="24"/>
          <w:szCs w:val="24"/>
          <w:lang w:val="hr-HR"/>
        </w:rPr>
      </w:pPr>
    </w:p>
    <w:p w14:paraId="0DF48E5C" w14:textId="77777777" w:rsidR="00F609DF" w:rsidRPr="00F609DF" w:rsidRDefault="00F609DF" w:rsidP="00F609DF">
      <w:pPr>
        <w:spacing w:after="0" w:line="240" w:lineRule="auto"/>
        <w:rPr>
          <w:rFonts w:ascii="Times New Roman" w:eastAsia="Calibri" w:hAnsi="Times New Roman" w:cs="Times New Roman"/>
          <w:sz w:val="24"/>
          <w:szCs w:val="24"/>
          <w:lang w:val="hr-HR"/>
        </w:rPr>
      </w:pPr>
    </w:p>
    <w:p w14:paraId="7A061C1C" w14:textId="77777777" w:rsidR="00F609DF" w:rsidRPr="00F609DF" w:rsidRDefault="00F609DF" w:rsidP="00F609DF">
      <w:pPr>
        <w:spacing w:after="0" w:line="240" w:lineRule="auto"/>
        <w:jc w:val="center"/>
        <w:rPr>
          <w:rFonts w:ascii="Times New Roman" w:eastAsia="Calibri" w:hAnsi="Times New Roman" w:cs="Times New Roman"/>
          <w:b/>
          <w:bCs/>
          <w:sz w:val="24"/>
          <w:szCs w:val="24"/>
          <w:lang w:val="hr-HR"/>
        </w:rPr>
      </w:pPr>
      <w:r w:rsidRPr="00F609DF">
        <w:rPr>
          <w:rFonts w:ascii="Times New Roman" w:eastAsia="Calibri" w:hAnsi="Times New Roman" w:cs="Times New Roman"/>
          <w:b/>
          <w:bCs/>
          <w:sz w:val="24"/>
          <w:szCs w:val="24"/>
          <w:lang w:val="hr-HR"/>
        </w:rPr>
        <w:t>Članak 1.</w:t>
      </w:r>
    </w:p>
    <w:p w14:paraId="57716351" w14:textId="77777777" w:rsidR="00F609DF" w:rsidRPr="00F609DF" w:rsidRDefault="00F609DF" w:rsidP="00F609DF">
      <w:pPr>
        <w:spacing w:after="0" w:line="240" w:lineRule="auto"/>
        <w:rPr>
          <w:rFonts w:ascii="Times New Roman" w:eastAsia="Calibri" w:hAnsi="Times New Roman" w:cs="Times New Roman"/>
          <w:sz w:val="24"/>
          <w:szCs w:val="24"/>
          <w:lang w:val="hr-HR"/>
        </w:rPr>
      </w:pPr>
    </w:p>
    <w:p w14:paraId="33FC1216" w14:textId="77777777" w:rsidR="00F609DF" w:rsidRPr="00F609DF" w:rsidRDefault="00F609DF" w:rsidP="00F609DF">
      <w:pPr>
        <w:spacing w:after="0" w:line="240" w:lineRule="auto"/>
        <w:jc w:val="both"/>
        <w:rPr>
          <w:rFonts w:ascii="Times New Roman" w:eastAsia="Calibri" w:hAnsi="Times New Roman" w:cs="Times New Roman"/>
          <w:sz w:val="24"/>
          <w:szCs w:val="24"/>
          <w:lang w:val="hr-HR"/>
        </w:rPr>
      </w:pPr>
      <w:r w:rsidRPr="00F609DF">
        <w:rPr>
          <w:rFonts w:ascii="Times New Roman" w:eastAsia="Calibri" w:hAnsi="Times New Roman" w:cs="Times New Roman"/>
          <w:sz w:val="24"/>
          <w:szCs w:val="24"/>
          <w:lang w:val="hr-HR"/>
        </w:rPr>
        <w:t>Daje se suglasnost na sklapanje Društvenog ugovora o osnivanju trgovačkog društva s ograničenom odgovornošću pod nazivom:</w:t>
      </w:r>
    </w:p>
    <w:p w14:paraId="684EB2E7" w14:textId="77777777" w:rsidR="00F609DF" w:rsidRPr="00F609DF" w:rsidRDefault="00F609DF" w:rsidP="00F609DF">
      <w:pPr>
        <w:spacing w:after="0" w:line="240" w:lineRule="auto"/>
        <w:rPr>
          <w:rFonts w:ascii="Times New Roman" w:eastAsia="Calibri" w:hAnsi="Times New Roman" w:cs="Times New Roman"/>
          <w:sz w:val="24"/>
          <w:szCs w:val="24"/>
          <w:lang w:val="hr-HR"/>
        </w:rPr>
      </w:pPr>
      <w:r w:rsidRPr="00F609DF">
        <w:rPr>
          <w:rFonts w:ascii="Times New Roman" w:eastAsia="Calibri" w:hAnsi="Times New Roman" w:cs="Times New Roman"/>
          <w:sz w:val="24"/>
          <w:szCs w:val="24"/>
          <w:lang w:val="hr-HR"/>
        </w:rPr>
        <w:t>______________, sa sjedištem u Ninu, na adresi Višeslavov trg 1, 23232 Nin.</w:t>
      </w:r>
    </w:p>
    <w:p w14:paraId="2E322AC0" w14:textId="77777777" w:rsidR="00F609DF" w:rsidRPr="00F609DF" w:rsidRDefault="00F609DF" w:rsidP="00F609DF">
      <w:pPr>
        <w:spacing w:after="0" w:line="240" w:lineRule="auto"/>
        <w:rPr>
          <w:rFonts w:ascii="Times New Roman" w:eastAsia="Calibri" w:hAnsi="Times New Roman" w:cs="Times New Roman"/>
          <w:b/>
          <w:bCs/>
          <w:sz w:val="24"/>
          <w:szCs w:val="24"/>
          <w:lang w:val="hr-HR"/>
        </w:rPr>
      </w:pPr>
    </w:p>
    <w:p w14:paraId="559ED1A1" w14:textId="77777777" w:rsidR="00F609DF" w:rsidRPr="00F609DF" w:rsidRDefault="00F609DF" w:rsidP="00F609DF">
      <w:pPr>
        <w:spacing w:after="0" w:line="240" w:lineRule="auto"/>
        <w:jc w:val="center"/>
        <w:rPr>
          <w:rFonts w:ascii="Times New Roman" w:eastAsia="Calibri" w:hAnsi="Times New Roman" w:cs="Times New Roman"/>
          <w:b/>
          <w:bCs/>
          <w:sz w:val="24"/>
          <w:szCs w:val="24"/>
          <w:lang w:val="hr-HR"/>
        </w:rPr>
      </w:pPr>
      <w:r w:rsidRPr="00F609DF">
        <w:rPr>
          <w:rFonts w:ascii="Times New Roman" w:eastAsia="Calibri" w:hAnsi="Times New Roman" w:cs="Times New Roman"/>
          <w:b/>
          <w:bCs/>
          <w:sz w:val="24"/>
          <w:szCs w:val="24"/>
          <w:lang w:val="hr-HR"/>
        </w:rPr>
        <w:t>Članak 2.</w:t>
      </w:r>
    </w:p>
    <w:p w14:paraId="48DCEB13" w14:textId="77777777" w:rsidR="00F609DF" w:rsidRPr="00F609DF" w:rsidRDefault="00F609DF" w:rsidP="00F609DF">
      <w:pPr>
        <w:spacing w:after="0" w:line="240" w:lineRule="auto"/>
        <w:jc w:val="both"/>
        <w:rPr>
          <w:rFonts w:ascii="Times New Roman" w:eastAsia="Calibri" w:hAnsi="Times New Roman" w:cs="Times New Roman"/>
          <w:sz w:val="24"/>
          <w:szCs w:val="24"/>
          <w:lang w:val="hr-HR"/>
        </w:rPr>
      </w:pPr>
    </w:p>
    <w:p w14:paraId="5E330CB8" w14:textId="77777777" w:rsidR="00F609DF" w:rsidRPr="00F609DF" w:rsidRDefault="00F609DF" w:rsidP="00F609DF">
      <w:pPr>
        <w:spacing w:after="0" w:line="240" w:lineRule="auto"/>
        <w:jc w:val="both"/>
        <w:rPr>
          <w:rFonts w:ascii="Times New Roman" w:eastAsia="Calibri" w:hAnsi="Times New Roman" w:cs="Times New Roman"/>
          <w:sz w:val="24"/>
          <w:szCs w:val="24"/>
          <w:lang w:val="hr-HR"/>
        </w:rPr>
      </w:pPr>
      <w:r w:rsidRPr="00F609DF">
        <w:rPr>
          <w:rFonts w:ascii="Times New Roman" w:eastAsia="Calibri" w:hAnsi="Times New Roman" w:cs="Times New Roman"/>
          <w:sz w:val="24"/>
          <w:szCs w:val="24"/>
          <w:lang w:val="hr-HR"/>
        </w:rPr>
        <w:t>Trgovačko društvo __________ osnivaju sljedeći osnivači:</w:t>
      </w:r>
    </w:p>
    <w:p w14:paraId="677BE05C" w14:textId="77777777" w:rsidR="00F609DF" w:rsidRPr="00F609DF" w:rsidRDefault="00F609DF" w:rsidP="00F609DF">
      <w:pPr>
        <w:spacing w:after="0" w:line="240" w:lineRule="auto"/>
        <w:jc w:val="both"/>
        <w:rPr>
          <w:rFonts w:ascii="Times New Roman" w:eastAsia="Calibri" w:hAnsi="Times New Roman" w:cs="Times New Roman"/>
          <w:sz w:val="24"/>
          <w:szCs w:val="24"/>
          <w:lang w:val="hr-HR"/>
        </w:rPr>
      </w:pPr>
    </w:p>
    <w:p w14:paraId="165B0A62" w14:textId="77777777" w:rsidR="00F609DF" w:rsidRPr="00F609DF" w:rsidRDefault="00F609DF" w:rsidP="00F609DF">
      <w:pPr>
        <w:spacing w:after="0" w:line="240" w:lineRule="auto"/>
        <w:jc w:val="both"/>
        <w:rPr>
          <w:rFonts w:ascii="Times New Roman" w:eastAsia="Calibri" w:hAnsi="Times New Roman" w:cs="Times New Roman"/>
          <w:sz w:val="24"/>
          <w:szCs w:val="24"/>
          <w:lang w:val="hr-HR"/>
        </w:rPr>
      </w:pPr>
      <w:r w:rsidRPr="00F609DF">
        <w:rPr>
          <w:rFonts w:ascii="Times New Roman" w:eastAsia="Calibri" w:hAnsi="Times New Roman" w:cs="Times New Roman"/>
          <w:sz w:val="24"/>
          <w:szCs w:val="24"/>
          <w:lang w:val="hr-HR"/>
        </w:rPr>
        <w:t>Grad Nin, Višeslavov trg 1, 23232 Nin, OIB: 55065959531, zastupan po gradonačelniku Emilu Ćurku,</w:t>
      </w:r>
    </w:p>
    <w:p w14:paraId="3DAA06BA" w14:textId="77777777" w:rsidR="00F609DF" w:rsidRPr="00F609DF" w:rsidRDefault="00F609DF" w:rsidP="00F609DF">
      <w:pPr>
        <w:spacing w:after="0" w:line="240" w:lineRule="auto"/>
        <w:jc w:val="both"/>
        <w:rPr>
          <w:rFonts w:ascii="Times New Roman" w:eastAsia="Calibri" w:hAnsi="Times New Roman" w:cs="Times New Roman"/>
          <w:sz w:val="24"/>
          <w:szCs w:val="24"/>
          <w:lang w:val="hr-HR"/>
        </w:rPr>
      </w:pPr>
    </w:p>
    <w:p w14:paraId="3ED0DF18" w14:textId="77777777" w:rsidR="00F609DF" w:rsidRPr="00F609DF" w:rsidRDefault="00F609DF" w:rsidP="00F609DF">
      <w:pPr>
        <w:spacing w:after="0" w:line="240" w:lineRule="auto"/>
        <w:jc w:val="both"/>
        <w:rPr>
          <w:rFonts w:ascii="Times New Roman" w:eastAsia="Calibri" w:hAnsi="Times New Roman" w:cs="Times New Roman"/>
          <w:sz w:val="24"/>
          <w:szCs w:val="24"/>
          <w:lang w:val="hr-HR"/>
        </w:rPr>
      </w:pPr>
      <w:r w:rsidRPr="00F609DF">
        <w:rPr>
          <w:rFonts w:ascii="Times New Roman" w:eastAsia="Calibri" w:hAnsi="Times New Roman" w:cs="Times New Roman"/>
          <w:sz w:val="24"/>
          <w:szCs w:val="24"/>
          <w:lang w:val="hr-HR"/>
        </w:rPr>
        <w:t>Općina Privlaka, Ivana Pavla II 46, 23233 Privlaka, OIB: 86291327705, zastupana po načelniku Gašparu Begonji,</w:t>
      </w:r>
    </w:p>
    <w:p w14:paraId="6E0B672B" w14:textId="77777777" w:rsidR="00F609DF" w:rsidRPr="00F609DF" w:rsidRDefault="00F609DF" w:rsidP="00F609DF">
      <w:pPr>
        <w:spacing w:after="0" w:line="240" w:lineRule="auto"/>
        <w:jc w:val="both"/>
        <w:rPr>
          <w:rFonts w:ascii="Times New Roman" w:eastAsia="Calibri" w:hAnsi="Times New Roman" w:cs="Times New Roman"/>
          <w:sz w:val="24"/>
          <w:szCs w:val="24"/>
          <w:lang w:val="hr-HR"/>
        </w:rPr>
      </w:pPr>
    </w:p>
    <w:p w14:paraId="4681D974" w14:textId="77777777" w:rsidR="00F609DF" w:rsidRPr="00F609DF" w:rsidRDefault="00F609DF" w:rsidP="00F609DF">
      <w:pPr>
        <w:spacing w:after="0" w:line="240" w:lineRule="auto"/>
        <w:jc w:val="both"/>
        <w:rPr>
          <w:rFonts w:ascii="Times New Roman" w:eastAsia="Calibri" w:hAnsi="Times New Roman" w:cs="Times New Roman"/>
          <w:sz w:val="24"/>
          <w:szCs w:val="24"/>
          <w:lang w:val="hr-HR"/>
        </w:rPr>
      </w:pPr>
      <w:r w:rsidRPr="00F609DF">
        <w:rPr>
          <w:rFonts w:ascii="Times New Roman" w:eastAsia="Calibri" w:hAnsi="Times New Roman" w:cs="Times New Roman"/>
          <w:sz w:val="24"/>
          <w:szCs w:val="24"/>
          <w:lang w:val="hr-HR"/>
        </w:rPr>
        <w:t>Općina Vrsi, Dr. Franje Tuđmana 6, 23235 Vrsi, OIB: 75575288881, zastupana po načelniku Luki Periniću.</w:t>
      </w:r>
    </w:p>
    <w:p w14:paraId="7E80024A" w14:textId="77777777" w:rsidR="00F609DF" w:rsidRPr="00F609DF" w:rsidRDefault="00F609DF" w:rsidP="00F609DF">
      <w:pPr>
        <w:spacing w:after="0" w:line="240" w:lineRule="auto"/>
        <w:rPr>
          <w:rFonts w:ascii="Times New Roman" w:eastAsia="Calibri" w:hAnsi="Times New Roman" w:cs="Times New Roman"/>
          <w:sz w:val="24"/>
          <w:szCs w:val="24"/>
          <w:lang w:val="hr-HR"/>
        </w:rPr>
      </w:pPr>
    </w:p>
    <w:p w14:paraId="0FE4D835" w14:textId="77777777" w:rsidR="00F609DF" w:rsidRPr="00F609DF" w:rsidRDefault="00F609DF" w:rsidP="00F609DF">
      <w:pPr>
        <w:spacing w:after="0" w:line="240" w:lineRule="auto"/>
        <w:jc w:val="center"/>
        <w:rPr>
          <w:rFonts w:ascii="Times New Roman" w:eastAsia="Calibri" w:hAnsi="Times New Roman" w:cs="Times New Roman"/>
          <w:b/>
          <w:bCs/>
          <w:sz w:val="24"/>
          <w:szCs w:val="24"/>
          <w:lang w:val="hr-HR"/>
        </w:rPr>
      </w:pPr>
      <w:r w:rsidRPr="00F609DF">
        <w:rPr>
          <w:rFonts w:ascii="Times New Roman" w:eastAsia="Calibri" w:hAnsi="Times New Roman" w:cs="Times New Roman"/>
          <w:b/>
          <w:bCs/>
          <w:sz w:val="24"/>
          <w:szCs w:val="24"/>
          <w:lang w:val="hr-HR"/>
        </w:rPr>
        <w:lastRenderedPageBreak/>
        <w:t>Članak 3.</w:t>
      </w:r>
    </w:p>
    <w:p w14:paraId="59471E87" w14:textId="77777777" w:rsidR="00F609DF" w:rsidRPr="00F609DF" w:rsidRDefault="00F609DF" w:rsidP="00F609DF">
      <w:pPr>
        <w:spacing w:after="0" w:line="240" w:lineRule="auto"/>
        <w:rPr>
          <w:rFonts w:ascii="Times New Roman" w:eastAsia="Calibri" w:hAnsi="Times New Roman" w:cs="Times New Roman"/>
          <w:sz w:val="24"/>
          <w:szCs w:val="24"/>
          <w:lang w:val="hr-HR"/>
        </w:rPr>
      </w:pPr>
    </w:p>
    <w:p w14:paraId="186B0081" w14:textId="77777777" w:rsidR="00F609DF" w:rsidRPr="00F609DF" w:rsidRDefault="00F609DF" w:rsidP="00F609DF">
      <w:pPr>
        <w:spacing w:after="0" w:line="240" w:lineRule="auto"/>
        <w:rPr>
          <w:rFonts w:ascii="Times New Roman" w:eastAsia="Calibri" w:hAnsi="Times New Roman" w:cs="Times New Roman"/>
          <w:sz w:val="24"/>
          <w:szCs w:val="24"/>
          <w:lang w:val="hr-HR"/>
        </w:rPr>
      </w:pPr>
      <w:r w:rsidRPr="00F609DF">
        <w:rPr>
          <w:rFonts w:ascii="Times New Roman" w:eastAsia="Calibri" w:hAnsi="Times New Roman" w:cs="Times New Roman"/>
          <w:sz w:val="24"/>
          <w:szCs w:val="24"/>
          <w:lang w:val="hr-HR"/>
        </w:rPr>
        <w:t>Osnivači sudjeluju u temeljnom kapitalu i vlasničkoj strukturi Društva jednakim dijelovima, i to svaki s 1/3 udjela.</w:t>
      </w:r>
    </w:p>
    <w:p w14:paraId="5BFF1813" w14:textId="77777777" w:rsidR="00F609DF" w:rsidRPr="00F609DF" w:rsidRDefault="00F609DF" w:rsidP="00F609DF">
      <w:pPr>
        <w:spacing w:after="0" w:line="240" w:lineRule="auto"/>
        <w:rPr>
          <w:rFonts w:ascii="Times New Roman" w:eastAsia="Calibri" w:hAnsi="Times New Roman" w:cs="Times New Roman"/>
          <w:sz w:val="24"/>
          <w:szCs w:val="24"/>
          <w:lang w:val="hr-HR"/>
        </w:rPr>
      </w:pPr>
    </w:p>
    <w:p w14:paraId="644B681E" w14:textId="77777777" w:rsidR="00F609DF" w:rsidRPr="00F609DF" w:rsidRDefault="00F609DF" w:rsidP="00F609DF">
      <w:pPr>
        <w:spacing w:after="0" w:line="240" w:lineRule="auto"/>
        <w:jc w:val="center"/>
        <w:rPr>
          <w:rFonts w:ascii="Times New Roman" w:eastAsia="Calibri" w:hAnsi="Times New Roman" w:cs="Times New Roman"/>
          <w:b/>
          <w:bCs/>
          <w:sz w:val="24"/>
          <w:szCs w:val="24"/>
          <w:lang w:val="hr-HR"/>
        </w:rPr>
      </w:pPr>
      <w:r w:rsidRPr="00F609DF">
        <w:rPr>
          <w:rFonts w:ascii="Times New Roman" w:eastAsia="Calibri" w:hAnsi="Times New Roman" w:cs="Times New Roman"/>
          <w:b/>
          <w:bCs/>
          <w:sz w:val="24"/>
          <w:szCs w:val="24"/>
          <w:lang w:val="hr-HR"/>
        </w:rPr>
        <w:t>Članak 4.</w:t>
      </w:r>
    </w:p>
    <w:p w14:paraId="3BE63139" w14:textId="77777777" w:rsidR="00F609DF" w:rsidRPr="00F609DF" w:rsidRDefault="00F609DF" w:rsidP="00F609DF">
      <w:pPr>
        <w:spacing w:after="0" w:line="240" w:lineRule="auto"/>
        <w:jc w:val="center"/>
        <w:rPr>
          <w:rFonts w:ascii="Times New Roman" w:eastAsia="Calibri" w:hAnsi="Times New Roman" w:cs="Times New Roman"/>
          <w:b/>
          <w:bCs/>
          <w:sz w:val="24"/>
          <w:szCs w:val="24"/>
          <w:lang w:val="hr-HR"/>
        </w:rPr>
      </w:pPr>
    </w:p>
    <w:p w14:paraId="08FB27E2" w14:textId="77777777" w:rsidR="00F609DF" w:rsidRPr="00F609DF" w:rsidRDefault="00F609DF" w:rsidP="00F609DF">
      <w:pPr>
        <w:spacing w:after="0" w:line="240" w:lineRule="auto"/>
        <w:jc w:val="both"/>
        <w:rPr>
          <w:rFonts w:ascii="Times New Roman" w:eastAsia="Calibri" w:hAnsi="Times New Roman" w:cs="Times New Roman"/>
          <w:sz w:val="24"/>
          <w:szCs w:val="24"/>
          <w:lang w:val="hr-HR"/>
        </w:rPr>
      </w:pPr>
      <w:bookmarkStart w:id="13" w:name="_Hlk207964064"/>
      <w:r w:rsidRPr="00F609DF">
        <w:rPr>
          <w:rFonts w:ascii="Times New Roman" w:eastAsia="Calibri" w:hAnsi="Times New Roman" w:cs="Times New Roman"/>
          <w:sz w:val="24"/>
          <w:szCs w:val="24"/>
          <w:lang w:val="hr-HR"/>
        </w:rPr>
        <w:t>Svrha osnivanja trgovačkog društva ___________ je izgradnja, upravljanje i održavanje elektroničke komunikacijske infrastrukture i mreže na području osnivača, te obavljanje drugih djelatnosti utvrđenih Društvenim ugovorom i Zakonom o trgovačkim društvima</w:t>
      </w:r>
      <w:bookmarkEnd w:id="13"/>
      <w:r w:rsidRPr="00F609DF">
        <w:rPr>
          <w:rFonts w:ascii="Times New Roman" w:eastAsia="Calibri" w:hAnsi="Times New Roman" w:cs="Times New Roman"/>
          <w:sz w:val="24"/>
          <w:szCs w:val="24"/>
          <w:lang w:val="hr-HR"/>
        </w:rPr>
        <w:t>.</w:t>
      </w:r>
    </w:p>
    <w:p w14:paraId="2635CA37" w14:textId="77777777" w:rsidR="00F609DF" w:rsidRPr="00F609DF" w:rsidRDefault="00F609DF" w:rsidP="00F609DF">
      <w:pPr>
        <w:spacing w:after="0" w:line="240" w:lineRule="auto"/>
        <w:jc w:val="both"/>
        <w:rPr>
          <w:rFonts w:ascii="Times New Roman" w:eastAsia="Calibri" w:hAnsi="Times New Roman" w:cs="Times New Roman"/>
          <w:sz w:val="24"/>
          <w:szCs w:val="24"/>
          <w:lang w:val="hr-HR"/>
        </w:rPr>
      </w:pPr>
    </w:p>
    <w:p w14:paraId="789B73E6" w14:textId="77777777" w:rsidR="00F609DF" w:rsidRPr="00F609DF" w:rsidRDefault="00F609DF" w:rsidP="00F609DF">
      <w:pPr>
        <w:spacing w:after="0" w:line="240" w:lineRule="auto"/>
        <w:jc w:val="center"/>
        <w:rPr>
          <w:rFonts w:ascii="Times New Roman" w:eastAsia="Calibri" w:hAnsi="Times New Roman" w:cs="Times New Roman"/>
          <w:b/>
          <w:bCs/>
          <w:sz w:val="24"/>
          <w:szCs w:val="24"/>
          <w:lang w:val="hr-HR"/>
        </w:rPr>
      </w:pPr>
      <w:r w:rsidRPr="00F609DF">
        <w:rPr>
          <w:rFonts w:ascii="Times New Roman" w:eastAsia="Calibri" w:hAnsi="Times New Roman" w:cs="Times New Roman"/>
          <w:b/>
          <w:bCs/>
          <w:sz w:val="24"/>
          <w:szCs w:val="24"/>
          <w:lang w:val="hr-HR"/>
        </w:rPr>
        <w:t>Članak 5.</w:t>
      </w:r>
    </w:p>
    <w:p w14:paraId="7EBA292D" w14:textId="77777777" w:rsidR="00F609DF" w:rsidRPr="00F609DF" w:rsidRDefault="00F609DF" w:rsidP="00F609DF">
      <w:pPr>
        <w:spacing w:after="0" w:line="240" w:lineRule="auto"/>
        <w:rPr>
          <w:rFonts w:ascii="Times New Roman" w:eastAsia="Calibri" w:hAnsi="Times New Roman" w:cs="Times New Roman"/>
          <w:sz w:val="24"/>
          <w:szCs w:val="24"/>
          <w:lang w:val="hr-HR"/>
        </w:rPr>
      </w:pPr>
    </w:p>
    <w:p w14:paraId="46CA8F78" w14:textId="77777777" w:rsidR="00F609DF" w:rsidRPr="00F609DF" w:rsidRDefault="00F609DF" w:rsidP="00F609DF">
      <w:pPr>
        <w:spacing w:after="0" w:line="240" w:lineRule="auto"/>
        <w:jc w:val="both"/>
        <w:rPr>
          <w:rFonts w:ascii="Times New Roman" w:eastAsia="Calibri" w:hAnsi="Times New Roman" w:cs="Times New Roman"/>
          <w:sz w:val="24"/>
          <w:szCs w:val="24"/>
          <w:lang w:val="hr-HR"/>
        </w:rPr>
      </w:pPr>
      <w:r w:rsidRPr="00F609DF">
        <w:rPr>
          <w:rFonts w:ascii="Times New Roman" w:eastAsia="Calibri" w:hAnsi="Times New Roman" w:cs="Times New Roman"/>
          <w:sz w:val="24"/>
          <w:szCs w:val="24"/>
          <w:lang w:val="hr-HR"/>
        </w:rPr>
        <w:t>Ovlašćuje se načelnik Općine Privlaka da u ime Općine Privlaka:</w:t>
      </w:r>
    </w:p>
    <w:p w14:paraId="63EECCA0" w14:textId="77777777" w:rsidR="00F609DF" w:rsidRPr="00F609DF" w:rsidRDefault="00F609DF" w:rsidP="00F609DF">
      <w:pPr>
        <w:spacing w:after="0" w:line="240" w:lineRule="auto"/>
        <w:jc w:val="both"/>
        <w:rPr>
          <w:rFonts w:ascii="Times New Roman" w:eastAsia="Calibri" w:hAnsi="Times New Roman" w:cs="Times New Roman"/>
          <w:sz w:val="24"/>
          <w:szCs w:val="24"/>
          <w:lang w:val="hr-HR"/>
        </w:rPr>
      </w:pPr>
    </w:p>
    <w:p w14:paraId="5B2D14C1" w14:textId="77777777" w:rsidR="00F609DF" w:rsidRPr="00F609DF" w:rsidRDefault="00F609DF" w:rsidP="00F609DF">
      <w:pPr>
        <w:widowControl w:val="0"/>
        <w:numPr>
          <w:ilvl w:val="0"/>
          <w:numId w:val="43"/>
        </w:numPr>
        <w:autoSpaceDE w:val="0"/>
        <w:autoSpaceDN w:val="0"/>
        <w:spacing w:after="0" w:line="278" w:lineRule="auto"/>
        <w:jc w:val="both"/>
        <w:rPr>
          <w:rFonts w:ascii="Times New Roman" w:eastAsia="Calibri" w:hAnsi="Times New Roman" w:cs="Times New Roman"/>
          <w:sz w:val="24"/>
          <w:szCs w:val="24"/>
          <w:lang w:val="hr-HR"/>
        </w:rPr>
      </w:pPr>
      <w:r w:rsidRPr="00F609DF">
        <w:rPr>
          <w:rFonts w:ascii="Times New Roman" w:eastAsia="Calibri" w:hAnsi="Times New Roman" w:cs="Times New Roman"/>
          <w:sz w:val="24"/>
          <w:szCs w:val="24"/>
          <w:lang w:val="hr-HR"/>
        </w:rPr>
        <w:t>potpiše Društveni ugovor o osnivanju trgovačkog društva ___________</w:t>
      </w:r>
    </w:p>
    <w:p w14:paraId="6B8208E7" w14:textId="77777777" w:rsidR="00F609DF" w:rsidRPr="00F609DF" w:rsidRDefault="00F609DF" w:rsidP="00F609DF">
      <w:pPr>
        <w:spacing w:after="0" w:line="240" w:lineRule="auto"/>
        <w:jc w:val="both"/>
        <w:rPr>
          <w:rFonts w:ascii="Times New Roman" w:eastAsia="Calibri" w:hAnsi="Times New Roman" w:cs="Times New Roman"/>
          <w:sz w:val="24"/>
          <w:szCs w:val="24"/>
          <w:lang w:val="hr-HR"/>
        </w:rPr>
      </w:pPr>
    </w:p>
    <w:p w14:paraId="769C691F" w14:textId="77777777" w:rsidR="00F609DF" w:rsidRPr="00F609DF" w:rsidRDefault="00F609DF" w:rsidP="00F609DF">
      <w:pPr>
        <w:widowControl w:val="0"/>
        <w:numPr>
          <w:ilvl w:val="0"/>
          <w:numId w:val="43"/>
        </w:numPr>
        <w:autoSpaceDE w:val="0"/>
        <w:autoSpaceDN w:val="0"/>
        <w:spacing w:after="0" w:line="278" w:lineRule="auto"/>
        <w:jc w:val="both"/>
        <w:rPr>
          <w:rFonts w:ascii="Times New Roman" w:eastAsia="Calibri" w:hAnsi="Times New Roman" w:cs="Times New Roman"/>
          <w:sz w:val="24"/>
          <w:szCs w:val="24"/>
          <w:lang w:val="hr-HR"/>
        </w:rPr>
      </w:pPr>
      <w:r w:rsidRPr="00F609DF">
        <w:rPr>
          <w:rFonts w:ascii="Times New Roman" w:eastAsia="Calibri" w:hAnsi="Times New Roman" w:cs="Times New Roman"/>
          <w:sz w:val="24"/>
          <w:szCs w:val="24"/>
          <w:lang w:val="hr-HR"/>
        </w:rPr>
        <w:t>poduzme sve potrebne radnje vezane uz osnivanje Društva,</w:t>
      </w:r>
    </w:p>
    <w:p w14:paraId="6979B6FB" w14:textId="77777777" w:rsidR="00F609DF" w:rsidRPr="00F609DF" w:rsidRDefault="00F609DF" w:rsidP="00F609DF">
      <w:pPr>
        <w:spacing w:after="0" w:line="240" w:lineRule="auto"/>
        <w:jc w:val="both"/>
        <w:rPr>
          <w:rFonts w:ascii="Times New Roman" w:eastAsia="Calibri" w:hAnsi="Times New Roman" w:cs="Times New Roman"/>
          <w:sz w:val="24"/>
          <w:szCs w:val="24"/>
          <w:lang w:val="hr-HR"/>
        </w:rPr>
      </w:pPr>
    </w:p>
    <w:p w14:paraId="7D6DAA99" w14:textId="77777777" w:rsidR="00F609DF" w:rsidRPr="00F609DF" w:rsidRDefault="00F609DF" w:rsidP="00F609DF">
      <w:pPr>
        <w:widowControl w:val="0"/>
        <w:numPr>
          <w:ilvl w:val="0"/>
          <w:numId w:val="43"/>
        </w:numPr>
        <w:autoSpaceDE w:val="0"/>
        <w:autoSpaceDN w:val="0"/>
        <w:spacing w:after="0" w:line="278" w:lineRule="auto"/>
        <w:jc w:val="both"/>
        <w:rPr>
          <w:rFonts w:ascii="Times New Roman" w:eastAsia="Calibri" w:hAnsi="Times New Roman" w:cs="Times New Roman"/>
          <w:sz w:val="24"/>
          <w:szCs w:val="24"/>
          <w:lang w:val="hr-HR"/>
        </w:rPr>
      </w:pPr>
      <w:r w:rsidRPr="00F609DF">
        <w:rPr>
          <w:rFonts w:ascii="Times New Roman" w:eastAsia="Calibri" w:hAnsi="Times New Roman" w:cs="Times New Roman"/>
          <w:sz w:val="24"/>
          <w:szCs w:val="24"/>
          <w:lang w:val="hr-HR"/>
        </w:rPr>
        <w:t>potpiše sve isprave i akte potrebne za provedbu ove odluke i upis Društva u sudski registar.</w:t>
      </w:r>
    </w:p>
    <w:p w14:paraId="7336B39A" w14:textId="77777777" w:rsidR="00F609DF" w:rsidRPr="00F609DF" w:rsidRDefault="00F609DF" w:rsidP="00F609DF">
      <w:pPr>
        <w:widowControl w:val="0"/>
        <w:autoSpaceDE w:val="0"/>
        <w:autoSpaceDN w:val="0"/>
        <w:spacing w:before="160" w:after="0" w:line="242" w:lineRule="auto"/>
        <w:ind w:left="836"/>
        <w:jc w:val="both"/>
        <w:rPr>
          <w:rFonts w:ascii="Times New Roman" w:eastAsia="Times New Roman" w:hAnsi="Times New Roman" w:cs="Times New Roman"/>
          <w:kern w:val="0"/>
          <w:sz w:val="24"/>
          <w:szCs w:val="24"/>
          <w:lang w:val="hr-HR"/>
          <w14:ligatures w14:val="none"/>
        </w:rPr>
      </w:pPr>
      <w:r w:rsidRPr="00F609DF">
        <w:rPr>
          <w:rFonts w:ascii="Times New Roman" w:eastAsia="Times New Roman" w:hAnsi="Times New Roman" w:cs="Times New Roman"/>
          <w:kern w:val="0"/>
          <w:sz w:val="24"/>
          <w:szCs w:val="24"/>
          <w:lang w:val="hr-HR"/>
          <w14:ligatures w14:val="none"/>
        </w:rPr>
        <w:t xml:space="preserve">                                                         </w:t>
      </w:r>
      <w:r w:rsidRPr="00F609DF">
        <w:rPr>
          <w:rFonts w:ascii="Times New Roman" w:eastAsia="Times New Roman" w:hAnsi="Times New Roman" w:cs="Times New Roman"/>
          <w:b/>
          <w:bCs/>
          <w:kern w:val="0"/>
          <w:sz w:val="24"/>
          <w:szCs w:val="24"/>
          <w:lang w:val="hr-HR"/>
          <w14:ligatures w14:val="none"/>
        </w:rPr>
        <w:t>Članak 3.</w:t>
      </w:r>
    </w:p>
    <w:p w14:paraId="14951D40" w14:textId="77777777" w:rsidR="00F609DF" w:rsidRPr="00F609DF" w:rsidRDefault="00F609DF" w:rsidP="00F609DF">
      <w:pPr>
        <w:widowControl w:val="0"/>
        <w:autoSpaceDE w:val="0"/>
        <w:autoSpaceDN w:val="0"/>
        <w:spacing w:before="10" w:after="0" w:line="240" w:lineRule="auto"/>
        <w:jc w:val="both"/>
        <w:rPr>
          <w:rFonts w:ascii="Times New Roman" w:eastAsia="Times New Roman" w:hAnsi="Times New Roman" w:cs="Times New Roman"/>
          <w:kern w:val="0"/>
          <w:sz w:val="24"/>
          <w:szCs w:val="24"/>
          <w:lang w:val="hr-HR"/>
          <w14:ligatures w14:val="none"/>
        </w:rPr>
      </w:pPr>
    </w:p>
    <w:p w14:paraId="378FCEEE" w14:textId="77777777" w:rsidR="00F609DF" w:rsidRPr="00F609DF" w:rsidRDefault="00F609DF" w:rsidP="00F609DF">
      <w:pPr>
        <w:widowControl w:val="0"/>
        <w:tabs>
          <w:tab w:val="left" w:pos="825"/>
        </w:tabs>
        <w:autoSpaceDE w:val="0"/>
        <w:autoSpaceDN w:val="0"/>
        <w:spacing w:after="0" w:line="250" w:lineRule="exact"/>
        <w:rPr>
          <w:rFonts w:ascii="Times New Roman" w:eastAsia="Times New Roman" w:hAnsi="Times New Roman" w:cs="Times New Roman"/>
          <w:kern w:val="0"/>
          <w:sz w:val="24"/>
          <w:szCs w:val="24"/>
          <w:lang w:val="hr-HR"/>
          <w14:ligatures w14:val="none"/>
        </w:rPr>
      </w:pPr>
      <w:r w:rsidRPr="00F609DF">
        <w:rPr>
          <w:rFonts w:ascii="Times New Roman" w:eastAsia="Times New Roman" w:hAnsi="Times New Roman" w:cs="Times New Roman"/>
          <w:kern w:val="0"/>
          <w:sz w:val="24"/>
          <w:szCs w:val="24"/>
          <w:lang w:val="hr-HR"/>
          <w14:ligatures w14:val="none"/>
        </w:rPr>
        <w:t>Ova</w:t>
      </w:r>
      <w:r w:rsidRPr="00F609DF">
        <w:rPr>
          <w:rFonts w:ascii="Times New Roman" w:eastAsia="Times New Roman" w:hAnsi="Times New Roman" w:cs="Times New Roman"/>
          <w:spacing w:val="1"/>
          <w:kern w:val="0"/>
          <w:sz w:val="24"/>
          <w:szCs w:val="24"/>
          <w:lang w:val="hr-HR"/>
          <w14:ligatures w14:val="none"/>
        </w:rPr>
        <w:t xml:space="preserve"> </w:t>
      </w:r>
      <w:r w:rsidRPr="00F609DF">
        <w:rPr>
          <w:rFonts w:ascii="Times New Roman" w:eastAsia="Times New Roman" w:hAnsi="Times New Roman" w:cs="Times New Roman"/>
          <w:kern w:val="0"/>
          <w:sz w:val="24"/>
          <w:szCs w:val="24"/>
          <w:lang w:val="hr-HR"/>
          <w14:ligatures w14:val="none"/>
        </w:rPr>
        <w:t>Odluka</w:t>
      </w:r>
      <w:r w:rsidRPr="00F609DF">
        <w:rPr>
          <w:rFonts w:ascii="Times New Roman" w:eastAsia="Times New Roman" w:hAnsi="Times New Roman" w:cs="Times New Roman"/>
          <w:spacing w:val="4"/>
          <w:kern w:val="0"/>
          <w:sz w:val="24"/>
          <w:szCs w:val="24"/>
          <w:lang w:val="hr-HR"/>
          <w14:ligatures w14:val="none"/>
        </w:rPr>
        <w:t xml:space="preserve"> </w:t>
      </w:r>
      <w:r w:rsidRPr="00F609DF">
        <w:rPr>
          <w:rFonts w:ascii="Times New Roman" w:eastAsia="Times New Roman" w:hAnsi="Times New Roman" w:cs="Times New Roman"/>
          <w:kern w:val="0"/>
          <w:sz w:val="24"/>
          <w:szCs w:val="24"/>
          <w:lang w:val="hr-HR"/>
          <w14:ligatures w14:val="none"/>
        </w:rPr>
        <w:t>stupa na snagu osmi dana od objave u</w:t>
      </w:r>
      <w:r w:rsidRPr="00F609DF">
        <w:rPr>
          <w:rFonts w:ascii="Times New Roman" w:eastAsia="Times New Roman" w:hAnsi="Times New Roman" w:cs="Times New Roman"/>
          <w:spacing w:val="1"/>
          <w:kern w:val="0"/>
          <w:sz w:val="24"/>
          <w:szCs w:val="24"/>
          <w:lang w:val="hr-HR"/>
          <w14:ligatures w14:val="none"/>
        </w:rPr>
        <w:t xml:space="preserve"> </w:t>
      </w:r>
      <w:r w:rsidRPr="00F609DF">
        <w:rPr>
          <w:rFonts w:ascii="Times New Roman" w:eastAsia="Times New Roman" w:hAnsi="Times New Roman" w:cs="Times New Roman"/>
          <w:kern w:val="0"/>
          <w:sz w:val="24"/>
          <w:szCs w:val="24"/>
          <w:lang w:val="hr-HR"/>
          <w14:ligatures w14:val="none"/>
        </w:rPr>
        <w:t>„Službenom</w:t>
      </w:r>
      <w:r w:rsidRPr="00F609DF">
        <w:rPr>
          <w:rFonts w:ascii="Times New Roman" w:eastAsia="Times New Roman" w:hAnsi="Times New Roman" w:cs="Times New Roman"/>
          <w:spacing w:val="1"/>
          <w:kern w:val="0"/>
          <w:sz w:val="24"/>
          <w:szCs w:val="24"/>
          <w:lang w:val="hr-HR"/>
          <w14:ligatures w14:val="none"/>
        </w:rPr>
        <w:t xml:space="preserve"> </w:t>
      </w:r>
      <w:r w:rsidRPr="00F609DF">
        <w:rPr>
          <w:rFonts w:ascii="Times New Roman" w:eastAsia="Times New Roman" w:hAnsi="Times New Roman" w:cs="Times New Roman"/>
          <w:kern w:val="0"/>
          <w:sz w:val="24"/>
          <w:szCs w:val="24"/>
          <w:lang w:val="hr-HR"/>
          <w14:ligatures w14:val="none"/>
        </w:rPr>
        <w:t>glasniku</w:t>
      </w:r>
      <w:r w:rsidRPr="00F609DF">
        <w:rPr>
          <w:rFonts w:ascii="Times New Roman" w:eastAsia="Times New Roman" w:hAnsi="Times New Roman" w:cs="Times New Roman"/>
          <w:spacing w:val="1"/>
          <w:kern w:val="0"/>
          <w:sz w:val="24"/>
          <w:szCs w:val="24"/>
          <w:lang w:val="hr-HR"/>
          <w14:ligatures w14:val="none"/>
        </w:rPr>
        <w:t xml:space="preserve"> </w:t>
      </w:r>
      <w:r w:rsidRPr="00F609DF">
        <w:rPr>
          <w:rFonts w:ascii="Times New Roman" w:eastAsia="Times New Roman" w:hAnsi="Times New Roman" w:cs="Times New Roman"/>
          <w:kern w:val="0"/>
          <w:sz w:val="24"/>
          <w:szCs w:val="24"/>
          <w:lang w:val="hr-HR"/>
          <w14:ligatures w14:val="none"/>
        </w:rPr>
        <w:t>Općine Privlaka“.</w:t>
      </w:r>
    </w:p>
    <w:p w14:paraId="23026085" w14:textId="77777777" w:rsidR="00F609DF" w:rsidRPr="00F609DF" w:rsidRDefault="00F609DF" w:rsidP="00F609DF">
      <w:pPr>
        <w:widowControl w:val="0"/>
        <w:tabs>
          <w:tab w:val="left" w:pos="825"/>
        </w:tabs>
        <w:autoSpaceDE w:val="0"/>
        <w:autoSpaceDN w:val="0"/>
        <w:spacing w:after="0" w:line="250" w:lineRule="exact"/>
        <w:rPr>
          <w:rFonts w:ascii="Times New Roman" w:eastAsia="Times New Roman" w:hAnsi="Times New Roman" w:cs="Times New Roman"/>
          <w:kern w:val="0"/>
          <w:sz w:val="24"/>
          <w:szCs w:val="24"/>
          <w:lang w:val="hr-HR"/>
          <w14:ligatures w14:val="none"/>
        </w:rPr>
      </w:pPr>
    </w:p>
    <w:p w14:paraId="2D3DA2E9" w14:textId="77777777" w:rsidR="00F609DF" w:rsidRP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r w:rsidRPr="00F609DF">
        <w:rPr>
          <w:rFonts w:ascii="Times New Roman" w:eastAsia="Times New Roman" w:hAnsi="Times New Roman" w:cs="Times New Roman"/>
          <w:kern w:val="0"/>
          <w:sz w:val="24"/>
          <w:szCs w:val="24"/>
          <w:lang w:val="hr-HR"/>
          <w14:ligatures w14:val="none"/>
        </w:rPr>
        <w:t>OPĆINSKO VIJEĆE</w:t>
      </w:r>
    </w:p>
    <w:p w14:paraId="309FA142" w14:textId="77777777" w:rsidR="00F609DF" w:rsidRP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r w:rsidRPr="00F609DF">
        <w:rPr>
          <w:rFonts w:ascii="Times New Roman" w:eastAsia="Times New Roman" w:hAnsi="Times New Roman" w:cs="Times New Roman"/>
          <w:kern w:val="0"/>
          <w:sz w:val="24"/>
          <w:szCs w:val="24"/>
          <w:lang w:val="hr-HR"/>
          <w14:ligatures w14:val="none"/>
        </w:rPr>
        <w:t>Predsjednik</w:t>
      </w:r>
    </w:p>
    <w:p w14:paraId="76FA27EE" w14:textId="77777777" w:rsidR="00F609DF" w:rsidRP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r w:rsidRPr="00F609DF">
        <w:rPr>
          <w:rFonts w:ascii="Times New Roman" w:eastAsia="Times New Roman" w:hAnsi="Times New Roman" w:cs="Times New Roman"/>
          <w:kern w:val="0"/>
          <w:sz w:val="24"/>
          <w:szCs w:val="24"/>
          <w:lang w:val="hr-HR"/>
          <w14:ligatures w14:val="none"/>
        </w:rPr>
        <w:t>Nikica Begonja, v.r.</w:t>
      </w:r>
    </w:p>
    <w:p w14:paraId="75DAD62F" w14:textId="77777777" w:rsidR="00F609DF" w:rsidRPr="00F609DF" w:rsidRDefault="00F609DF" w:rsidP="00F609DF">
      <w:pPr>
        <w:widowControl w:val="0"/>
        <w:autoSpaceDE w:val="0"/>
        <w:autoSpaceDN w:val="0"/>
        <w:spacing w:before="183" w:after="0" w:line="240" w:lineRule="auto"/>
        <w:ind w:right="216"/>
        <w:rPr>
          <w:rFonts w:ascii="Times New Roman" w:eastAsia="Times New Roman" w:hAnsi="Times New Roman" w:cs="Times New Roman"/>
          <w:kern w:val="0"/>
          <w:sz w:val="24"/>
          <w:szCs w:val="24"/>
          <w:lang w:val="hr-HR"/>
          <w14:ligatures w14:val="none"/>
        </w:rPr>
      </w:pPr>
    </w:p>
    <w:p w14:paraId="6757CBAC" w14:textId="77777777" w:rsidR="00F609DF" w:rsidRPr="00F609DF" w:rsidRDefault="00F609DF" w:rsidP="00F609DF">
      <w:pPr>
        <w:widowControl w:val="0"/>
        <w:autoSpaceDE w:val="0"/>
        <w:autoSpaceDN w:val="0"/>
        <w:spacing w:before="183" w:after="0" w:line="240" w:lineRule="auto"/>
        <w:ind w:right="216"/>
        <w:rPr>
          <w:rFonts w:ascii="Times New Roman" w:eastAsia="Times New Roman" w:hAnsi="Times New Roman" w:cs="Times New Roman"/>
          <w:kern w:val="0"/>
          <w:sz w:val="24"/>
          <w:szCs w:val="24"/>
          <w:lang w:val="hr-HR"/>
          <w14:ligatures w14:val="none"/>
        </w:rPr>
      </w:pPr>
    </w:p>
    <w:p w14:paraId="2E2D7667" w14:textId="77777777" w:rsidR="00F609DF" w:rsidRPr="00F609DF" w:rsidRDefault="00F609DF" w:rsidP="00F609DF">
      <w:pPr>
        <w:widowControl w:val="0"/>
        <w:autoSpaceDE w:val="0"/>
        <w:autoSpaceDN w:val="0"/>
        <w:spacing w:before="183" w:after="0" w:line="240" w:lineRule="auto"/>
        <w:ind w:right="216"/>
        <w:rPr>
          <w:rFonts w:ascii="Times New Roman" w:eastAsia="Times New Roman" w:hAnsi="Times New Roman" w:cs="Times New Roman"/>
          <w:kern w:val="0"/>
          <w:sz w:val="24"/>
          <w:szCs w:val="24"/>
          <w:lang w:val="hr-HR"/>
          <w14:ligatures w14:val="none"/>
        </w:rPr>
      </w:pPr>
    </w:p>
    <w:p w14:paraId="21241CFE" w14:textId="77777777" w:rsidR="00F609DF" w:rsidRPr="00F609DF" w:rsidRDefault="00F609DF" w:rsidP="00F609DF">
      <w:pPr>
        <w:widowControl w:val="0"/>
        <w:autoSpaceDE w:val="0"/>
        <w:autoSpaceDN w:val="0"/>
        <w:spacing w:before="183" w:after="0" w:line="240" w:lineRule="auto"/>
        <w:ind w:right="216"/>
        <w:rPr>
          <w:rFonts w:ascii="Times New Roman" w:eastAsia="Times New Roman" w:hAnsi="Times New Roman" w:cs="Times New Roman"/>
          <w:kern w:val="0"/>
          <w:sz w:val="24"/>
          <w:szCs w:val="24"/>
          <w:lang w:val="hr-HR"/>
          <w14:ligatures w14:val="none"/>
        </w:rPr>
      </w:pPr>
    </w:p>
    <w:p w14:paraId="0179125F" w14:textId="77777777" w:rsidR="00F609DF" w:rsidRPr="00F609DF" w:rsidRDefault="00F609DF" w:rsidP="00F609DF">
      <w:pPr>
        <w:widowControl w:val="0"/>
        <w:autoSpaceDE w:val="0"/>
        <w:autoSpaceDN w:val="0"/>
        <w:spacing w:before="183" w:after="0" w:line="240" w:lineRule="auto"/>
        <w:ind w:right="216"/>
        <w:rPr>
          <w:rFonts w:ascii="Times New Roman" w:eastAsia="Times New Roman" w:hAnsi="Times New Roman" w:cs="Times New Roman"/>
          <w:kern w:val="0"/>
          <w:sz w:val="24"/>
          <w:szCs w:val="24"/>
          <w:lang w:val="hr-HR"/>
          <w14:ligatures w14:val="none"/>
        </w:rPr>
      </w:pPr>
    </w:p>
    <w:p w14:paraId="647ED869" w14:textId="77777777" w:rsidR="00F609DF" w:rsidRP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p>
    <w:p w14:paraId="3F627D6D" w14:textId="77777777" w:rsidR="00F609DF" w:rsidRP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p>
    <w:p w14:paraId="40728C73" w14:textId="77777777" w:rsidR="00F609DF" w:rsidRP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p>
    <w:p w14:paraId="0582E70E" w14:textId="77777777" w:rsidR="00F609DF" w:rsidRP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p>
    <w:p w14:paraId="09E6BE4F" w14:textId="77777777" w:rsidR="00F609DF" w:rsidRPr="00F609DF" w:rsidRDefault="00F609DF" w:rsidP="00F609DF">
      <w:pPr>
        <w:widowControl w:val="0"/>
        <w:autoSpaceDE w:val="0"/>
        <w:autoSpaceDN w:val="0"/>
        <w:spacing w:before="183" w:after="0" w:line="240" w:lineRule="auto"/>
        <w:ind w:left="116" w:right="216"/>
        <w:jc w:val="center"/>
        <w:rPr>
          <w:rFonts w:ascii="Times New Roman" w:eastAsia="Times New Roman" w:hAnsi="Times New Roman" w:cs="Times New Roman"/>
          <w:kern w:val="0"/>
          <w:sz w:val="24"/>
          <w:szCs w:val="24"/>
          <w:lang w:val="hr-HR"/>
          <w14:ligatures w14:val="none"/>
        </w:rPr>
      </w:pPr>
    </w:p>
    <w:p w14:paraId="0522D168" w14:textId="77777777" w:rsidR="004D3524" w:rsidRPr="004D3524" w:rsidRDefault="004D3524" w:rsidP="004D3524">
      <w:pPr>
        <w:shd w:val="clear" w:color="auto" w:fill="FFFFFF"/>
        <w:spacing w:after="150" w:line="240" w:lineRule="auto"/>
        <w:rPr>
          <w:rFonts w:ascii="Times" w:eastAsia="Times New Roman" w:hAnsi="Times" w:cs="Times"/>
          <w:b/>
          <w:bCs/>
          <w:color w:val="000000"/>
          <w:kern w:val="0"/>
          <w:sz w:val="24"/>
          <w:szCs w:val="24"/>
          <w:lang w:val="hr-HR" w:eastAsia="en-GB"/>
          <w14:ligatures w14:val="none"/>
        </w:rPr>
      </w:pPr>
      <w:r w:rsidRPr="004D3524">
        <w:rPr>
          <w:rFonts w:ascii="Times" w:eastAsia="Times New Roman" w:hAnsi="Times" w:cs="Times"/>
          <w:b/>
          <w:bCs/>
          <w:noProof/>
          <w:color w:val="000000"/>
          <w:kern w:val="0"/>
          <w:sz w:val="24"/>
          <w:szCs w:val="24"/>
          <w:lang w:val="en-GB" w:eastAsia="en-GB"/>
          <w14:ligatures w14:val="none"/>
        </w:rPr>
        <w:lastRenderedPageBreak/>
        <w:drawing>
          <wp:inline distT="0" distB="0" distL="0" distR="0" wp14:anchorId="10FBDD43" wp14:editId="2963FC7A">
            <wp:extent cx="561975" cy="685800"/>
            <wp:effectExtent l="0" t="0" r="9525" b="0"/>
            <wp:docPr id="1126656801" name="Picture 2" descr="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grb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975" cy="685800"/>
                    </a:xfrm>
                    <a:prstGeom prst="rect">
                      <a:avLst/>
                    </a:prstGeom>
                    <a:noFill/>
                    <a:ln>
                      <a:noFill/>
                    </a:ln>
                  </pic:spPr>
                </pic:pic>
              </a:graphicData>
            </a:graphic>
          </wp:inline>
        </w:drawing>
      </w:r>
    </w:p>
    <w:p w14:paraId="23C82A32" w14:textId="77777777" w:rsidR="004D3524" w:rsidRPr="004D3524" w:rsidRDefault="004D3524" w:rsidP="004D3524">
      <w:pPr>
        <w:shd w:val="clear" w:color="auto" w:fill="FFFFFF"/>
        <w:spacing w:after="150" w:line="240" w:lineRule="auto"/>
        <w:rPr>
          <w:rFonts w:ascii="Times" w:eastAsia="Times New Roman" w:hAnsi="Times" w:cs="Times"/>
          <w:b/>
          <w:bCs/>
          <w:color w:val="000000"/>
          <w:kern w:val="0"/>
          <w:sz w:val="24"/>
          <w:szCs w:val="24"/>
          <w:lang w:val="hr-HR" w:eastAsia="en-GB"/>
          <w14:ligatures w14:val="none"/>
        </w:rPr>
      </w:pPr>
      <w:r w:rsidRPr="004D3524">
        <w:rPr>
          <w:rFonts w:ascii="Times" w:eastAsia="Times New Roman" w:hAnsi="Times" w:cs="Times"/>
          <w:b/>
          <w:bCs/>
          <w:color w:val="000000"/>
          <w:kern w:val="0"/>
          <w:sz w:val="24"/>
          <w:szCs w:val="24"/>
          <w:lang w:val="hr-HR" w:eastAsia="en-GB"/>
          <w14:ligatures w14:val="none"/>
        </w:rPr>
        <w:t>REPUBLIKA HRVATSKA</w:t>
      </w:r>
    </w:p>
    <w:p w14:paraId="51078878" w14:textId="77777777" w:rsidR="004D3524" w:rsidRPr="004D3524" w:rsidRDefault="004D3524" w:rsidP="004D3524">
      <w:pPr>
        <w:shd w:val="clear" w:color="auto" w:fill="FFFFFF"/>
        <w:spacing w:after="150" w:line="240" w:lineRule="auto"/>
        <w:rPr>
          <w:rFonts w:ascii="Times" w:eastAsia="Times New Roman" w:hAnsi="Times" w:cs="Times"/>
          <w:b/>
          <w:bCs/>
          <w:color w:val="000000"/>
          <w:kern w:val="0"/>
          <w:sz w:val="24"/>
          <w:szCs w:val="24"/>
          <w:lang w:val="hr-HR" w:eastAsia="en-GB"/>
          <w14:ligatures w14:val="none"/>
        </w:rPr>
      </w:pPr>
      <w:r w:rsidRPr="004D3524">
        <w:rPr>
          <w:rFonts w:ascii="Times" w:eastAsia="Times New Roman" w:hAnsi="Times" w:cs="Times"/>
          <w:bCs/>
          <w:color w:val="000000"/>
          <w:kern w:val="0"/>
          <w:sz w:val="24"/>
          <w:szCs w:val="24"/>
          <w:lang w:val="hr-HR" w:eastAsia="en-GB"/>
          <w14:ligatures w14:val="none"/>
        </w:rPr>
        <w:t xml:space="preserve">   ZADARSKA ŽUPANIJA</w:t>
      </w:r>
    </w:p>
    <w:p w14:paraId="290B484D" w14:textId="77777777" w:rsidR="004D3524" w:rsidRPr="004D3524" w:rsidRDefault="004D3524" w:rsidP="004D3524">
      <w:pPr>
        <w:shd w:val="clear" w:color="auto" w:fill="FFFFFF"/>
        <w:spacing w:after="150" w:line="240" w:lineRule="auto"/>
        <w:rPr>
          <w:rFonts w:ascii="Times" w:eastAsia="Times New Roman" w:hAnsi="Times" w:cs="Times"/>
          <w:color w:val="000000"/>
          <w:kern w:val="0"/>
          <w:sz w:val="24"/>
          <w:szCs w:val="24"/>
          <w:lang w:val="hr-HR" w:eastAsia="en-GB"/>
          <w14:ligatures w14:val="none"/>
        </w:rPr>
      </w:pPr>
      <w:r w:rsidRPr="004D3524">
        <w:rPr>
          <w:rFonts w:ascii="Times" w:eastAsia="Times New Roman" w:hAnsi="Times" w:cs="Times"/>
          <w:b/>
          <w:bCs/>
          <w:color w:val="000000"/>
          <w:kern w:val="0"/>
          <w:sz w:val="24"/>
          <w:szCs w:val="24"/>
          <w:lang w:val="hr-HR" w:eastAsia="en-GB"/>
          <w14:ligatures w14:val="none"/>
        </w:rPr>
        <w:t xml:space="preserve">   </w:t>
      </w:r>
      <w:r w:rsidRPr="004D3524">
        <w:rPr>
          <w:rFonts w:ascii="Times" w:eastAsia="Times New Roman" w:hAnsi="Times" w:cs="Times"/>
          <w:b/>
          <w:bCs/>
          <w:noProof/>
          <w:color w:val="000000"/>
          <w:kern w:val="0"/>
          <w:sz w:val="24"/>
          <w:szCs w:val="24"/>
          <w:lang w:val="en-GB" w:eastAsia="en-GB"/>
          <w14:ligatures w14:val="none"/>
        </w:rPr>
        <w:drawing>
          <wp:inline distT="0" distB="0" distL="0" distR="0" wp14:anchorId="7BD9A371" wp14:editId="7524CF51">
            <wp:extent cx="180975" cy="228600"/>
            <wp:effectExtent l="0" t="0" r="9525" b="0"/>
            <wp:docPr id="1392611956" name="Picture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4D3524">
        <w:rPr>
          <w:rFonts w:ascii="Times" w:eastAsia="Times New Roman" w:hAnsi="Times" w:cs="Times"/>
          <w:color w:val="000000"/>
          <w:kern w:val="0"/>
          <w:sz w:val="24"/>
          <w:szCs w:val="24"/>
          <w:lang w:val="hr-HR" w:eastAsia="en-GB"/>
          <w14:ligatures w14:val="none"/>
        </w:rPr>
        <w:t>OPĆINA PRIVLAKA</w:t>
      </w:r>
    </w:p>
    <w:p w14:paraId="30E16A3F" w14:textId="77777777" w:rsidR="004D3524" w:rsidRPr="004D3524" w:rsidRDefault="004D3524" w:rsidP="004D3524">
      <w:pPr>
        <w:shd w:val="clear" w:color="auto" w:fill="FFFFFF"/>
        <w:spacing w:after="150" w:line="240" w:lineRule="auto"/>
        <w:rPr>
          <w:rFonts w:ascii="Times" w:eastAsia="Times New Roman" w:hAnsi="Times" w:cs="Times"/>
          <w:color w:val="000000"/>
          <w:kern w:val="0"/>
          <w:sz w:val="24"/>
          <w:szCs w:val="24"/>
          <w:lang w:val="hr-HR" w:eastAsia="en-GB"/>
          <w14:ligatures w14:val="none"/>
        </w:rPr>
      </w:pPr>
      <w:r w:rsidRPr="004D3524">
        <w:rPr>
          <w:rFonts w:ascii="Times" w:eastAsia="Times New Roman" w:hAnsi="Times" w:cs="Times"/>
          <w:color w:val="000000"/>
          <w:kern w:val="0"/>
          <w:sz w:val="24"/>
          <w:szCs w:val="24"/>
          <w:lang w:val="hr-HR" w:eastAsia="en-GB"/>
          <w14:ligatures w14:val="none"/>
        </w:rPr>
        <w:t xml:space="preserve">           Ivana Pavla II 46</w:t>
      </w:r>
    </w:p>
    <w:p w14:paraId="52B5B62C" w14:textId="77777777" w:rsidR="004D3524" w:rsidRPr="004D3524" w:rsidRDefault="004D3524" w:rsidP="004D3524">
      <w:pPr>
        <w:shd w:val="clear" w:color="auto" w:fill="FFFFFF"/>
        <w:spacing w:after="150" w:line="240" w:lineRule="auto"/>
        <w:rPr>
          <w:rFonts w:ascii="Times" w:eastAsia="Times New Roman" w:hAnsi="Times" w:cs="Times"/>
          <w:color w:val="000000"/>
          <w:kern w:val="0"/>
          <w:sz w:val="24"/>
          <w:szCs w:val="24"/>
          <w:lang w:val="hr-HR" w:eastAsia="en-GB"/>
          <w14:ligatures w14:val="none"/>
        </w:rPr>
      </w:pPr>
      <w:r w:rsidRPr="004D3524">
        <w:rPr>
          <w:rFonts w:ascii="Times" w:eastAsia="Times New Roman" w:hAnsi="Times" w:cs="Times"/>
          <w:color w:val="000000"/>
          <w:kern w:val="0"/>
          <w:sz w:val="24"/>
          <w:szCs w:val="24"/>
          <w:lang w:val="hr-HR" w:eastAsia="en-GB"/>
          <w14:ligatures w14:val="none"/>
        </w:rPr>
        <w:t xml:space="preserve">          23233 PRIVLAKA</w:t>
      </w:r>
    </w:p>
    <w:p w14:paraId="201A942C" w14:textId="77777777" w:rsidR="004D3524" w:rsidRPr="004D3524" w:rsidRDefault="004D3524" w:rsidP="004D3524">
      <w:pPr>
        <w:shd w:val="clear" w:color="auto" w:fill="FFFFFF"/>
        <w:spacing w:after="150" w:line="240" w:lineRule="auto"/>
        <w:rPr>
          <w:rFonts w:ascii="Times" w:eastAsia="Times New Roman" w:hAnsi="Times" w:cs="Times"/>
          <w:color w:val="000000"/>
          <w:kern w:val="0"/>
          <w:sz w:val="24"/>
          <w:szCs w:val="24"/>
          <w:lang w:val="hr-HR" w:eastAsia="en-GB"/>
          <w14:ligatures w14:val="none"/>
        </w:rPr>
      </w:pPr>
      <w:r w:rsidRPr="004D3524">
        <w:rPr>
          <w:rFonts w:ascii="Times" w:eastAsia="Times New Roman" w:hAnsi="Times" w:cs="Times"/>
          <w:color w:val="000000"/>
          <w:kern w:val="0"/>
          <w:sz w:val="24"/>
          <w:szCs w:val="24"/>
          <w:lang w:val="hr-HR" w:eastAsia="en-GB"/>
          <w14:ligatures w14:val="none"/>
        </w:rPr>
        <w:t>KLASA:</w:t>
      </w:r>
      <w:bookmarkStart w:id="14" w:name="_Hlk207792841"/>
      <w:r w:rsidRPr="004D3524">
        <w:rPr>
          <w:rFonts w:ascii="Times" w:eastAsia="Times New Roman" w:hAnsi="Times" w:cs="Times"/>
          <w:color w:val="000000"/>
          <w:kern w:val="0"/>
          <w:sz w:val="24"/>
          <w:szCs w:val="24"/>
          <w:lang w:val="hr-HR" w:eastAsia="en-GB"/>
          <w14:ligatures w14:val="none"/>
        </w:rPr>
        <w:t xml:space="preserve"> 022-06/25-01/02</w:t>
      </w:r>
      <w:bookmarkEnd w:id="14"/>
    </w:p>
    <w:p w14:paraId="36B31BD3" w14:textId="77777777" w:rsidR="004D3524" w:rsidRPr="004D3524" w:rsidRDefault="004D3524" w:rsidP="004D3524">
      <w:pPr>
        <w:shd w:val="clear" w:color="auto" w:fill="FFFFFF"/>
        <w:spacing w:after="150" w:line="240" w:lineRule="auto"/>
        <w:rPr>
          <w:rFonts w:ascii="Times" w:eastAsia="Times New Roman" w:hAnsi="Times" w:cs="Times"/>
          <w:color w:val="000000"/>
          <w:kern w:val="0"/>
          <w:sz w:val="24"/>
          <w:szCs w:val="24"/>
          <w:lang w:val="hr-HR" w:eastAsia="en-GB"/>
          <w14:ligatures w14:val="none"/>
        </w:rPr>
      </w:pPr>
      <w:r w:rsidRPr="004D3524">
        <w:rPr>
          <w:rFonts w:ascii="Times" w:eastAsia="Times New Roman" w:hAnsi="Times" w:cs="Times"/>
          <w:color w:val="000000"/>
          <w:kern w:val="0"/>
          <w:sz w:val="24"/>
          <w:szCs w:val="24"/>
          <w:lang w:val="hr-HR" w:eastAsia="en-GB"/>
          <w14:ligatures w14:val="none"/>
        </w:rPr>
        <w:t>URBROJ: 2198-28-01-25-3</w:t>
      </w:r>
    </w:p>
    <w:p w14:paraId="65420E7B" w14:textId="72F569A8" w:rsidR="004D3524" w:rsidRPr="004D3524" w:rsidRDefault="004D3524" w:rsidP="00DD604F">
      <w:pPr>
        <w:shd w:val="clear" w:color="auto" w:fill="FFFFFF"/>
        <w:spacing w:after="150" w:line="240" w:lineRule="auto"/>
        <w:rPr>
          <w:rFonts w:ascii="Times" w:eastAsia="Times New Roman" w:hAnsi="Times" w:cs="Times"/>
          <w:color w:val="000000"/>
          <w:kern w:val="0"/>
          <w:sz w:val="24"/>
          <w:szCs w:val="24"/>
          <w:lang w:val="hr-HR" w:eastAsia="en-GB"/>
          <w14:ligatures w14:val="none"/>
        </w:rPr>
      </w:pPr>
      <w:r w:rsidRPr="004D3524">
        <w:rPr>
          <w:rFonts w:ascii="Times" w:eastAsia="Times New Roman" w:hAnsi="Times" w:cs="Times"/>
          <w:color w:val="000000"/>
          <w:kern w:val="0"/>
          <w:sz w:val="24"/>
          <w:szCs w:val="24"/>
          <w:lang w:val="hr-HR" w:eastAsia="en-GB"/>
          <w14:ligatures w14:val="none"/>
        </w:rPr>
        <w:t>Privlaka, 10. rujna 2025. godine</w:t>
      </w:r>
    </w:p>
    <w:p w14:paraId="32326A5D" w14:textId="77777777" w:rsidR="004D3524" w:rsidRPr="004D3524" w:rsidRDefault="004D3524" w:rsidP="004D3524">
      <w:pPr>
        <w:shd w:val="clear" w:color="auto" w:fill="FFFFFF"/>
        <w:spacing w:after="150" w:line="240" w:lineRule="auto"/>
        <w:jc w:val="both"/>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Na temelju članka 30. Statuta Općine Privlaka („Službeni glasnik Zadarske županije“ broj 05/18, 07/21, 11/22 i “Službeni glasnik Općine Privlaka” broj 4/23), Općinsko vijeće Općine Privlaka na svojoj 3. sjednici održanoj dana 10. rujna 2025. godine donijelo je</w:t>
      </w:r>
    </w:p>
    <w:p w14:paraId="532737EB" w14:textId="77777777" w:rsidR="004D3524" w:rsidRPr="004D3524" w:rsidRDefault="004D3524" w:rsidP="004D3524">
      <w:pPr>
        <w:shd w:val="clear" w:color="auto" w:fill="FFFFFF"/>
        <w:spacing w:after="150" w:line="240" w:lineRule="auto"/>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 </w:t>
      </w:r>
    </w:p>
    <w:p w14:paraId="22990CD0" w14:textId="77777777" w:rsidR="004D3524" w:rsidRPr="004D3524" w:rsidRDefault="004D3524" w:rsidP="004D3524">
      <w:pPr>
        <w:shd w:val="clear" w:color="auto" w:fill="FFFFFF"/>
        <w:spacing w:after="150" w:line="240" w:lineRule="auto"/>
        <w:jc w:val="center"/>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b/>
          <w:bCs/>
          <w:color w:val="000000"/>
          <w:kern w:val="0"/>
          <w:sz w:val="24"/>
          <w:szCs w:val="24"/>
          <w:lang w:val="hr-HR" w:eastAsia="en-GB"/>
          <w14:ligatures w14:val="none"/>
        </w:rPr>
        <w:t>ZAKLJUČAK</w:t>
      </w:r>
    </w:p>
    <w:p w14:paraId="648D4441" w14:textId="77777777" w:rsidR="004D3524" w:rsidRPr="004D3524" w:rsidRDefault="004D3524" w:rsidP="004D3524">
      <w:pPr>
        <w:shd w:val="clear" w:color="auto" w:fill="FFFFFF"/>
        <w:spacing w:after="150" w:line="240" w:lineRule="auto"/>
        <w:jc w:val="center"/>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b/>
          <w:bCs/>
          <w:color w:val="000000"/>
          <w:kern w:val="0"/>
          <w:sz w:val="24"/>
          <w:szCs w:val="24"/>
          <w:lang w:val="hr-HR" w:eastAsia="en-GB"/>
          <w14:ligatures w14:val="none"/>
        </w:rPr>
        <w:t>o prihvaćanju Izvješća o radu načelnika Općine Privlaka</w:t>
      </w:r>
    </w:p>
    <w:p w14:paraId="1A805066" w14:textId="77777777" w:rsidR="004D3524" w:rsidRPr="004D3524" w:rsidRDefault="004D3524" w:rsidP="004D3524">
      <w:pPr>
        <w:shd w:val="clear" w:color="auto" w:fill="FFFFFF"/>
        <w:spacing w:after="150" w:line="240" w:lineRule="auto"/>
        <w:jc w:val="center"/>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b/>
          <w:bCs/>
          <w:color w:val="000000"/>
          <w:kern w:val="0"/>
          <w:sz w:val="24"/>
          <w:szCs w:val="24"/>
          <w:lang w:val="hr-HR" w:eastAsia="en-GB"/>
          <w14:ligatures w14:val="none"/>
        </w:rPr>
        <w:t xml:space="preserve">za razdoblje </w:t>
      </w:r>
      <w:bookmarkStart w:id="15" w:name="_Hlk207792950"/>
      <w:r w:rsidRPr="004D3524">
        <w:rPr>
          <w:rFonts w:ascii="Times New Roman" w:eastAsia="Times New Roman" w:hAnsi="Times New Roman" w:cs="Times New Roman"/>
          <w:b/>
          <w:bCs/>
          <w:color w:val="000000"/>
          <w:kern w:val="0"/>
          <w:sz w:val="24"/>
          <w:szCs w:val="24"/>
          <w:lang w:val="hr-HR" w:eastAsia="en-GB"/>
          <w14:ligatures w14:val="none"/>
        </w:rPr>
        <w:t xml:space="preserve">od </w:t>
      </w:r>
      <w:bookmarkStart w:id="16" w:name="_Hlk207792715"/>
      <w:r w:rsidRPr="004D3524">
        <w:rPr>
          <w:rFonts w:ascii="Times New Roman" w:eastAsia="Times New Roman" w:hAnsi="Times New Roman" w:cs="Times New Roman"/>
          <w:b/>
          <w:bCs/>
          <w:color w:val="000000"/>
          <w:kern w:val="0"/>
          <w:sz w:val="24"/>
          <w:szCs w:val="24"/>
          <w:lang w:val="hr-HR" w:eastAsia="en-GB"/>
          <w14:ligatures w14:val="none"/>
        </w:rPr>
        <w:t>01.01.2025. – 30.06.2025</w:t>
      </w:r>
      <w:bookmarkEnd w:id="16"/>
      <w:r w:rsidRPr="004D3524">
        <w:rPr>
          <w:rFonts w:ascii="Times New Roman" w:eastAsia="Times New Roman" w:hAnsi="Times New Roman" w:cs="Times New Roman"/>
          <w:b/>
          <w:bCs/>
          <w:color w:val="000000"/>
          <w:kern w:val="0"/>
          <w:sz w:val="24"/>
          <w:szCs w:val="24"/>
          <w:lang w:val="hr-HR" w:eastAsia="en-GB"/>
          <w14:ligatures w14:val="none"/>
        </w:rPr>
        <w:t>. godine</w:t>
      </w:r>
      <w:bookmarkEnd w:id="15"/>
    </w:p>
    <w:p w14:paraId="47992A47" w14:textId="77777777" w:rsidR="004D3524" w:rsidRPr="004D3524" w:rsidRDefault="004D3524" w:rsidP="004D3524">
      <w:pPr>
        <w:shd w:val="clear" w:color="auto" w:fill="FFFFFF"/>
        <w:spacing w:after="150" w:line="240" w:lineRule="auto"/>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 </w:t>
      </w:r>
    </w:p>
    <w:p w14:paraId="59F7BBBC" w14:textId="77777777" w:rsidR="004D3524" w:rsidRPr="004D3524" w:rsidRDefault="004D3524" w:rsidP="004D3524">
      <w:pPr>
        <w:shd w:val="clear" w:color="auto" w:fill="FFFFFF"/>
        <w:spacing w:after="150" w:line="240" w:lineRule="auto"/>
        <w:jc w:val="center"/>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b/>
          <w:bCs/>
          <w:color w:val="000000"/>
          <w:kern w:val="0"/>
          <w:sz w:val="24"/>
          <w:szCs w:val="24"/>
          <w:lang w:val="hr-HR" w:eastAsia="en-GB"/>
          <w14:ligatures w14:val="none"/>
        </w:rPr>
        <w:t>Članak 1.</w:t>
      </w:r>
    </w:p>
    <w:p w14:paraId="0FEA0240" w14:textId="77777777" w:rsidR="004D3524" w:rsidRPr="004D3524" w:rsidRDefault="004D3524" w:rsidP="004D3524">
      <w:pPr>
        <w:shd w:val="clear" w:color="auto" w:fill="FFFFFF"/>
        <w:spacing w:before="100" w:beforeAutospacing="1" w:after="150" w:afterAutospacing="1" w:line="240" w:lineRule="auto"/>
        <w:jc w:val="both"/>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Prihvaća se Izvješće o radu načelnika Općine Privlaka za razdoblje od 01.01.2025. – 30.06.2025. godine koje je sastavni dio ovog Zaključka.</w:t>
      </w:r>
    </w:p>
    <w:p w14:paraId="1F651AC2" w14:textId="77777777" w:rsidR="004D3524" w:rsidRPr="004D3524" w:rsidRDefault="004D3524" w:rsidP="004D3524">
      <w:pPr>
        <w:shd w:val="clear" w:color="auto" w:fill="FFFFFF"/>
        <w:spacing w:after="150" w:line="240" w:lineRule="auto"/>
        <w:jc w:val="center"/>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b/>
          <w:bCs/>
          <w:color w:val="000000"/>
          <w:kern w:val="0"/>
          <w:sz w:val="24"/>
          <w:szCs w:val="24"/>
          <w:lang w:val="hr-HR" w:eastAsia="en-GB"/>
          <w14:ligatures w14:val="none"/>
        </w:rPr>
        <w:t>Članak 2.</w:t>
      </w:r>
    </w:p>
    <w:p w14:paraId="04C03F39" w14:textId="77777777" w:rsidR="004D3524" w:rsidRPr="004D3524" w:rsidRDefault="004D3524" w:rsidP="004D3524">
      <w:pPr>
        <w:shd w:val="clear" w:color="auto" w:fill="FFFFFF"/>
        <w:spacing w:after="150" w:line="240" w:lineRule="auto"/>
        <w:jc w:val="both"/>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Ovaj Zaključak stupa na snagu osmog dana od dana objave u „Službenom glasniku Općine Privlaka“.</w:t>
      </w:r>
    </w:p>
    <w:p w14:paraId="5E4630C4" w14:textId="77777777" w:rsidR="004D3524" w:rsidRPr="004D3524" w:rsidRDefault="004D3524" w:rsidP="004D3524">
      <w:pPr>
        <w:shd w:val="clear" w:color="auto" w:fill="FFFFFF"/>
        <w:spacing w:after="150" w:line="240" w:lineRule="auto"/>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 </w:t>
      </w:r>
    </w:p>
    <w:p w14:paraId="45C9BED9" w14:textId="77777777" w:rsidR="004D3524" w:rsidRPr="004D3524" w:rsidRDefault="004D3524" w:rsidP="004D3524">
      <w:pPr>
        <w:shd w:val="clear" w:color="auto" w:fill="FFFFFF"/>
        <w:spacing w:after="150" w:line="240" w:lineRule="auto"/>
        <w:jc w:val="center"/>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OPĆINSKO VIJEĆE</w:t>
      </w:r>
    </w:p>
    <w:p w14:paraId="67AB5708" w14:textId="77777777" w:rsidR="004D3524" w:rsidRPr="004D3524" w:rsidRDefault="004D3524" w:rsidP="004D3524">
      <w:pPr>
        <w:shd w:val="clear" w:color="auto" w:fill="FFFFFF"/>
        <w:spacing w:after="150" w:line="240" w:lineRule="auto"/>
        <w:jc w:val="center"/>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Predsjednik</w:t>
      </w:r>
    </w:p>
    <w:p w14:paraId="3336C3B2" w14:textId="77777777" w:rsidR="004D3524" w:rsidRPr="004D3524" w:rsidRDefault="004D3524" w:rsidP="004D3524">
      <w:pPr>
        <w:shd w:val="clear" w:color="auto" w:fill="FFFFFF"/>
        <w:spacing w:after="150" w:line="240" w:lineRule="auto"/>
        <w:jc w:val="center"/>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Nikica Begonja, v.r.</w:t>
      </w:r>
    </w:p>
    <w:p w14:paraId="56FE4BD2" w14:textId="77777777" w:rsidR="004D3524" w:rsidRPr="004D3524" w:rsidRDefault="004D3524" w:rsidP="004D3524">
      <w:pPr>
        <w:shd w:val="clear" w:color="auto" w:fill="FFFFFF"/>
        <w:spacing w:after="150" w:line="240" w:lineRule="auto"/>
        <w:jc w:val="center"/>
        <w:rPr>
          <w:rFonts w:ascii="Times New Roman" w:eastAsia="Times New Roman" w:hAnsi="Times New Roman" w:cs="Times New Roman"/>
          <w:color w:val="000000"/>
          <w:kern w:val="0"/>
          <w:sz w:val="24"/>
          <w:szCs w:val="24"/>
          <w:lang w:val="hr-HR" w:eastAsia="en-GB"/>
          <w14:ligatures w14:val="none"/>
        </w:rPr>
      </w:pPr>
    </w:p>
    <w:p w14:paraId="74AF8E0E" w14:textId="77777777" w:rsidR="004D3524" w:rsidRPr="004D3524" w:rsidRDefault="004D3524" w:rsidP="004D3524">
      <w:pPr>
        <w:shd w:val="clear" w:color="auto" w:fill="FFFFFF"/>
        <w:spacing w:after="150" w:line="240" w:lineRule="auto"/>
        <w:jc w:val="both"/>
        <w:rPr>
          <w:rFonts w:ascii="Times New Roman" w:eastAsia="Times New Roman" w:hAnsi="Times New Roman" w:cs="Times New Roman"/>
          <w:color w:val="000000"/>
          <w:kern w:val="0"/>
          <w:sz w:val="24"/>
          <w:szCs w:val="24"/>
          <w:lang w:val="hr-HR" w:eastAsia="en-GB"/>
          <w14:ligatures w14:val="none"/>
        </w:rPr>
      </w:pPr>
    </w:p>
    <w:p w14:paraId="0DE995F7" w14:textId="77777777" w:rsidR="004D3524" w:rsidRPr="004D3524" w:rsidRDefault="004D3524" w:rsidP="004D3524">
      <w:pPr>
        <w:shd w:val="clear" w:color="auto" w:fill="FFFFFF"/>
        <w:spacing w:after="150" w:line="240" w:lineRule="auto"/>
        <w:rPr>
          <w:rFonts w:ascii="Times" w:eastAsia="Times New Roman" w:hAnsi="Times" w:cs="Times"/>
          <w:b/>
          <w:bCs/>
          <w:color w:val="000000"/>
          <w:kern w:val="0"/>
          <w:sz w:val="24"/>
          <w:szCs w:val="24"/>
          <w:lang w:val="hr-HR" w:eastAsia="en-GB"/>
          <w14:ligatures w14:val="none"/>
        </w:rPr>
      </w:pPr>
      <w:r w:rsidRPr="004D3524">
        <w:rPr>
          <w:rFonts w:ascii="Times" w:eastAsia="Times New Roman" w:hAnsi="Times" w:cs="Times"/>
          <w:b/>
          <w:bCs/>
          <w:noProof/>
          <w:color w:val="000000"/>
          <w:kern w:val="0"/>
          <w:sz w:val="24"/>
          <w:szCs w:val="24"/>
          <w:lang w:val="en-GB" w:eastAsia="en-GB"/>
          <w14:ligatures w14:val="none"/>
        </w:rPr>
        <w:lastRenderedPageBreak/>
        <w:drawing>
          <wp:inline distT="0" distB="0" distL="0" distR="0" wp14:anchorId="6D9469C6" wp14:editId="71AABD46">
            <wp:extent cx="561975" cy="685800"/>
            <wp:effectExtent l="0" t="0" r="9525" b="0"/>
            <wp:docPr id="914804162" name="Picture 2" descr="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grb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975" cy="685800"/>
                    </a:xfrm>
                    <a:prstGeom prst="rect">
                      <a:avLst/>
                    </a:prstGeom>
                    <a:noFill/>
                    <a:ln>
                      <a:noFill/>
                    </a:ln>
                  </pic:spPr>
                </pic:pic>
              </a:graphicData>
            </a:graphic>
          </wp:inline>
        </w:drawing>
      </w:r>
    </w:p>
    <w:p w14:paraId="552AE757" w14:textId="77777777" w:rsidR="004D3524" w:rsidRPr="004D3524" w:rsidRDefault="004D3524" w:rsidP="004D3524">
      <w:pPr>
        <w:shd w:val="clear" w:color="auto" w:fill="FFFFFF"/>
        <w:spacing w:after="150" w:line="240" w:lineRule="auto"/>
        <w:rPr>
          <w:rFonts w:ascii="Times" w:eastAsia="Times New Roman" w:hAnsi="Times" w:cs="Times"/>
          <w:b/>
          <w:bCs/>
          <w:color w:val="000000"/>
          <w:kern w:val="0"/>
          <w:sz w:val="24"/>
          <w:szCs w:val="24"/>
          <w:lang w:val="hr-HR" w:eastAsia="en-GB"/>
          <w14:ligatures w14:val="none"/>
        </w:rPr>
      </w:pPr>
      <w:r w:rsidRPr="004D3524">
        <w:rPr>
          <w:rFonts w:ascii="Times" w:eastAsia="Times New Roman" w:hAnsi="Times" w:cs="Times"/>
          <w:b/>
          <w:bCs/>
          <w:color w:val="000000"/>
          <w:kern w:val="0"/>
          <w:sz w:val="24"/>
          <w:szCs w:val="24"/>
          <w:lang w:val="hr-HR" w:eastAsia="en-GB"/>
          <w14:ligatures w14:val="none"/>
        </w:rPr>
        <w:t>REPUBLIKA HRVATSKA</w:t>
      </w:r>
    </w:p>
    <w:p w14:paraId="69F9E0CD" w14:textId="77777777" w:rsidR="004D3524" w:rsidRPr="004D3524" w:rsidRDefault="004D3524" w:rsidP="004D3524">
      <w:pPr>
        <w:shd w:val="clear" w:color="auto" w:fill="FFFFFF"/>
        <w:spacing w:after="150" w:line="240" w:lineRule="auto"/>
        <w:rPr>
          <w:rFonts w:ascii="Times" w:eastAsia="Times New Roman" w:hAnsi="Times" w:cs="Times"/>
          <w:b/>
          <w:bCs/>
          <w:color w:val="000000"/>
          <w:kern w:val="0"/>
          <w:sz w:val="24"/>
          <w:szCs w:val="24"/>
          <w:lang w:val="hr-HR" w:eastAsia="en-GB"/>
          <w14:ligatures w14:val="none"/>
        </w:rPr>
      </w:pPr>
      <w:r w:rsidRPr="004D3524">
        <w:rPr>
          <w:rFonts w:ascii="Times" w:eastAsia="Times New Roman" w:hAnsi="Times" w:cs="Times"/>
          <w:bCs/>
          <w:color w:val="000000"/>
          <w:kern w:val="0"/>
          <w:sz w:val="24"/>
          <w:szCs w:val="24"/>
          <w:lang w:val="hr-HR" w:eastAsia="en-GB"/>
          <w14:ligatures w14:val="none"/>
        </w:rPr>
        <w:t xml:space="preserve">   ZADARSKA ŽUPANIJA</w:t>
      </w:r>
    </w:p>
    <w:p w14:paraId="3231FD67" w14:textId="77777777" w:rsidR="004D3524" w:rsidRPr="004D3524" w:rsidRDefault="004D3524" w:rsidP="004D3524">
      <w:pPr>
        <w:shd w:val="clear" w:color="auto" w:fill="FFFFFF"/>
        <w:spacing w:after="150" w:line="240" w:lineRule="auto"/>
        <w:rPr>
          <w:rFonts w:ascii="Times" w:eastAsia="Times New Roman" w:hAnsi="Times" w:cs="Times"/>
          <w:color w:val="000000"/>
          <w:kern w:val="0"/>
          <w:sz w:val="24"/>
          <w:szCs w:val="24"/>
          <w:lang w:val="hr-HR" w:eastAsia="en-GB"/>
          <w14:ligatures w14:val="none"/>
        </w:rPr>
      </w:pPr>
      <w:r w:rsidRPr="004D3524">
        <w:rPr>
          <w:rFonts w:ascii="Times" w:eastAsia="Times New Roman" w:hAnsi="Times" w:cs="Times"/>
          <w:b/>
          <w:bCs/>
          <w:color w:val="000000"/>
          <w:kern w:val="0"/>
          <w:sz w:val="24"/>
          <w:szCs w:val="24"/>
          <w:lang w:val="hr-HR" w:eastAsia="en-GB"/>
          <w14:ligatures w14:val="none"/>
        </w:rPr>
        <w:t xml:space="preserve">   </w:t>
      </w:r>
      <w:r w:rsidRPr="004D3524">
        <w:rPr>
          <w:rFonts w:ascii="Times" w:eastAsia="Times New Roman" w:hAnsi="Times" w:cs="Times"/>
          <w:b/>
          <w:bCs/>
          <w:noProof/>
          <w:color w:val="000000"/>
          <w:kern w:val="0"/>
          <w:sz w:val="24"/>
          <w:szCs w:val="24"/>
          <w:lang w:val="en-GB" w:eastAsia="en-GB"/>
          <w14:ligatures w14:val="none"/>
        </w:rPr>
        <w:drawing>
          <wp:inline distT="0" distB="0" distL="0" distR="0" wp14:anchorId="3E2C1972" wp14:editId="51E91058">
            <wp:extent cx="180975" cy="228600"/>
            <wp:effectExtent l="0" t="0" r="9525" b="0"/>
            <wp:docPr id="1503885647" name="Picture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4D3524">
        <w:rPr>
          <w:rFonts w:ascii="Times" w:eastAsia="Times New Roman" w:hAnsi="Times" w:cs="Times"/>
          <w:color w:val="000000"/>
          <w:kern w:val="0"/>
          <w:sz w:val="24"/>
          <w:szCs w:val="24"/>
          <w:lang w:val="hr-HR" w:eastAsia="en-GB"/>
          <w14:ligatures w14:val="none"/>
        </w:rPr>
        <w:t>OPĆINA PRIVLAKA</w:t>
      </w:r>
    </w:p>
    <w:p w14:paraId="42D32598" w14:textId="77777777" w:rsidR="004D3524" w:rsidRPr="004D3524" w:rsidRDefault="004D3524" w:rsidP="004D3524">
      <w:pPr>
        <w:shd w:val="clear" w:color="auto" w:fill="FFFFFF"/>
        <w:spacing w:after="150" w:line="240" w:lineRule="auto"/>
        <w:rPr>
          <w:rFonts w:ascii="Times" w:eastAsia="Times New Roman" w:hAnsi="Times" w:cs="Times"/>
          <w:color w:val="000000"/>
          <w:kern w:val="0"/>
          <w:sz w:val="24"/>
          <w:szCs w:val="24"/>
          <w:lang w:val="hr-HR" w:eastAsia="en-GB"/>
          <w14:ligatures w14:val="none"/>
        </w:rPr>
      </w:pPr>
      <w:r w:rsidRPr="004D3524">
        <w:rPr>
          <w:rFonts w:ascii="Times" w:eastAsia="Times New Roman" w:hAnsi="Times" w:cs="Times"/>
          <w:color w:val="000000"/>
          <w:kern w:val="0"/>
          <w:sz w:val="24"/>
          <w:szCs w:val="24"/>
          <w:lang w:val="hr-HR" w:eastAsia="en-GB"/>
          <w14:ligatures w14:val="none"/>
        </w:rPr>
        <w:t xml:space="preserve">           Ivana Pavla II 46</w:t>
      </w:r>
    </w:p>
    <w:p w14:paraId="39561581" w14:textId="77777777" w:rsidR="004D3524" w:rsidRPr="004D3524" w:rsidRDefault="004D3524" w:rsidP="004D3524">
      <w:pPr>
        <w:shd w:val="clear" w:color="auto" w:fill="FFFFFF"/>
        <w:spacing w:after="150" w:line="240" w:lineRule="auto"/>
        <w:rPr>
          <w:rFonts w:ascii="Times" w:eastAsia="Times New Roman" w:hAnsi="Times" w:cs="Times"/>
          <w:color w:val="000000"/>
          <w:kern w:val="0"/>
          <w:sz w:val="24"/>
          <w:szCs w:val="24"/>
          <w:lang w:val="hr-HR" w:eastAsia="en-GB"/>
          <w14:ligatures w14:val="none"/>
        </w:rPr>
      </w:pPr>
      <w:r w:rsidRPr="004D3524">
        <w:rPr>
          <w:rFonts w:ascii="Times" w:eastAsia="Times New Roman" w:hAnsi="Times" w:cs="Times"/>
          <w:color w:val="000000"/>
          <w:kern w:val="0"/>
          <w:sz w:val="24"/>
          <w:szCs w:val="24"/>
          <w:lang w:val="hr-HR" w:eastAsia="en-GB"/>
          <w14:ligatures w14:val="none"/>
        </w:rPr>
        <w:t xml:space="preserve">          23233 PRIVLAKA</w:t>
      </w:r>
    </w:p>
    <w:p w14:paraId="3683D52C" w14:textId="77777777" w:rsidR="004D3524" w:rsidRPr="004D3524" w:rsidRDefault="004D3524" w:rsidP="004D3524">
      <w:pPr>
        <w:shd w:val="clear" w:color="auto" w:fill="FFFFFF"/>
        <w:spacing w:after="150" w:line="240" w:lineRule="auto"/>
        <w:rPr>
          <w:rFonts w:ascii="Times" w:eastAsia="Times New Roman" w:hAnsi="Times" w:cs="Times"/>
          <w:color w:val="000000"/>
          <w:kern w:val="0"/>
          <w:sz w:val="24"/>
          <w:szCs w:val="24"/>
          <w:lang w:val="hr-HR" w:eastAsia="en-GB"/>
          <w14:ligatures w14:val="none"/>
        </w:rPr>
      </w:pPr>
      <w:r w:rsidRPr="004D3524">
        <w:rPr>
          <w:rFonts w:ascii="Times" w:eastAsia="Times New Roman" w:hAnsi="Times" w:cs="Times"/>
          <w:color w:val="000000"/>
          <w:kern w:val="0"/>
          <w:sz w:val="24"/>
          <w:szCs w:val="24"/>
          <w:lang w:val="hr-HR" w:eastAsia="en-GB"/>
          <w14:ligatures w14:val="none"/>
        </w:rPr>
        <w:t>KLASA: 022-06/25-01/02</w:t>
      </w:r>
    </w:p>
    <w:p w14:paraId="7A95D49E" w14:textId="77777777" w:rsidR="004D3524" w:rsidRPr="004D3524" w:rsidRDefault="004D3524" w:rsidP="004D3524">
      <w:pPr>
        <w:shd w:val="clear" w:color="auto" w:fill="FFFFFF"/>
        <w:spacing w:after="150" w:line="240" w:lineRule="auto"/>
        <w:rPr>
          <w:rFonts w:ascii="Times" w:eastAsia="Times New Roman" w:hAnsi="Times" w:cs="Times"/>
          <w:color w:val="000000"/>
          <w:kern w:val="0"/>
          <w:sz w:val="24"/>
          <w:szCs w:val="24"/>
          <w:lang w:val="hr-HR" w:eastAsia="en-GB"/>
          <w14:ligatures w14:val="none"/>
        </w:rPr>
      </w:pPr>
      <w:r w:rsidRPr="004D3524">
        <w:rPr>
          <w:rFonts w:ascii="Times" w:eastAsia="Times New Roman" w:hAnsi="Times" w:cs="Times"/>
          <w:color w:val="000000"/>
          <w:kern w:val="0"/>
          <w:sz w:val="24"/>
          <w:szCs w:val="24"/>
          <w:lang w:val="hr-HR" w:eastAsia="en-GB"/>
          <w14:ligatures w14:val="none"/>
        </w:rPr>
        <w:t>URBROJ: 2198-28-02-25-1</w:t>
      </w:r>
    </w:p>
    <w:p w14:paraId="610AB738" w14:textId="77777777" w:rsidR="004D3524" w:rsidRPr="004D3524" w:rsidRDefault="004D3524" w:rsidP="004D3524">
      <w:pPr>
        <w:shd w:val="clear" w:color="auto" w:fill="FFFFFF"/>
        <w:spacing w:after="150" w:line="240" w:lineRule="auto"/>
        <w:rPr>
          <w:rFonts w:ascii="Times" w:eastAsia="Times New Roman" w:hAnsi="Times" w:cs="Times"/>
          <w:color w:val="000000"/>
          <w:kern w:val="0"/>
          <w:sz w:val="24"/>
          <w:szCs w:val="24"/>
          <w:lang w:val="hr-HR" w:eastAsia="en-GB"/>
          <w14:ligatures w14:val="none"/>
        </w:rPr>
      </w:pPr>
      <w:r w:rsidRPr="004D3524">
        <w:rPr>
          <w:rFonts w:ascii="Times" w:eastAsia="Times New Roman" w:hAnsi="Times" w:cs="Times"/>
          <w:color w:val="000000"/>
          <w:kern w:val="0"/>
          <w:sz w:val="24"/>
          <w:szCs w:val="24"/>
          <w:lang w:val="hr-HR" w:eastAsia="en-GB"/>
          <w14:ligatures w14:val="none"/>
        </w:rPr>
        <w:t>Privlaka, 13. kolovoza 2025. godine</w:t>
      </w:r>
    </w:p>
    <w:p w14:paraId="7323C911" w14:textId="77777777" w:rsidR="004D3524" w:rsidRPr="004D3524" w:rsidRDefault="004D3524" w:rsidP="004D3524">
      <w:pPr>
        <w:shd w:val="clear" w:color="auto" w:fill="FFFFFF"/>
        <w:spacing w:after="150" w:line="240" w:lineRule="auto"/>
        <w:jc w:val="both"/>
        <w:rPr>
          <w:rFonts w:ascii="Times New Roman" w:eastAsia="Times New Roman" w:hAnsi="Times New Roman" w:cs="Times New Roman"/>
          <w:color w:val="000000"/>
          <w:kern w:val="0"/>
          <w:sz w:val="24"/>
          <w:szCs w:val="24"/>
          <w:lang w:val="hr-HR" w:eastAsia="en-GB"/>
          <w14:ligatures w14:val="none"/>
        </w:rPr>
      </w:pPr>
    </w:p>
    <w:p w14:paraId="3EE57654" w14:textId="77777777" w:rsidR="004D3524" w:rsidRPr="004D3524" w:rsidRDefault="004D3524" w:rsidP="004D3524">
      <w:pPr>
        <w:shd w:val="clear" w:color="auto" w:fill="FFFFFF"/>
        <w:spacing w:after="150" w:line="240" w:lineRule="auto"/>
        <w:jc w:val="both"/>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Na temelju članka 35.b Zakona o lokalnoj i područnoj (regionalnoj) samoupravi („Narodne novine“ broj 33/01, 60/01, 129/05, 109/07, 125/08, 36/09, 36/09, 150/11, 144/12, 19/13, 137/15, 123/17, 98/19, 144/20) i članka 48. Statuta Općine Privlaka („Službeni glasnik Zadarske županije“ broj 05/18, 07/21, 11/22 i “Službeni glasnik Općine Privlaka” 04/23), </w:t>
      </w:r>
      <w:r w:rsidRPr="004D3524">
        <w:rPr>
          <w:rFonts w:ascii="Times New Roman" w:eastAsia="Times New Roman" w:hAnsi="Times New Roman" w:cs="Times New Roman"/>
          <w:color w:val="000000"/>
          <w:kern w:val="0"/>
          <w:sz w:val="24"/>
          <w:szCs w:val="24"/>
          <w:u w:val="single"/>
          <w:lang w:val="hr-HR" w:eastAsia="en-GB"/>
          <w14:ligatures w14:val="none"/>
        </w:rPr>
        <w:t> načelnik Općine Privlaka </w:t>
      </w:r>
      <w:r w:rsidRPr="004D3524">
        <w:rPr>
          <w:rFonts w:ascii="Times New Roman" w:eastAsia="Times New Roman" w:hAnsi="Times New Roman" w:cs="Times New Roman"/>
          <w:color w:val="000000"/>
          <w:kern w:val="0"/>
          <w:sz w:val="24"/>
          <w:szCs w:val="24"/>
          <w:lang w:val="hr-HR" w:eastAsia="en-GB"/>
          <w14:ligatures w14:val="none"/>
        </w:rPr>
        <w:t>podnosi Općinskom vijeću sljedeće </w:t>
      </w:r>
    </w:p>
    <w:p w14:paraId="03F956C0" w14:textId="77777777" w:rsidR="004D3524" w:rsidRPr="004D3524" w:rsidRDefault="004D3524" w:rsidP="004D3524">
      <w:pPr>
        <w:shd w:val="clear" w:color="auto" w:fill="FFFFFF"/>
        <w:spacing w:after="150" w:line="240" w:lineRule="auto"/>
        <w:jc w:val="both"/>
        <w:rPr>
          <w:rFonts w:ascii="Times New Roman" w:eastAsia="Times New Roman" w:hAnsi="Times New Roman" w:cs="Times New Roman"/>
          <w:color w:val="000000"/>
          <w:kern w:val="0"/>
          <w:sz w:val="24"/>
          <w:szCs w:val="24"/>
          <w:lang w:val="hr-HR" w:eastAsia="en-GB"/>
          <w14:ligatures w14:val="none"/>
        </w:rPr>
      </w:pPr>
    </w:p>
    <w:p w14:paraId="0F81BC40" w14:textId="77777777" w:rsidR="004D3524" w:rsidRPr="004D3524" w:rsidRDefault="004D3524" w:rsidP="004D3524">
      <w:pPr>
        <w:shd w:val="clear" w:color="auto" w:fill="FFFFFF"/>
        <w:spacing w:after="150" w:line="240" w:lineRule="auto"/>
        <w:jc w:val="center"/>
        <w:rPr>
          <w:rFonts w:ascii="Times New Roman" w:eastAsia="Times New Roman" w:hAnsi="Times New Roman" w:cs="Times New Roman"/>
          <w:b/>
          <w:bCs/>
          <w:color w:val="000000"/>
          <w:kern w:val="0"/>
          <w:sz w:val="24"/>
          <w:szCs w:val="24"/>
          <w:lang w:val="hr-HR" w:eastAsia="en-GB"/>
          <w14:ligatures w14:val="none"/>
        </w:rPr>
      </w:pPr>
      <w:r w:rsidRPr="004D3524">
        <w:rPr>
          <w:rFonts w:ascii="Times New Roman" w:eastAsia="Times New Roman" w:hAnsi="Times New Roman" w:cs="Times New Roman"/>
          <w:b/>
          <w:bCs/>
          <w:color w:val="000000"/>
          <w:kern w:val="0"/>
          <w:sz w:val="24"/>
          <w:szCs w:val="24"/>
          <w:lang w:val="hr-HR" w:eastAsia="en-GB"/>
          <w14:ligatures w14:val="none"/>
        </w:rPr>
        <w:t>IZVJEŠĆE</w:t>
      </w:r>
    </w:p>
    <w:p w14:paraId="7F1F9513" w14:textId="77777777" w:rsidR="004D3524" w:rsidRPr="004D3524" w:rsidRDefault="004D3524" w:rsidP="004D3524">
      <w:pPr>
        <w:shd w:val="clear" w:color="auto" w:fill="FFFFFF"/>
        <w:spacing w:after="150" w:line="240" w:lineRule="auto"/>
        <w:jc w:val="center"/>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b/>
          <w:bCs/>
          <w:color w:val="000000"/>
          <w:kern w:val="0"/>
          <w:sz w:val="24"/>
          <w:szCs w:val="24"/>
          <w:lang w:val="hr-HR" w:eastAsia="en-GB"/>
          <w14:ligatures w14:val="none"/>
        </w:rPr>
        <w:t>O RADU NAČELNIKA OPĆINE PRIVLAKE</w:t>
      </w:r>
    </w:p>
    <w:p w14:paraId="79A6F216" w14:textId="77777777" w:rsidR="004D3524" w:rsidRPr="004D3524" w:rsidRDefault="004D3524" w:rsidP="004D3524">
      <w:pPr>
        <w:shd w:val="clear" w:color="auto" w:fill="FFFFFF"/>
        <w:spacing w:after="150" w:line="240" w:lineRule="auto"/>
        <w:jc w:val="center"/>
        <w:rPr>
          <w:rFonts w:ascii="Times New Roman" w:eastAsia="Times New Roman" w:hAnsi="Times New Roman" w:cs="Times New Roman"/>
          <w:b/>
          <w:bCs/>
          <w:color w:val="000000"/>
          <w:kern w:val="0"/>
          <w:sz w:val="24"/>
          <w:szCs w:val="24"/>
          <w:lang w:val="hr-HR" w:eastAsia="en-GB"/>
          <w14:ligatures w14:val="none"/>
        </w:rPr>
      </w:pPr>
      <w:r w:rsidRPr="004D3524">
        <w:rPr>
          <w:rFonts w:ascii="Times New Roman" w:eastAsia="Times New Roman" w:hAnsi="Times New Roman" w:cs="Times New Roman"/>
          <w:b/>
          <w:bCs/>
          <w:color w:val="000000"/>
          <w:kern w:val="0"/>
          <w:sz w:val="24"/>
          <w:szCs w:val="24"/>
          <w:lang w:val="hr-HR" w:eastAsia="en-GB"/>
          <w14:ligatures w14:val="none"/>
        </w:rPr>
        <w:t>ZA RAZDOBLJE od 01.01.2025. – 30.06.2025. godine</w:t>
      </w:r>
    </w:p>
    <w:p w14:paraId="14A21D52" w14:textId="77777777" w:rsidR="004D3524" w:rsidRPr="004D3524" w:rsidRDefault="004D3524" w:rsidP="004D3524">
      <w:pPr>
        <w:shd w:val="clear" w:color="auto" w:fill="FFFFFF"/>
        <w:spacing w:after="150" w:line="240" w:lineRule="auto"/>
        <w:jc w:val="center"/>
        <w:rPr>
          <w:rFonts w:ascii="Times New Roman" w:eastAsia="Times New Roman" w:hAnsi="Times New Roman" w:cs="Times New Roman"/>
          <w:b/>
          <w:bCs/>
          <w:color w:val="000000"/>
          <w:kern w:val="0"/>
          <w:sz w:val="24"/>
          <w:szCs w:val="24"/>
          <w:lang w:val="hr-HR" w:eastAsia="en-GB"/>
          <w14:ligatures w14:val="none"/>
        </w:rPr>
      </w:pPr>
    </w:p>
    <w:p w14:paraId="2A4B98D9" w14:textId="77777777" w:rsidR="004D3524" w:rsidRPr="004D3524" w:rsidRDefault="004D3524" w:rsidP="004D3524">
      <w:pPr>
        <w:shd w:val="clear" w:color="auto" w:fill="FFFFFF"/>
        <w:spacing w:after="150" w:line="240" w:lineRule="auto"/>
        <w:jc w:val="both"/>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U izvještajnom razdoblju od 01.01.2025. – 30.06.2025. godine u okviru svog djelokruga, obavljao sam izvršne poslove iz samoupravnog djelokruga općine koji su mi povjereni zakonom, utvrđivao sam prijedloge općih akata koje donosi Općinsko vijeće, davao mišljenje o prijedlozima odluka i drugih akata, izvršavao i osiguravao izvršavanje općih akata općinskog vijeća, prostornih i urbanističkih planova te drugih akata Općinskog vijeća, upravljao nekretninama i pokretninama u vlasništvu općine kao i prihodima i rashodima općine, utvrdio prijedlog godišnjeg proračuna Općine, usmjeravao djelovanje Jedinstvenog upravnog odjela općine u obavljanju poslova iz samoupravnog djelokruga općine, nadzirao njihov rad, te obavljao i druge poslove u skladu sa zakonom, statutom općine i aktima Vijeća.</w:t>
      </w:r>
    </w:p>
    <w:p w14:paraId="3133904E" w14:textId="77777777" w:rsidR="004D3524" w:rsidRPr="004D3524" w:rsidRDefault="004D3524" w:rsidP="004D3524">
      <w:pPr>
        <w:shd w:val="clear" w:color="auto" w:fill="FFFFFF"/>
        <w:spacing w:after="150" w:line="240" w:lineRule="auto"/>
        <w:jc w:val="both"/>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Provedbu navedenih zadaća ostvarivao sam na brojnim sastancima i konzultacijama, radnim dogovorima, kroz djelovanje radnih tijela, kroz aktivnosti načelnika, kao i kroz rad Jedinstvenog upravnog odjela općine.</w:t>
      </w:r>
    </w:p>
    <w:p w14:paraId="2233C127" w14:textId="77777777" w:rsidR="004D3524" w:rsidRPr="004D3524" w:rsidRDefault="004D3524" w:rsidP="004D3524">
      <w:pPr>
        <w:shd w:val="clear" w:color="auto" w:fill="FFFFFF"/>
        <w:spacing w:after="150" w:line="240" w:lineRule="auto"/>
        <w:jc w:val="both"/>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lastRenderedPageBreak/>
        <w:t>U izvještajnom razdoblju svakodnevno sam primao stranke koje su mi se obraćale radi rješenja svojih problema, od komunalnih, prostornih do socijalnih, kulturnih, sportskih i ostalih.</w:t>
      </w:r>
    </w:p>
    <w:p w14:paraId="3685AD37" w14:textId="77777777" w:rsidR="004D3524" w:rsidRPr="004D3524" w:rsidRDefault="004D3524" w:rsidP="004D3524">
      <w:pPr>
        <w:shd w:val="clear" w:color="auto" w:fill="FFFFFF"/>
        <w:spacing w:after="150" w:line="240" w:lineRule="auto"/>
        <w:jc w:val="both"/>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Održavao sam sastanke sa čelnicima Zadarske županije, Županijske uprave za ceste Zadarske županije, Županijske Lučke uprave, Lučke Kapetanije, Elektre Zadar, LAG Marete, Vodovoda Zadar, Čistoće Zadar i drugih tijela javne vlasti.</w:t>
      </w:r>
    </w:p>
    <w:p w14:paraId="4152EBBA" w14:textId="77777777" w:rsidR="004D3524" w:rsidRPr="004D3524" w:rsidRDefault="004D3524" w:rsidP="004D3524">
      <w:pPr>
        <w:shd w:val="clear" w:color="auto" w:fill="FFFFFF"/>
        <w:spacing w:after="150" w:line="240" w:lineRule="auto"/>
        <w:jc w:val="both"/>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U više navrata održao sam sastanke sa predstavnicima Ministarstva prostornog uređenja, graditeljstva i državne imovine na temu rješavanja imovinskopravnih odnosa vezano za predio Punte, a čiji završetak se očekuje uskoro.</w:t>
      </w:r>
    </w:p>
    <w:p w14:paraId="252A02C2" w14:textId="77777777" w:rsidR="004D3524" w:rsidRPr="004D3524" w:rsidRDefault="004D3524" w:rsidP="004D3524">
      <w:pPr>
        <w:shd w:val="clear" w:color="auto" w:fill="FFFFFF"/>
        <w:spacing w:after="150" w:line="240" w:lineRule="auto"/>
        <w:jc w:val="both"/>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Prisustvovao sam svim sjednicama Općinskih vijeća, školskog odbora, sjednicama turističkog vijeća TZ Privlaka čiji sam predsjednik, skupštinama, kao i koordinacijama i susretima sa čelnicima susjednih gradova i općina radi ostvarenja zajedničkih ciljeva u vidu poboljšanja kvalitete življenja na području našeg zapadnog dijela županije općenito, a najviše radi projekta širokopojasne infrastrukture čija je realizacija sad aktualna.</w:t>
      </w:r>
    </w:p>
    <w:p w14:paraId="57B88B31" w14:textId="77777777" w:rsidR="004D3524" w:rsidRPr="004D3524" w:rsidRDefault="004D3524" w:rsidP="004D3524">
      <w:pPr>
        <w:shd w:val="clear" w:color="auto" w:fill="FFFFFF"/>
        <w:spacing w:after="150" w:line="240" w:lineRule="auto"/>
        <w:jc w:val="both"/>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U izvještajnom razdoblju prisustvovao sam na koordinacijskim sastancima s predstavnicima investitora, izvođača, Zadarske Županije i Lučke kapetanije Zadar vezano za radove na projektu  proširenja i produbljenja plovnog kanala Privlački gaz koji još nije dovršen kako je ranije bilo planirano.</w:t>
      </w:r>
    </w:p>
    <w:p w14:paraId="5DC0B1E9" w14:textId="77777777" w:rsidR="004D3524" w:rsidRPr="004D3524" w:rsidRDefault="004D3524" w:rsidP="004D3524">
      <w:pPr>
        <w:shd w:val="clear" w:color="auto" w:fill="FFFFFF"/>
        <w:spacing w:after="150" w:line="240" w:lineRule="auto"/>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U izvještajnom razdoblju održane su tri sjednice Općinskog vijeća Općine Privlaka kako slijedi:</w:t>
      </w:r>
    </w:p>
    <w:p w14:paraId="4476330D" w14:textId="77777777" w:rsidR="004D3524" w:rsidRPr="004D3524" w:rsidRDefault="004D3524" w:rsidP="004D3524">
      <w:pPr>
        <w:shd w:val="clear" w:color="auto" w:fill="FFFFFF"/>
        <w:spacing w:after="150" w:line="240" w:lineRule="auto"/>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 xml:space="preserve">- 24. sjednica OV održana 25. veljače 2025. g. </w:t>
      </w:r>
    </w:p>
    <w:p w14:paraId="059159C9" w14:textId="77777777" w:rsidR="004D3524" w:rsidRPr="004D3524" w:rsidRDefault="004D3524" w:rsidP="004D3524">
      <w:pPr>
        <w:shd w:val="clear" w:color="auto" w:fill="FFFFFF"/>
        <w:spacing w:after="150" w:line="240" w:lineRule="auto"/>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- 25. sjednica OV održana 12. ožujka 2025.g.</w:t>
      </w:r>
    </w:p>
    <w:p w14:paraId="342E2240" w14:textId="77777777" w:rsidR="004D3524" w:rsidRPr="004D3524" w:rsidRDefault="004D3524" w:rsidP="004D3524">
      <w:pPr>
        <w:shd w:val="clear" w:color="auto" w:fill="FFFFFF"/>
        <w:spacing w:after="150" w:line="240" w:lineRule="auto"/>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- 26. sjednica OV održana 1. travnja 2025.g.</w:t>
      </w:r>
    </w:p>
    <w:p w14:paraId="68E4CDDC" w14:textId="77777777" w:rsidR="004D3524" w:rsidRPr="004D3524" w:rsidRDefault="004D3524" w:rsidP="004D3524">
      <w:pPr>
        <w:shd w:val="clear" w:color="auto" w:fill="FFFFFF"/>
        <w:spacing w:after="150" w:line="240" w:lineRule="auto"/>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 konstituirajuća sjednica OV održana 20. lipnja 2025. g.</w:t>
      </w:r>
    </w:p>
    <w:p w14:paraId="2CBA5E3E" w14:textId="77777777" w:rsidR="004D3524" w:rsidRPr="004D3524" w:rsidRDefault="004D3524" w:rsidP="004D3524">
      <w:pPr>
        <w:spacing w:after="100" w:line="240" w:lineRule="auto"/>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 xml:space="preserve">Po stupanju Proračuna na snagu, u siječnju sam raspisao javni natječaj za financiranje programa/projekata udruga za 2025. godinu te sam po provedbi istog potpisao ugovore sa 10 udruga koje provode programe/projekte na području Općine Privlaka u kulturi, sportu i društvenoj i socijalnoj djelatnosti, prema kojima je utvrđeno namjensko korištenje sredstava za provedbu projekata prema uvjetima natječaja i prijavnici. </w:t>
      </w:r>
    </w:p>
    <w:p w14:paraId="04BE4AE4" w14:textId="77777777" w:rsidR="004D3524" w:rsidRPr="004D3524" w:rsidRDefault="004D3524" w:rsidP="004D3524">
      <w:pPr>
        <w:spacing w:after="100" w:line="240" w:lineRule="auto"/>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U siječnju sam i, sukladno Zakonu o pomorskom dobru i morskim lukama i važećem Planu upravljanja pomorskim dobrom na području Općine Privlaka, raspisao javni natječaj za dodjelu dozvola na pomorskom dobru, temeljem kojeg je dodijeljeno šest dozvola.</w:t>
      </w:r>
    </w:p>
    <w:p w14:paraId="134BC28E" w14:textId="77777777" w:rsidR="004D3524" w:rsidRPr="004D3524" w:rsidRDefault="004D3524" w:rsidP="004D3524">
      <w:pPr>
        <w:spacing w:after="100" w:line="240" w:lineRule="auto"/>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Po natječajima za davanje javnih površina na privremeno korištenje koji su raspisivani u više navrata zbog nepopunjenih lokacija predviđenih Planom, donesene su odluke o prihvaćanju ukupno 13 ponuda na različitim lokacijama.</w:t>
      </w:r>
    </w:p>
    <w:p w14:paraId="5C737E20" w14:textId="77777777" w:rsidR="004D3524" w:rsidRPr="004D3524" w:rsidRDefault="004D3524" w:rsidP="004D3524">
      <w:pPr>
        <w:spacing w:after="100" w:line="240" w:lineRule="auto"/>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Nadalje, Općina Privlaka je povodom Uskrsa mještanima koji su korisnici Centra za socijalnu skrb i ostvaruju pravo na zajamčenu minimalnu naknadu ili pravo na osobnu invalidninu ili pravo na doplatak za pomoć i njegu, a imaju prebivalište na području Općine Privlaka najmanje 5 godina i umirovljenicima koji imaju prebivalište na području Općine Privlaka najmanje 5 godina, a čija ukupna primanja po osnovi svih tuzemnih i inozemnih mirovina koje primaju ne prelaze 400,00 EUR, dodijelila jednokratne novčane pomoći po 100,00 eura. Isplaćeno je 86 „uskrsnica“.</w:t>
      </w:r>
    </w:p>
    <w:p w14:paraId="55BA88D6" w14:textId="77777777" w:rsidR="004D3524" w:rsidRPr="004D3524" w:rsidRDefault="004D3524" w:rsidP="004D3524">
      <w:pPr>
        <w:spacing w:after="0" w:line="240" w:lineRule="auto"/>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lastRenderedPageBreak/>
        <w:t>Općina Privlaka je sklopila ugovor o dodjeli bespovratnih sredstava za projekte koji se financiraju iz nacionalnog plana oporavka i otpornosti 2021.-2026. za projekte:</w:t>
      </w:r>
      <w:r w:rsidRPr="004D3524">
        <w:rPr>
          <w:rFonts w:ascii="Times New Roman" w:eastAsia="Times New Roman" w:hAnsi="Times New Roman" w:cs="Times New Roman"/>
          <w:color w:val="000000"/>
          <w:kern w:val="0"/>
          <w:sz w:val="24"/>
          <w:szCs w:val="24"/>
          <w:lang w:val="hr-HR" w:eastAsia="en-GB"/>
          <w14:ligatures w14:val="none"/>
        </w:rPr>
        <w:br/>
        <w:t>- Transfomacija Urbanističkog plana uređenja Luka Loznica -  ovim ugovorom Ministarstvo prostornog uređenja, graditeljstva i državne imovine je dodjelilo 15.000,00 eur za provedbu projekta a razdoblje provedbe je do 31. prosinca 2025.godine</w:t>
      </w:r>
    </w:p>
    <w:p w14:paraId="70205334" w14:textId="77777777" w:rsidR="004D3524" w:rsidRPr="004D3524" w:rsidRDefault="004D3524" w:rsidP="004D3524">
      <w:pPr>
        <w:spacing w:after="0" w:line="240" w:lineRule="auto"/>
        <w:rPr>
          <w:rFonts w:ascii="Times New Roman" w:eastAsia="Times New Roman" w:hAnsi="Times New Roman" w:cs="Times New Roman"/>
          <w:color w:val="000000"/>
          <w:kern w:val="0"/>
          <w:sz w:val="24"/>
          <w:szCs w:val="24"/>
          <w:lang w:val="hr-HR" w:eastAsia="en-GB"/>
          <w14:ligatures w14:val="none"/>
        </w:rPr>
      </w:pPr>
      <w:bookmarkStart w:id="17" w:name="_Hlk207799353"/>
      <w:r w:rsidRPr="004D3524">
        <w:rPr>
          <w:rFonts w:ascii="Times New Roman" w:eastAsia="Times New Roman" w:hAnsi="Times New Roman" w:cs="Times New Roman"/>
          <w:color w:val="000000"/>
          <w:kern w:val="0"/>
          <w:sz w:val="24"/>
          <w:szCs w:val="24"/>
          <w:lang w:val="hr-HR" w:eastAsia="en-GB"/>
          <w14:ligatures w14:val="none"/>
        </w:rPr>
        <w:t>- Transfomacija Urbanističkog plana uređenja pretežno poslovne namjene (k1) -  ovim ugovorom Ministarstvo prostornog uređenja, graditeljstva i državne imovine je dodjelilo 15.000,00 eur za provedbu projekta a razdoblje provedbe je do 31. prosinca 2025.godine</w:t>
      </w:r>
      <w:bookmarkEnd w:id="17"/>
    </w:p>
    <w:p w14:paraId="2324ED73" w14:textId="77777777" w:rsidR="004D3524" w:rsidRPr="004D3524" w:rsidRDefault="004D3524" w:rsidP="004D3524">
      <w:pPr>
        <w:spacing w:after="0" w:line="240" w:lineRule="auto"/>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-Izrada izmjene i dopune Urbanističkog plana uređenja zone rekreacijske namjene Sabunike – šumica-   ovim ugovorom Ministarstvo prostornog uređenja, graditeljstva i državne imovine je dodjelilo 18.000,00 eur za provedbu projekta a razdoblje provedbe je do 31. prosinca 2025.godine.</w:t>
      </w:r>
    </w:p>
    <w:p w14:paraId="5AB61C7B" w14:textId="77777777" w:rsidR="004D3524" w:rsidRPr="004D3524" w:rsidRDefault="004D3524" w:rsidP="004D3524">
      <w:pPr>
        <w:spacing w:after="100" w:line="240" w:lineRule="auto"/>
        <w:rPr>
          <w:rFonts w:ascii="Times New Roman" w:eastAsia="Times New Roman" w:hAnsi="Times New Roman" w:cs="Times New Roman"/>
          <w:color w:val="000000"/>
          <w:kern w:val="0"/>
          <w:sz w:val="24"/>
          <w:szCs w:val="24"/>
          <w:lang w:val="hr-HR" w:eastAsia="en-GB"/>
          <w14:ligatures w14:val="none"/>
        </w:rPr>
      </w:pPr>
    </w:p>
    <w:p w14:paraId="176F945F" w14:textId="77777777" w:rsidR="004D3524" w:rsidRPr="004D3524" w:rsidRDefault="004D3524" w:rsidP="004D3524">
      <w:pPr>
        <w:shd w:val="clear" w:color="auto" w:fill="FFFFFF"/>
        <w:spacing w:after="150" w:line="240" w:lineRule="auto"/>
        <w:jc w:val="both"/>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U nastavku ću navesti najznačajnije projekte, postupke nabave radova/roba/usluga, raspolaganje imovinom i ostalo što smatram značajnim u radu u izvještajnom razdoblju.</w:t>
      </w:r>
    </w:p>
    <w:p w14:paraId="2E9BB364" w14:textId="77777777" w:rsidR="004D3524" w:rsidRPr="004D3524" w:rsidRDefault="004D3524" w:rsidP="004D3524">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val="hr-HR" w:eastAsia="en-GB"/>
          <w14:ligatures w14:val="none"/>
        </w:rPr>
      </w:pPr>
      <w:r w:rsidRPr="004D3524">
        <w:rPr>
          <w:rFonts w:ascii="Times New Roman" w:eastAsia="Times New Roman" w:hAnsi="Times New Roman" w:cs="Times New Roman"/>
          <w:kern w:val="0"/>
          <w:sz w:val="24"/>
          <w:szCs w:val="24"/>
          <w:lang w:val="hr-HR" w:eastAsia="en-GB"/>
          <w14:ligatures w14:val="none"/>
        </w:rPr>
        <w:t xml:space="preserve">U skladu sa Planom nabave za 2025. godinu, proveden je otvoreni postupak nabave za radove održavanja nerazvrstanih cesta na vremensko razdoblje od 12 mjeseci te je po okončanju postupka potpisan ugovor sa najpovoljnijim ponuditeljem Kruševo put d.o.o. za iznos od 329.721,00 EUR bez PDV-a. </w:t>
      </w:r>
    </w:p>
    <w:p w14:paraId="263DC39E" w14:textId="77777777" w:rsidR="004D3524" w:rsidRPr="004D3524" w:rsidRDefault="004D3524" w:rsidP="004D3524">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val="hr-HR" w:eastAsia="en-GB"/>
          <w14:ligatures w14:val="none"/>
        </w:rPr>
      </w:pPr>
      <w:r w:rsidRPr="004D3524">
        <w:rPr>
          <w:rFonts w:ascii="Times New Roman" w:eastAsia="Times New Roman" w:hAnsi="Times New Roman" w:cs="Times New Roman"/>
          <w:kern w:val="0"/>
          <w:sz w:val="24"/>
          <w:szCs w:val="24"/>
          <w:lang w:val="hr-HR" w:eastAsia="en-GB"/>
          <w14:ligatures w14:val="none"/>
        </w:rPr>
        <w:t xml:space="preserve">Što se tiče jednostavnih nabava u izvještajnom razdoblju, navesti ću najznačajnije kako slijedi u nastavku: </w:t>
      </w:r>
    </w:p>
    <w:p w14:paraId="2A865865" w14:textId="77777777" w:rsidR="004D3524" w:rsidRPr="004D3524" w:rsidRDefault="004D3524" w:rsidP="004D3524">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val="hr-HR" w:eastAsia="en-GB"/>
          <w14:ligatures w14:val="none"/>
        </w:rPr>
      </w:pPr>
      <w:r w:rsidRPr="004D3524">
        <w:rPr>
          <w:rFonts w:ascii="Times New Roman" w:eastAsia="Times New Roman" w:hAnsi="Times New Roman" w:cs="Times New Roman"/>
          <w:kern w:val="0"/>
          <w:sz w:val="24"/>
          <w:szCs w:val="24"/>
          <w:lang w:val="hr-HR" w:eastAsia="en-GB"/>
          <w14:ligatures w14:val="none"/>
        </w:rPr>
        <w:t xml:space="preserve">Nadzor nad radovima održavanja nerazvrstanih cesta – 22.05.2025. godine potpisan ugovor sa Marija Gradnja j.d.o.o. -ugovorena cijena 14.800,00 EUR </w:t>
      </w:r>
    </w:p>
    <w:p w14:paraId="7EF9E5EA" w14:textId="77777777" w:rsidR="004D3524" w:rsidRPr="004D3524" w:rsidRDefault="004D3524" w:rsidP="004D3524">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val="hr-HR" w:eastAsia="en-GB"/>
          <w14:ligatures w14:val="none"/>
        </w:rPr>
      </w:pPr>
      <w:r w:rsidRPr="004D3524">
        <w:rPr>
          <w:rFonts w:ascii="Times New Roman" w:eastAsia="Times New Roman" w:hAnsi="Times New Roman" w:cs="Times New Roman"/>
          <w:kern w:val="0"/>
          <w:sz w:val="24"/>
          <w:szCs w:val="24"/>
          <w:lang w:val="hr-HR" w:eastAsia="en-GB"/>
          <w14:ligatures w14:val="none"/>
        </w:rPr>
        <w:t xml:space="preserve">Održavanje javne rasvjete – </w:t>
      </w:r>
      <w:bookmarkStart w:id="18" w:name="_Hlk207798431"/>
      <w:bookmarkStart w:id="19" w:name="_Hlk207798052"/>
      <w:r w:rsidRPr="004D3524">
        <w:rPr>
          <w:rFonts w:ascii="Times New Roman" w:eastAsia="Times New Roman" w:hAnsi="Times New Roman" w:cs="Times New Roman"/>
          <w:kern w:val="0"/>
          <w:sz w:val="24"/>
          <w:szCs w:val="24"/>
          <w:lang w:val="hr-HR" w:eastAsia="en-GB"/>
          <w14:ligatures w14:val="none"/>
        </w:rPr>
        <w:t>01.04.2025. godine potpisan ugovor sa Kansel d.o.o. – ugovorena cijena 7.167,06 EUR bez PDV-a</w:t>
      </w:r>
      <w:bookmarkEnd w:id="18"/>
    </w:p>
    <w:bookmarkEnd w:id="19"/>
    <w:p w14:paraId="53F6504C" w14:textId="77777777" w:rsidR="004D3524" w:rsidRPr="004D3524" w:rsidRDefault="004D3524" w:rsidP="004D3524">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val="hr-HR" w:eastAsia="en-GB"/>
          <w14:ligatures w14:val="none"/>
        </w:rPr>
      </w:pPr>
      <w:r w:rsidRPr="004D3524">
        <w:rPr>
          <w:rFonts w:ascii="Times New Roman" w:eastAsia="Times New Roman" w:hAnsi="Times New Roman" w:cs="Times New Roman"/>
          <w:kern w:val="0"/>
          <w:sz w:val="24"/>
          <w:szCs w:val="24"/>
          <w:lang w:val="hr-HR" w:eastAsia="en-GB"/>
          <w14:ligatures w14:val="none"/>
        </w:rPr>
        <w:t>Radovi na uređenju otočića u Mletku –10.02.2025.godine potpisan ugovor sa Žuža gradnja, obrt za pripremne radove na gradilištu – ugovorena cijena 42.752,20 EUR bez PDV-a</w:t>
      </w:r>
    </w:p>
    <w:p w14:paraId="2B734B0D" w14:textId="77777777" w:rsidR="004D3524" w:rsidRPr="004D3524" w:rsidRDefault="004D3524" w:rsidP="004D3524">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val="hr-HR" w:eastAsia="en-GB"/>
          <w14:ligatures w14:val="none"/>
        </w:rPr>
      </w:pPr>
      <w:r w:rsidRPr="004D3524">
        <w:rPr>
          <w:rFonts w:ascii="Times New Roman" w:eastAsia="Times New Roman" w:hAnsi="Times New Roman" w:cs="Times New Roman"/>
          <w:kern w:val="0"/>
          <w:sz w:val="24"/>
          <w:szCs w:val="24"/>
          <w:lang w:val="hr-HR" w:eastAsia="en-GB"/>
          <w14:ligatures w14:val="none"/>
        </w:rPr>
        <w:t xml:space="preserve">Nabava komunalne opreme za šetnicu – </w:t>
      </w:r>
      <w:bookmarkStart w:id="20" w:name="_Hlk207798696"/>
      <w:r w:rsidRPr="004D3524">
        <w:rPr>
          <w:rFonts w:ascii="Times New Roman" w:eastAsia="Times New Roman" w:hAnsi="Times New Roman" w:cs="Times New Roman"/>
          <w:kern w:val="0"/>
          <w:sz w:val="24"/>
          <w:szCs w:val="24"/>
          <w:lang w:val="hr-HR" w:eastAsia="en-GB"/>
          <w14:ligatures w14:val="none"/>
        </w:rPr>
        <w:t>29.04.2025. godine potpisan ugovor sa Urbana oprema d.o.o. – ugovorena cijena 17.835,00 EUR bez PDV-a</w:t>
      </w:r>
    </w:p>
    <w:bookmarkEnd w:id="20"/>
    <w:p w14:paraId="01130A97" w14:textId="77777777" w:rsidR="004D3524" w:rsidRPr="004D3524" w:rsidRDefault="004D3524" w:rsidP="004D3524">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val="hr-HR" w:eastAsia="en-GB"/>
          <w14:ligatures w14:val="none"/>
        </w:rPr>
      </w:pPr>
      <w:r w:rsidRPr="004D3524">
        <w:rPr>
          <w:rFonts w:ascii="Times New Roman" w:eastAsia="Times New Roman" w:hAnsi="Times New Roman" w:cs="Times New Roman"/>
          <w:kern w:val="0"/>
          <w:sz w:val="24"/>
          <w:szCs w:val="24"/>
          <w:lang w:val="hr-HR" w:eastAsia="en-GB"/>
          <w14:ligatures w14:val="none"/>
        </w:rPr>
        <w:t>Nabava plažne opreme – 14.04.2025. godine potpisan ugovor sa Kurija Suveniri d.o.o. – ugovorena cijena 17.342,00 EUR bez PDV-a</w:t>
      </w:r>
    </w:p>
    <w:p w14:paraId="528A06AA" w14:textId="77777777" w:rsidR="004D3524" w:rsidRPr="004D3524" w:rsidRDefault="004D3524" w:rsidP="004D3524">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val="hr-HR" w:eastAsia="en-GB"/>
          <w14:ligatures w14:val="none"/>
        </w:rPr>
      </w:pPr>
      <w:r w:rsidRPr="004D3524">
        <w:rPr>
          <w:rFonts w:ascii="Times New Roman" w:eastAsia="Times New Roman" w:hAnsi="Times New Roman" w:cs="Times New Roman"/>
          <w:kern w:val="0"/>
          <w:sz w:val="24"/>
          <w:szCs w:val="24"/>
          <w:lang w:val="hr-HR" w:eastAsia="en-GB"/>
          <w14:ligatures w14:val="none"/>
        </w:rPr>
        <w:t xml:space="preserve">Radovi na rekonstrukciji javne rasvjete –17.04.2025. godine potpisan ugovor sa Kansel d.o.o. – ugovorena cijena 55.870,26 EUR bez PDV-a </w:t>
      </w:r>
    </w:p>
    <w:p w14:paraId="142E905D" w14:textId="77777777" w:rsidR="004D3524" w:rsidRPr="004D3524" w:rsidRDefault="004D3524" w:rsidP="004D3524">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val="hr-HR" w:eastAsia="en-GB"/>
          <w14:ligatures w14:val="none"/>
        </w:rPr>
      </w:pPr>
      <w:r w:rsidRPr="004D3524">
        <w:rPr>
          <w:rFonts w:ascii="Times New Roman" w:eastAsia="Times New Roman" w:hAnsi="Times New Roman" w:cs="Times New Roman"/>
          <w:kern w:val="0"/>
          <w:sz w:val="24"/>
          <w:szCs w:val="24"/>
          <w:lang w:val="hr-HR" w:eastAsia="en-GB"/>
          <w14:ligatures w14:val="none"/>
        </w:rPr>
        <w:t>Autobusne nadstrešnice – 15.04.2025. godine potpisan ugovor sa Urbana oprema d.o.o. – ugovorena cijena 14.745,00 EUR bez PDV-a</w:t>
      </w:r>
    </w:p>
    <w:p w14:paraId="5964EE3D" w14:textId="77777777" w:rsidR="004D3524" w:rsidRPr="004D3524" w:rsidRDefault="004D3524" w:rsidP="004D3524">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val="hr-HR" w:eastAsia="en-GB"/>
          <w14:ligatures w14:val="none"/>
        </w:rPr>
      </w:pPr>
      <w:r w:rsidRPr="004D3524">
        <w:rPr>
          <w:rFonts w:ascii="Times New Roman" w:eastAsia="Times New Roman" w:hAnsi="Times New Roman" w:cs="Times New Roman"/>
          <w:kern w:val="0"/>
          <w:sz w:val="24"/>
          <w:szCs w:val="24"/>
          <w:lang w:val="hr-HR" w:eastAsia="en-GB"/>
          <w14:ligatures w14:val="none"/>
        </w:rPr>
        <w:lastRenderedPageBreak/>
        <w:t>Radovi izgradnje rasvjetnog sustava na igralištu Sabunike – 25.02.2025. godine potpisan ugovor sa Random d.o.o. – ugovorena cijena 65.800,00 EUR bez PDV-a</w:t>
      </w:r>
    </w:p>
    <w:p w14:paraId="10148BAE" w14:textId="77777777" w:rsidR="004D3524" w:rsidRPr="004D3524" w:rsidRDefault="004D3524" w:rsidP="004D3524">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val="hr-HR" w:eastAsia="en-GB"/>
          <w14:ligatures w14:val="none"/>
        </w:rPr>
      </w:pPr>
      <w:r w:rsidRPr="004D3524">
        <w:rPr>
          <w:rFonts w:ascii="Times New Roman" w:eastAsia="Times New Roman" w:hAnsi="Times New Roman" w:cs="Times New Roman"/>
          <w:kern w:val="0"/>
          <w:sz w:val="24"/>
          <w:szCs w:val="24"/>
          <w:lang w:val="hr-HR" w:eastAsia="en-GB"/>
          <w14:ligatures w14:val="none"/>
        </w:rPr>
        <w:t xml:space="preserve">Radovi na sanaciji ograde na nogometnom igralištu u Loznici – </w:t>
      </w:r>
      <w:bookmarkStart w:id="21" w:name="_Hlk207797951"/>
      <w:bookmarkStart w:id="22" w:name="_Hlk207798767"/>
      <w:r w:rsidRPr="004D3524">
        <w:rPr>
          <w:rFonts w:ascii="Times New Roman" w:eastAsia="Times New Roman" w:hAnsi="Times New Roman" w:cs="Times New Roman"/>
          <w:kern w:val="0"/>
          <w:sz w:val="24"/>
          <w:szCs w:val="24"/>
          <w:lang w:val="hr-HR" w:eastAsia="en-GB"/>
          <w14:ligatures w14:val="none"/>
        </w:rPr>
        <w:t>28.03.2025. godine potpisan ugovor sa Kelava d.o.o. -ugovorena cijena 31.370,40 EUR bez PDV-a</w:t>
      </w:r>
      <w:bookmarkEnd w:id="21"/>
    </w:p>
    <w:bookmarkEnd w:id="22"/>
    <w:p w14:paraId="7F3F4CCD" w14:textId="77777777" w:rsidR="004D3524" w:rsidRPr="004D3524" w:rsidRDefault="004D3524" w:rsidP="004D3524">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val="hr-HR" w:eastAsia="en-GB"/>
          <w14:ligatures w14:val="none"/>
        </w:rPr>
      </w:pPr>
      <w:r w:rsidRPr="004D3524">
        <w:rPr>
          <w:rFonts w:ascii="Times New Roman" w:eastAsia="Times New Roman" w:hAnsi="Times New Roman" w:cs="Times New Roman"/>
          <w:kern w:val="0"/>
          <w:sz w:val="24"/>
          <w:szCs w:val="24"/>
          <w:lang w:val="hr-HR" w:eastAsia="en-GB"/>
          <w14:ligatures w14:val="none"/>
        </w:rPr>
        <w:t>Usluga transformacije PPU Općine Privlaka – 01.02.2025. godine potpisan ugovor sa Gin Company d.o.o. -ugovorena cijena 20.000,00 EUR bez PDV-a.</w:t>
      </w:r>
    </w:p>
    <w:p w14:paraId="3A725653" w14:textId="77777777" w:rsidR="004D3524" w:rsidRPr="004D3524" w:rsidRDefault="004D3524" w:rsidP="004D3524">
      <w:pPr>
        <w:spacing w:before="100" w:beforeAutospacing="1" w:after="100" w:afterAutospacing="1" w:line="240" w:lineRule="auto"/>
        <w:rPr>
          <w:rFonts w:ascii="Times New Roman" w:eastAsia="Times New Roman" w:hAnsi="Times New Roman" w:cs="Times New Roman"/>
          <w:color w:val="000000"/>
          <w:kern w:val="0"/>
          <w:sz w:val="24"/>
          <w:szCs w:val="24"/>
          <w:lang w:val="hr-HR" w:eastAsia="en-GB"/>
          <w14:ligatures w14:val="none"/>
        </w:rPr>
      </w:pPr>
      <w:bookmarkStart w:id="23" w:name="_Hlk207799259"/>
      <w:r w:rsidRPr="004D3524">
        <w:rPr>
          <w:rFonts w:ascii="Times New Roman" w:eastAsia="Times New Roman" w:hAnsi="Times New Roman" w:cs="Times New Roman"/>
          <w:color w:val="000000"/>
          <w:kern w:val="0"/>
          <w:sz w:val="24"/>
          <w:szCs w:val="24"/>
          <w:lang w:val="hr-HR" w:eastAsia="en-GB"/>
          <w14:ligatures w14:val="none"/>
        </w:rPr>
        <w:t>Što se tiče raspolaganja imovinom, Općina Privlaka je otkupila temeljem Odluke općinskog vijeća k.č. 751 i k.č. 752, k.o. Privlaka,  za potrebe širenja groblja i k.č. 3499/1, k.o. Privlaka za potrebe širenja puta.</w:t>
      </w:r>
    </w:p>
    <w:bookmarkEnd w:id="23"/>
    <w:p w14:paraId="4F667FC0" w14:textId="77777777" w:rsidR="004D3524" w:rsidRPr="004D3524" w:rsidRDefault="004D3524" w:rsidP="004D3524">
      <w:pPr>
        <w:shd w:val="clear" w:color="auto" w:fill="FFFFFF"/>
        <w:spacing w:after="150" w:line="240" w:lineRule="auto"/>
        <w:jc w:val="both"/>
        <w:rPr>
          <w:rFonts w:ascii="Times New Roman" w:eastAsia="Times New Roman" w:hAnsi="Times New Roman" w:cs="Times New Roman"/>
          <w:b/>
          <w:color w:val="000000"/>
          <w:kern w:val="0"/>
          <w:sz w:val="24"/>
          <w:szCs w:val="24"/>
          <w:u w:val="single"/>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Sve postignuto u izvještajnom razdoblju rezultat je zajedničkog rada općinskog načelnika, Općinskog vijeća Općine Privlaka i Jedinstvenog upravnog odjela s ciljem da se realizira svaka ideja koja će dovesti do poboljšanja života u Općini Privlaka.</w:t>
      </w:r>
    </w:p>
    <w:p w14:paraId="2A3FBB2C" w14:textId="77777777" w:rsidR="004D3524" w:rsidRPr="004D3524" w:rsidRDefault="004D3524" w:rsidP="004D3524">
      <w:pPr>
        <w:shd w:val="clear" w:color="auto" w:fill="FFFFFF"/>
        <w:spacing w:after="150" w:line="240" w:lineRule="auto"/>
        <w:jc w:val="right"/>
        <w:rPr>
          <w:rFonts w:ascii="Times New Roman" w:eastAsia="Times New Roman" w:hAnsi="Times New Roman" w:cs="Times New Roman"/>
          <w:color w:val="000000"/>
          <w:kern w:val="0"/>
          <w:sz w:val="24"/>
          <w:szCs w:val="24"/>
          <w:lang w:val="hr-HR" w:eastAsia="en-GB"/>
          <w14:ligatures w14:val="none"/>
        </w:rPr>
      </w:pPr>
    </w:p>
    <w:p w14:paraId="69FC5954" w14:textId="77777777" w:rsidR="004D3524" w:rsidRPr="004D3524" w:rsidRDefault="004D3524" w:rsidP="004D3524">
      <w:pPr>
        <w:shd w:val="clear" w:color="auto" w:fill="FFFFFF"/>
        <w:spacing w:after="150" w:line="240" w:lineRule="auto"/>
        <w:jc w:val="right"/>
        <w:rPr>
          <w:rFonts w:ascii="Times New Roman" w:eastAsia="Times New Roman" w:hAnsi="Times New Roman" w:cs="Times New Roman"/>
          <w:color w:val="000000"/>
          <w:kern w:val="0"/>
          <w:sz w:val="24"/>
          <w:szCs w:val="24"/>
          <w:lang w:val="hr-HR" w:eastAsia="en-GB"/>
          <w14:ligatures w14:val="none"/>
        </w:rPr>
      </w:pPr>
      <w:r w:rsidRPr="004D3524">
        <w:rPr>
          <w:rFonts w:ascii="Times New Roman" w:eastAsia="Times New Roman" w:hAnsi="Times New Roman" w:cs="Times New Roman"/>
          <w:color w:val="000000"/>
          <w:kern w:val="0"/>
          <w:sz w:val="24"/>
          <w:szCs w:val="24"/>
          <w:lang w:val="hr-HR" w:eastAsia="en-GB"/>
          <w14:ligatures w14:val="none"/>
        </w:rPr>
        <w:t>OPĆINSKI NAČELNIK</w:t>
      </w:r>
      <w:r w:rsidRPr="004D3524">
        <w:rPr>
          <w:rFonts w:ascii="Times New Roman" w:eastAsia="Times New Roman" w:hAnsi="Times New Roman" w:cs="Times New Roman"/>
          <w:color w:val="000000"/>
          <w:kern w:val="0"/>
          <w:sz w:val="24"/>
          <w:szCs w:val="24"/>
          <w:lang w:val="hr-HR" w:eastAsia="en-GB"/>
          <w14:ligatures w14:val="none"/>
        </w:rPr>
        <w:br/>
        <w:t>Gašpar Begonja, dipl.ing.</w:t>
      </w:r>
    </w:p>
    <w:p w14:paraId="741F9558" w14:textId="77777777" w:rsidR="00F609DF" w:rsidRPr="00F609DF" w:rsidRDefault="00F609DF" w:rsidP="00F609DF">
      <w:pPr>
        <w:widowControl w:val="0"/>
        <w:autoSpaceDE w:val="0"/>
        <w:autoSpaceDN w:val="0"/>
        <w:spacing w:before="183" w:after="0" w:line="240" w:lineRule="auto"/>
        <w:ind w:left="116" w:right="216"/>
        <w:rPr>
          <w:rFonts w:ascii="Times New Roman" w:eastAsia="Times New Roman" w:hAnsi="Times New Roman" w:cs="Times New Roman"/>
          <w:kern w:val="0"/>
          <w:sz w:val="24"/>
          <w:szCs w:val="24"/>
          <w:lang w:val="hr-HR"/>
          <w14:ligatures w14:val="none"/>
        </w:rPr>
      </w:pPr>
    </w:p>
    <w:p w14:paraId="7AB13718" w14:textId="77777777" w:rsidR="00F609DF" w:rsidRPr="00F609DF" w:rsidRDefault="00F609DF" w:rsidP="00F609DF">
      <w:pPr>
        <w:widowControl w:val="0"/>
        <w:autoSpaceDE w:val="0"/>
        <w:autoSpaceDN w:val="0"/>
        <w:spacing w:before="183" w:after="0" w:line="240" w:lineRule="auto"/>
        <w:ind w:left="116" w:right="216"/>
        <w:rPr>
          <w:rFonts w:ascii="Times New Roman" w:eastAsia="Times New Roman" w:hAnsi="Times New Roman" w:cs="Times New Roman"/>
          <w:kern w:val="0"/>
          <w:sz w:val="24"/>
          <w:szCs w:val="24"/>
          <w:lang w:val="hr-HR"/>
          <w14:ligatures w14:val="none"/>
        </w:rPr>
      </w:pPr>
    </w:p>
    <w:p w14:paraId="2D9D81D6" w14:textId="77777777" w:rsidR="00F609DF" w:rsidRDefault="00F609DF"/>
    <w:sectPr w:rsidR="00F609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30C"/>
    <w:multiLevelType w:val="hybridMultilevel"/>
    <w:tmpl w:val="3C6A12B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75D2B6A"/>
    <w:multiLevelType w:val="hybridMultilevel"/>
    <w:tmpl w:val="9918DB28"/>
    <w:lvl w:ilvl="0" w:tplc="A7945046">
      <w:start w:val="5"/>
      <w:numFmt w:val="bullet"/>
      <w:lvlText w:val="-"/>
      <w:lvlJc w:val="left"/>
      <w:pPr>
        <w:ind w:left="360" w:hanging="360"/>
      </w:pPr>
      <w:rPr>
        <w:rFonts w:ascii="Times New Roman" w:eastAsia="Calibr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07E76904"/>
    <w:multiLevelType w:val="hybridMultilevel"/>
    <w:tmpl w:val="8D40356A"/>
    <w:lvl w:ilvl="0" w:tplc="763A025A">
      <w:start w:val="2"/>
      <w:numFmt w:val="bullet"/>
      <w:lvlText w:val="-"/>
      <w:lvlJc w:val="left"/>
      <w:pPr>
        <w:ind w:left="1080" w:hanging="360"/>
      </w:pPr>
      <w:rPr>
        <w:rFonts w:ascii="Calibri" w:eastAsia="Calibri" w:hAnsi="Calibri"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C1F433C"/>
    <w:multiLevelType w:val="hybridMultilevel"/>
    <w:tmpl w:val="71DED146"/>
    <w:lvl w:ilvl="0" w:tplc="65641964">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AC6B65"/>
    <w:multiLevelType w:val="multilevel"/>
    <w:tmpl w:val="8BCED8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3B2761"/>
    <w:multiLevelType w:val="hybridMultilevel"/>
    <w:tmpl w:val="CB98FD66"/>
    <w:lvl w:ilvl="0" w:tplc="A7945046">
      <w:start w:val="5"/>
      <w:numFmt w:val="bullet"/>
      <w:lvlText w:val="-"/>
      <w:lvlJc w:val="left"/>
      <w:pPr>
        <w:ind w:left="1069" w:hanging="360"/>
      </w:pPr>
      <w:rPr>
        <w:rFonts w:ascii="Times New Roman" w:eastAsia="Calibri"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6" w15:restartNumberingAfterBreak="0">
    <w:nsid w:val="194D4A7C"/>
    <w:multiLevelType w:val="multilevel"/>
    <w:tmpl w:val="85DA5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6A4DB6"/>
    <w:multiLevelType w:val="multilevel"/>
    <w:tmpl w:val="1FD220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373344"/>
    <w:multiLevelType w:val="hybridMultilevel"/>
    <w:tmpl w:val="6F965120"/>
    <w:lvl w:ilvl="0" w:tplc="E312CC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385917"/>
    <w:multiLevelType w:val="multilevel"/>
    <w:tmpl w:val="117E601E"/>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CDB0D76"/>
    <w:multiLevelType w:val="hybridMultilevel"/>
    <w:tmpl w:val="B9C43A5C"/>
    <w:lvl w:ilvl="0" w:tplc="58088D30">
      <w:start w:val="3"/>
      <w:numFmt w:val="upperRoman"/>
      <w:lvlText w:val="%1."/>
      <w:lvlJc w:val="left"/>
      <w:pPr>
        <w:ind w:left="720" w:hanging="720"/>
      </w:pPr>
      <w:rPr>
        <w:rFonts w:ascii="Times New Roman" w:hAnsi="Times New Roman" w:cs="Times New Roman" w:hint="default"/>
        <w:b w:val="0"/>
        <w:bCs w:val="0"/>
        <w:sz w:val="24"/>
        <w:szCs w:val="24"/>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32AA72A1"/>
    <w:multiLevelType w:val="hybridMultilevel"/>
    <w:tmpl w:val="A9A0DCBA"/>
    <w:lvl w:ilvl="0" w:tplc="A7945046">
      <w:start w:val="5"/>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394251D2"/>
    <w:multiLevelType w:val="hybridMultilevel"/>
    <w:tmpl w:val="E6A62F96"/>
    <w:lvl w:ilvl="0" w:tplc="B45EE7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0E60AF"/>
    <w:multiLevelType w:val="multilevel"/>
    <w:tmpl w:val="D5DCDF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BDB0CE3"/>
    <w:multiLevelType w:val="multilevel"/>
    <w:tmpl w:val="2F5439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C153E28"/>
    <w:multiLevelType w:val="hybridMultilevel"/>
    <w:tmpl w:val="8862AD54"/>
    <w:lvl w:ilvl="0" w:tplc="7436B3C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3E6972DF"/>
    <w:multiLevelType w:val="multilevel"/>
    <w:tmpl w:val="25BE63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8A4D80"/>
    <w:multiLevelType w:val="hybridMultilevel"/>
    <w:tmpl w:val="27DA5950"/>
    <w:lvl w:ilvl="0" w:tplc="A7945046">
      <w:start w:val="5"/>
      <w:numFmt w:val="bullet"/>
      <w:lvlText w:val="-"/>
      <w:lvlJc w:val="left"/>
      <w:pPr>
        <w:ind w:left="1069" w:hanging="360"/>
      </w:pPr>
      <w:rPr>
        <w:rFonts w:ascii="Times New Roman" w:eastAsia="Calibri"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8" w15:restartNumberingAfterBreak="0">
    <w:nsid w:val="441F20B4"/>
    <w:multiLevelType w:val="hybridMultilevel"/>
    <w:tmpl w:val="25408F80"/>
    <w:lvl w:ilvl="0" w:tplc="041A0011">
      <w:start w:val="1"/>
      <w:numFmt w:val="decimal"/>
      <w:lvlText w:val="%1)"/>
      <w:lvlJc w:val="left"/>
      <w:pPr>
        <w:ind w:left="360" w:hanging="360"/>
      </w:pPr>
      <w:rPr>
        <w:rFont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447341EE"/>
    <w:multiLevelType w:val="hybridMultilevel"/>
    <w:tmpl w:val="D3FABC02"/>
    <w:lvl w:ilvl="0" w:tplc="101A0011">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0" w15:restartNumberingAfterBreak="0">
    <w:nsid w:val="452F64CB"/>
    <w:multiLevelType w:val="hybridMultilevel"/>
    <w:tmpl w:val="1AB6064C"/>
    <w:lvl w:ilvl="0" w:tplc="101A000F">
      <w:start w:val="1"/>
      <w:numFmt w:val="decimal"/>
      <w:lvlText w:val="%1."/>
      <w:lvlJc w:val="left"/>
      <w:pPr>
        <w:ind w:left="715"/>
      </w:pPr>
      <w:rPr>
        <w:rFonts w:hint="default"/>
        <w:b w:val="0"/>
        <w:i w:val="0"/>
        <w:strike w:val="0"/>
        <w:dstrike w:val="0"/>
        <w:color w:val="000000"/>
        <w:sz w:val="24"/>
        <w:szCs w:val="24"/>
        <w:u w:val="none" w:color="000000"/>
        <w:bdr w:val="none" w:sz="0" w:space="0" w:color="auto"/>
        <w:shd w:val="clear" w:color="auto" w:fill="auto"/>
        <w:vertAlign w:val="baseline"/>
      </w:rPr>
    </w:lvl>
    <w:lvl w:ilvl="1" w:tplc="9CF87D8E">
      <w:start w:val="1"/>
      <w:numFmt w:val="lowerLetter"/>
      <w:lvlText w:val="%2"/>
      <w:lvlJc w:val="left"/>
      <w:pPr>
        <w:ind w:left="17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124A166">
      <w:start w:val="1"/>
      <w:numFmt w:val="lowerRoman"/>
      <w:lvlText w:val="%3"/>
      <w:lvlJc w:val="left"/>
      <w:pPr>
        <w:ind w:left="25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9628D3E">
      <w:start w:val="1"/>
      <w:numFmt w:val="decimal"/>
      <w:lvlText w:val="%4"/>
      <w:lvlJc w:val="left"/>
      <w:pPr>
        <w:ind w:left="32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9363900">
      <w:start w:val="1"/>
      <w:numFmt w:val="lowerLetter"/>
      <w:lvlText w:val="%5"/>
      <w:lvlJc w:val="left"/>
      <w:pPr>
        <w:ind w:left="39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3EA950">
      <w:start w:val="1"/>
      <w:numFmt w:val="lowerRoman"/>
      <w:lvlText w:val="%6"/>
      <w:lvlJc w:val="left"/>
      <w:pPr>
        <w:ind w:left="46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AA21708">
      <w:start w:val="1"/>
      <w:numFmt w:val="decimal"/>
      <w:lvlText w:val="%7"/>
      <w:lvlJc w:val="left"/>
      <w:pPr>
        <w:ind w:left="53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0FCE070">
      <w:start w:val="1"/>
      <w:numFmt w:val="lowerLetter"/>
      <w:lvlText w:val="%8"/>
      <w:lvlJc w:val="left"/>
      <w:pPr>
        <w:ind w:left="61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E1C40E2">
      <w:start w:val="1"/>
      <w:numFmt w:val="lowerRoman"/>
      <w:lvlText w:val="%9"/>
      <w:lvlJc w:val="left"/>
      <w:pPr>
        <w:ind w:left="68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92C6601"/>
    <w:multiLevelType w:val="multilevel"/>
    <w:tmpl w:val="0414CB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2402AA"/>
    <w:multiLevelType w:val="hybridMultilevel"/>
    <w:tmpl w:val="7E46E6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AE62BFF"/>
    <w:multiLevelType w:val="hybridMultilevel"/>
    <w:tmpl w:val="1452E892"/>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4" w15:restartNumberingAfterBreak="0">
    <w:nsid w:val="5E1343BB"/>
    <w:multiLevelType w:val="multilevel"/>
    <w:tmpl w:val="3618B1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0090BD4"/>
    <w:multiLevelType w:val="hybridMultilevel"/>
    <w:tmpl w:val="406AB7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02688"/>
    <w:multiLevelType w:val="hybridMultilevel"/>
    <w:tmpl w:val="BC54526A"/>
    <w:lvl w:ilvl="0" w:tplc="A7945046">
      <w:start w:val="5"/>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2FD52B5"/>
    <w:multiLevelType w:val="hybridMultilevel"/>
    <w:tmpl w:val="46C2CBD4"/>
    <w:lvl w:ilvl="0" w:tplc="0C58ECB4">
      <w:start w:val="1"/>
      <w:numFmt w:val="decimal"/>
      <w:lvlText w:val="%1."/>
      <w:lvlJc w:val="left"/>
      <w:pPr>
        <w:ind w:left="643"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7B1B0B"/>
    <w:multiLevelType w:val="hybridMultilevel"/>
    <w:tmpl w:val="34FAD5B2"/>
    <w:lvl w:ilvl="0" w:tplc="A7945046">
      <w:start w:val="5"/>
      <w:numFmt w:val="bullet"/>
      <w:lvlText w:val="-"/>
      <w:lvlJc w:val="left"/>
      <w:pPr>
        <w:ind w:left="1069" w:hanging="360"/>
      </w:pPr>
      <w:rPr>
        <w:rFonts w:ascii="Times New Roman" w:eastAsia="Calibri"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9" w15:restartNumberingAfterBreak="0">
    <w:nsid w:val="6D3C7065"/>
    <w:multiLevelType w:val="multilevel"/>
    <w:tmpl w:val="44D2AD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D4A073C"/>
    <w:multiLevelType w:val="multilevel"/>
    <w:tmpl w:val="5C269DC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38C0096"/>
    <w:multiLevelType w:val="hybridMultilevel"/>
    <w:tmpl w:val="2ADED53E"/>
    <w:lvl w:ilvl="0" w:tplc="539636D4">
      <w:start w:val="1"/>
      <w:numFmt w:val="upperRoman"/>
      <w:lvlText w:val="%1."/>
      <w:lvlJc w:val="left"/>
      <w:pPr>
        <w:ind w:left="1080" w:hanging="72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5FC2433"/>
    <w:multiLevelType w:val="hybridMultilevel"/>
    <w:tmpl w:val="DE445ECE"/>
    <w:lvl w:ilvl="0" w:tplc="8F1C987E">
      <w:start w:val="1"/>
      <w:numFmt w:val="upperRoman"/>
      <w:lvlText w:val="%1"/>
      <w:lvlJc w:val="left"/>
      <w:pPr>
        <w:ind w:left="10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5E700A">
      <w:start w:val="1"/>
      <w:numFmt w:val="bullet"/>
      <w:lvlText w:val="-"/>
      <w:lvlJc w:val="left"/>
      <w:pPr>
        <w:ind w:left="1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D4237C">
      <w:start w:val="1"/>
      <w:numFmt w:val="bullet"/>
      <w:lvlText w:val="▪"/>
      <w:lvlJc w:val="left"/>
      <w:pPr>
        <w:ind w:left="2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EA6008">
      <w:start w:val="1"/>
      <w:numFmt w:val="bullet"/>
      <w:lvlText w:val="•"/>
      <w:lvlJc w:val="left"/>
      <w:pPr>
        <w:ind w:left="2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E69722">
      <w:start w:val="1"/>
      <w:numFmt w:val="bullet"/>
      <w:lvlText w:val="o"/>
      <w:lvlJc w:val="left"/>
      <w:pPr>
        <w:ind w:left="3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843DAE">
      <w:start w:val="1"/>
      <w:numFmt w:val="bullet"/>
      <w:lvlText w:val="▪"/>
      <w:lvlJc w:val="left"/>
      <w:pPr>
        <w:ind w:left="4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0097F8">
      <w:start w:val="1"/>
      <w:numFmt w:val="bullet"/>
      <w:lvlText w:val="•"/>
      <w:lvlJc w:val="left"/>
      <w:pPr>
        <w:ind w:left="5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A22386">
      <w:start w:val="1"/>
      <w:numFmt w:val="bullet"/>
      <w:lvlText w:val="o"/>
      <w:lvlJc w:val="left"/>
      <w:pPr>
        <w:ind w:left="5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F22D60">
      <w:start w:val="1"/>
      <w:numFmt w:val="bullet"/>
      <w:lvlText w:val="▪"/>
      <w:lvlJc w:val="left"/>
      <w:pPr>
        <w:ind w:left="6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609036B"/>
    <w:multiLevelType w:val="hybridMultilevel"/>
    <w:tmpl w:val="C10A3D18"/>
    <w:lvl w:ilvl="0" w:tplc="A7945046">
      <w:start w:val="5"/>
      <w:numFmt w:val="bullet"/>
      <w:lvlText w:val="-"/>
      <w:lvlJc w:val="left"/>
      <w:pPr>
        <w:ind w:left="1069" w:hanging="360"/>
      </w:pPr>
      <w:rPr>
        <w:rFonts w:ascii="Times New Roman" w:eastAsia="Calibri"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4" w15:restartNumberingAfterBreak="0">
    <w:nsid w:val="781D5099"/>
    <w:multiLevelType w:val="hybridMultilevel"/>
    <w:tmpl w:val="838C1C92"/>
    <w:lvl w:ilvl="0" w:tplc="01BA735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896774C"/>
    <w:multiLevelType w:val="hybridMultilevel"/>
    <w:tmpl w:val="FF58597E"/>
    <w:lvl w:ilvl="0" w:tplc="B5AC253E">
      <w:start w:val="1"/>
      <w:numFmt w:val="upperRoman"/>
      <w:lvlText w:val="%1."/>
      <w:lvlJc w:val="left"/>
      <w:pPr>
        <w:ind w:left="1080" w:hanging="720"/>
      </w:pPr>
      <w:rPr>
        <w:rFonts w:hint="default"/>
        <w:b/>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6" w15:restartNumberingAfterBreak="0">
    <w:nsid w:val="793B1F69"/>
    <w:multiLevelType w:val="hybridMultilevel"/>
    <w:tmpl w:val="32ECD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26932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4796525">
    <w:abstractNumId w:val="27"/>
  </w:num>
  <w:num w:numId="3" w16cid:durableId="489635959">
    <w:abstractNumId w:val="32"/>
  </w:num>
  <w:num w:numId="4" w16cid:durableId="831455889">
    <w:abstractNumId w:val="20"/>
  </w:num>
  <w:num w:numId="5" w16cid:durableId="18820100">
    <w:abstractNumId w:val="35"/>
  </w:num>
  <w:num w:numId="6" w16cid:durableId="985430201">
    <w:abstractNumId w:val="19"/>
  </w:num>
  <w:num w:numId="7" w16cid:durableId="1039281382">
    <w:abstractNumId w:val="3"/>
  </w:num>
  <w:num w:numId="8" w16cid:durableId="1234774236">
    <w:abstractNumId w:val="22"/>
  </w:num>
  <w:num w:numId="9" w16cid:durableId="1113554153">
    <w:abstractNumId w:val="21"/>
    <w:lvlOverride w:ilvl="0">
      <w:startOverride w:val="1"/>
    </w:lvlOverride>
  </w:num>
  <w:num w:numId="10" w16cid:durableId="754015702">
    <w:abstractNumId w:val="30"/>
    <w:lvlOverride w:ilvl="0">
      <w:startOverride w:val="1"/>
    </w:lvlOverride>
  </w:num>
  <w:num w:numId="11" w16cid:durableId="1559364611">
    <w:abstractNumId w:val="9"/>
  </w:num>
  <w:num w:numId="12" w16cid:durableId="1331106708">
    <w:abstractNumId w:val="24"/>
  </w:num>
  <w:num w:numId="13" w16cid:durableId="1015113722">
    <w:abstractNumId w:val="24"/>
    <w:lvlOverride w:ilvl="0">
      <w:startOverride w:val="1"/>
    </w:lvlOverride>
  </w:num>
  <w:num w:numId="14" w16cid:durableId="533931972">
    <w:abstractNumId w:val="16"/>
  </w:num>
  <w:num w:numId="15" w16cid:durableId="1461873415">
    <w:abstractNumId w:val="16"/>
    <w:lvlOverride w:ilvl="0">
      <w:startOverride w:val="1"/>
    </w:lvlOverride>
  </w:num>
  <w:num w:numId="16" w16cid:durableId="1678921869">
    <w:abstractNumId w:val="29"/>
  </w:num>
  <w:num w:numId="17" w16cid:durableId="137964166">
    <w:abstractNumId w:val="29"/>
    <w:lvlOverride w:ilvl="0">
      <w:startOverride w:val="1"/>
    </w:lvlOverride>
  </w:num>
  <w:num w:numId="18" w16cid:durableId="1538617180">
    <w:abstractNumId w:val="4"/>
  </w:num>
  <w:num w:numId="19" w16cid:durableId="2008706885">
    <w:abstractNumId w:val="4"/>
    <w:lvlOverride w:ilvl="0">
      <w:startOverride w:val="1"/>
    </w:lvlOverride>
  </w:num>
  <w:num w:numId="20" w16cid:durableId="859708479">
    <w:abstractNumId w:val="13"/>
  </w:num>
  <w:num w:numId="21" w16cid:durableId="1202135256">
    <w:abstractNumId w:val="13"/>
    <w:lvlOverride w:ilvl="0">
      <w:startOverride w:val="1"/>
    </w:lvlOverride>
  </w:num>
  <w:num w:numId="22" w16cid:durableId="222256857">
    <w:abstractNumId w:val="14"/>
  </w:num>
  <w:num w:numId="23" w16cid:durableId="1667903071">
    <w:abstractNumId w:val="14"/>
    <w:lvlOverride w:ilvl="0">
      <w:startOverride w:val="1"/>
    </w:lvlOverride>
  </w:num>
  <w:num w:numId="24" w16cid:durableId="1465198803">
    <w:abstractNumId w:val="2"/>
  </w:num>
  <w:num w:numId="25" w16cid:durableId="23095075">
    <w:abstractNumId w:val="18"/>
  </w:num>
  <w:num w:numId="26" w16cid:durableId="1668823208">
    <w:abstractNumId w:val="31"/>
  </w:num>
  <w:num w:numId="27" w16cid:durableId="1015308192">
    <w:abstractNumId w:val="10"/>
  </w:num>
  <w:num w:numId="28" w16cid:durableId="2090809304">
    <w:abstractNumId w:val="1"/>
  </w:num>
  <w:num w:numId="29" w16cid:durableId="199244819">
    <w:abstractNumId w:val="15"/>
  </w:num>
  <w:num w:numId="30" w16cid:durableId="2015447853">
    <w:abstractNumId w:val="26"/>
  </w:num>
  <w:num w:numId="31" w16cid:durableId="1805269349">
    <w:abstractNumId w:val="23"/>
  </w:num>
  <w:num w:numId="32" w16cid:durableId="1068771696">
    <w:abstractNumId w:val="17"/>
  </w:num>
  <w:num w:numId="33" w16cid:durableId="859121901">
    <w:abstractNumId w:val="33"/>
  </w:num>
  <w:num w:numId="34" w16cid:durableId="745954009">
    <w:abstractNumId w:val="5"/>
  </w:num>
  <w:num w:numId="35" w16cid:durableId="156963792">
    <w:abstractNumId w:val="28"/>
  </w:num>
  <w:num w:numId="36" w16cid:durableId="1465268175">
    <w:abstractNumId w:val="11"/>
  </w:num>
  <w:num w:numId="37" w16cid:durableId="1281373655">
    <w:abstractNumId w:val="6"/>
  </w:num>
  <w:num w:numId="38" w16cid:durableId="986664864">
    <w:abstractNumId w:val="25"/>
  </w:num>
  <w:num w:numId="39" w16cid:durableId="300580459">
    <w:abstractNumId w:val="36"/>
  </w:num>
  <w:num w:numId="40" w16cid:durableId="1251502266">
    <w:abstractNumId w:val="8"/>
  </w:num>
  <w:num w:numId="41" w16cid:durableId="145053907">
    <w:abstractNumId w:val="7"/>
  </w:num>
  <w:num w:numId="42" w16cid:durableId="199124877">
    <w:abstractNumId w:val="12"/>
  </w:num>
  <w:num w:numId="43" w16cid:durableId="25031386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C0C"/>
    <w:rsid w:val="001F3E93"/>
    <w:rsid w:val="002238B2"/>
    <w:rsid w:val="003436C5"/>
    <w:rsid w:val="00467C0C"/>
    <w:rsid w:val="004D3524"/>
    <w:rsid w:val="005229CA"/>
    <w:rsid w:val="00595C46"/>
    <w:rsid w:val="00617AEC"/>
    <w:rsid w:val="006449A8"/>
    <w:rsid w:val="00BD2730"/>
    <w:rsid w:val="00C166A0"/>
    <w:rsid w:val="00C23DEE"/>
    <w:rsid w:val="00D4017F"/>
    <w:rsid w:val="00D71EEE"/>
    <w:rsid w:val="00DA5451"/>
    <w:rsid w:val="00DA6A12"/>
    <w:rsid w:val="00DD604F"/>
    <w:rsid w:val="00E32487"/>
    <w:rsid w:val="00F47E1B"/>
    <w:rsid w:val="00F60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67CE4"/>
  <w15:chartTrackingRefBased/>
  <w15:docId w15:val="{C1F99F1B-A499-4B86-8DAB-66BD5090D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7C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7C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7C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7C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7C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7C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C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C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C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C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7C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7C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7C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7C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7C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C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C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C0C"/>
    <w:rPr>
      <w:rFonts w:eastAsiaTheme="majorEastAsia" w:cstheme="majorBidi"/>
      <w:color w:val="272727" w:themeColor="text1" w:themeTint="D8"/>
    </w:rPr>
  </w:style>
  <w:style w:type="paragraph" w:styleId="Title">
    <w:name w:val="Title"/>
    <w:basedOn w:val="Normal"/>
    <w:next w:val="Normal"/>
    <w:link w:val="TitleChar"/>
    <w:uiPriority w:val="10"/>
    <w:qFormat/>
    <w:rsid w:val="00467C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C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C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C0C"/>
    <w:pPr>
      <w:spacing w:before="160"/>
      <w:jc w:val="center"/>
    </w:pPr>
    <w:rPr>
      <w:i/>
      <w:iCs/>
      <w:color w:val="404040" w:themeColor="text1" w:themeTint="BF"/>
    </w:rPr>
  </w:style>
  <w:style w:type="character" w:customStyle="1" w:styleId="QuoteChar">
    <w:name w:val="Quote Char"/>
    <w:basedOn w:val="DefaultParagraphFont"/>
    <w:link w:val="Quote"/>
    <w:uiPriority w:val="29"/>
    <w:rsid w:val="00467C0C"/>
    <w:rPr>
      <w:i/>
      <w:iCs/>
      <w:color w:val="404040" w:themeColor="text1" w:themeTint="BF"/>
    </w:rPr>
  </w:style>
  <w:style w:type="paragraph" w:styleId="ListParagraph">
    <w:name w:val="List Paragraph"/>
    <w:basedOn w:val="Normal"/>
    <w:uiPriority w:val="34"/>
    <w:qFormat/>
    <w:rsid w:val="00467C0C"/>
    <w:pPr>
      <w:ind w:left="720"/>
      <w:contextualSpacing/>
    </w:pPr>
  </w:style>
  <w:style w:type="character" w:styleId="IntenseEmphasis">
    <w:name w:val="Intense Emphasis"/>
    <w:basedOn w:val="DefaultParagraphFont"/>
    <w:uiPriority w:val="21"/>
    <w:qFormat/>
    <w:rsid w:val="00467C0C"/>
    <w:rPr>
      <w:i/>
      <w:iCs/>
      <w:color w:val="2F5496" w:themeColor="accent1" w:themeShade="BF"/>
    </w:rPr>
  </w:style>
  <w:style w:type="paragraph" w:styleId="IntenseQuote">
    <w:name w:val="Intense Quote"/>
    <w:basedOn w:val="Normal"/>
    <w:next w:val="Normal"/>
    <w:link w:val="IntenseQuoteChar"/>
    <w:uiPriority w:val="30"/>
    <w:qFormat/>
    <w:rsid w:val="00467C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7C0C"/>
    <w:rPr>
      <w:i/>
      <w:iCs/>
      <w:color w:val="2F5496" w:themeColor="accent1" w:themeShade="BF"/>
    </w:rPr>
  </w:style>
  <w:style w:type="character" w:styleId="IntenseReference">
    <w:name w:val="Intense Reference"/>
    <w:basedOn w:val="DefaultParagraphFont"/>
    <w:uiPriority w:val="32"/>
    <w:qFormat/>
    <w:rsid w:val="00467C0C"/>
    <w:rPr>
      <w:b/>
      <w:bCs/>
      <w:smallCaps/>
      <w:color w:val="2F5496" w:themeColor="accent1" w:themeShade="BF"/>
      <w:spacing w:val="5"/>
    </w:rPr>
  </w:style>
  <w:style w:type="table" w:styleId="TableGrid">
    <w:name w:val="Table Grid"/>
    <w:basedOn w:val="TableNormal"/>
    <w:uiPriority w:val="39"/>
    <w:rsid w:val="002238B2"/>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449A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58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jpeg"/><Relationship Id="rId5" Type="http://schemas.openxmlformats.org/officeDocument/2006/relationships/image" Target="media/image1.gif"/><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3444</Words>
  <Characters>19635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cp:lastPrinted>2025-07-09T09:37:00Z</cp:lastPrinted>
  <dcterms:created xsi:type="dcterms:W3CDTF">2025-09-11T09:49:00Z</dcterms:created>
  <dcterms:modified xsi:type="dcterms:W3CDTF">2025-09-11T09:50:00Z</dcterms:modified>
</cp:coreProperties>
</file>