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57" w:rsidRDefault="00164857" w:rsidP="00164857">
      <w:pPr>
        <w:jc w:val="center"/>
        <w:rPr>
          <w:rFonts w:ascii="Times New Roman" w:hAnsi="Times New Roman" w:cs="Times New Roman"/>
          <w:sz w:val="24"/>
          <w:szCs w:val="24"/>
        </w:rPr>
      </w:pPr>
      <w:r w:rsidRPr="00613361">
        <w:rPr>
          <w:rFonts w:ascii="Times New Roman" w:hAnsi="Times New Roman" w:cs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305129FB" wp14:editId="34C45295">
            <wp:extent cx="457200" cy="600073"/>
            <wp:effectExtent l="0" t="0" r="0" b="0"/>
            <wp:docPr id="3" name="Slika 3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12" cy="61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:rsidR="00164857" w:rsidRPr="00164857" w:rsidRDefault="00164857" w:rsidP="00164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857">
        <w:rPr>
          <w:rFonts w:ascii="Times New Roman" w:hAnsi="Times New Roman" w:cs="Times New Roman"/>
          <w:b/>
          <w:sz w:val="28"/>
          <w:szCs w:val="28"/>
        </w:rPr>
        <w:t>OPĆINA PRIVLAKA</w:t>
      </w:r>
    </w:p>
    <w:p w:rsidR="00164857" w:rsidRPr="00164857" w:rsidRDefault="00164857" w:rsidP="00164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857">
        <w:rPr>
          <w:rFonts w:ascii="Times New Roman" w:hAnsi="Times New Roman" w:cs="Times New Roman"/>
          <w:b/>
          <w:sz w:val="28"/>
          <w:szCs w:val="28"/>
        </w:rPr>
        <w:t>PRORAČUN U MALOM ZA 202</w:t>
      </w:r>
      <w:r w:rsidR="00122297">
        <w:rPr>
          <w:rFonts w:ascii="Times New Roman" w:hAnsi="Times New Roman" w:cs="Times New Roman"/>
          <w:b/>
          <w:sz w:val="28"/>
          <w:szCs w:val="28"/>
        </w:rPr>
        <w:t>2</w:t>
      </w:r>
      <w:r w:rsidRPr="00164857">
        <w:rPr>
          <w:rFonts w:ascii="Times New Roman" w:hAnsi="Times New Roman" w:cs="Times New Roman"/>
          <w:b/>
          <w:sz w:val="28"/>
          <w:szCs w:val="28"/>
        </w:rPr>
        <w:t>. GODINU</w:t>
      </w: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:rsidR="00F96749" w:rsidRDefault="00F96749">
      <w:pPr>
        <w:rPr>
          <w:rFonts w:ascii="Times New Roman" w:hAnsi="Times New Roman" w:cs="Times New Roman"/>
          <w:sz w:val="24"/>
          <w:szCs w:val="24"/>
        </w:rPr>
      </w:pPr>
    </w:p>
    <w:p w:rsidR="00F96749" w:rsidRDefault="00F96749" w:rsidP="00F967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 u malom predstavlja sažetak Proračuna općine Privlaka, te na jednostavan način i u kratkim crtama prikazuje najvažnije planirane godišnje prihode i primitke te rashode i izdatke odnosno programe i aktivnosti u vezi korištenja općinskog novca u 202</w:t>
      </w:r>
      <w:r w:rsidR="0012229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godini.</w:t>
      </w: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:rsidR="00164857" w:rsidRDefault="009C10CD">
      <w:pPr>
        <w:rPr>
          <w:rFonts w:ascii="Times New Roman" w:hAnsi="Times New Roman" w:cs="Times New Roman"/>
          <w:sz w:val="24"/>
          <w:szCs w:val="24"/>
        </w:rPr>
      </w:pPr>
      <w:r w:rsidRPr="009C10CD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760720" cy="3835609"/>
            <wp:effectExtent l="0" t="0" r="0" b="0"/>
            <wp:docPr id="1" name="Slika 1" descr="D:\Korisnik\Desktop\slike privlaka\BR-443 BOX 5 PRIVLAKA_DSC2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orisnik\Desktop\slike privlaka\BR-443 BOX 5 PRIVLAKA_DSC27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:rsidR="00692497" w:rsidRDefault="00692497">
      <w:pPr>
        <w:rPr>
          <w:rFonts w:ascii="Times New Roman" w:hAnsi="Times New Roman" w:cs="Times New Roman"/>
          <w:sz w:val="24"/>
          <w:szCs w:val="24"/>
        </w:rPr>
      </w:pPr>
    </w:p>
    <w:p w:rsidR="00274193" w:rsidRDefault="00274193">
      <w:pPr>
        <w:rPr>
          <w:rFonts w:ascii="Times New Roman" w:hAnsi="Times New Roman" w:cs="Times New Roman"/>
          <w:sz w:val="24"/>
          <w:szCs w:val="24"/>
        </w:rPr>
      </w:pPr>
    </w:p>
    <w:p w:rsidR="005E640C" w:rsidRDefault="005E640C">
      <w:pPr>
        <w:rPr>
          <w:rFonts w:ascii="Times New Roman" w:hAnsi="Times New Roman" w:cs="Times New Roman"/>
          <w:b/>
          <w:sz w:val="24"/>
          <w:szCs w:val="24"/>
        </w:rPr>
      </w:pPr>
      <w:r w:rsidRPr="006924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OPĆENITO O PRORAČUNU </w:t>
      </w:r>
    </w:p>
    <w:p w:rsidR="003E0A45" w:rsidRDefault="003E0A45" w:rsidP="005E64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640C" w:rsidRDefault="005E640C" w:rsidP="005E6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40C">
        <w:rPr>
          <w:rFonts w:ascii="Times New Roman" w:hAnsi="Times New Roman" w:cs="Times New Roman"/>
          <w:sz w:val="24"/>
          <w:szCs w:val="24"/>
        </w:rPr>
        <w:t xml:space="preserve">Proračun je temeljni financijski dokument koji se donosi na razini jedinice lokalne i područne (regionalne) samouprave (JLP(R)S). To je akt kojim se procjenjuju prihodi i primici te utvrđuju rashodi i izdaci za proračunsku godinu, a sadrži i projekciju prihoda i primitaka te rashoda i izdataka za dvije proračunske godine unaprijed. Propis kojim su regulirana sva pitanja vezana uz proračun je Zakon o proračunu („Narodne novine“ broj 87/08, 136/12 i 15/15). </w:t>
      </w:r>
    </w:p>
    <w:p w:rsidR="009A5393" w:rsidRPr="005E640C" w:rsidRDefault="009A5393" w:rsidP="005E6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0C3" w:rsidRDefault="005E640C" w:rsidP="00BA45A6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40C">
        <w:rPr>
          <w:rFonts w:ascii="Times New Roman" w:hAnsi="Times New Roman" w:cs="Times New Roman"/>
          <w:sz w:val="24"/>
          <w:szCs w:val="24"/>
        </w:rPr>
        <w:t xml:space="preserve">Proračun donosi predstavničko tijelo JLP(R)S, u našem slučaju </w:t>
      </w:r>
      <w:r w:rsidR="00A05F87">
        <w:rPr>
          <w:rFonts w:ascii="Times New Roman" w:hAnsi="Times New Roman" w:cs="Times New Roman"/>
          <w:sz w:val="24"/>
          <w:szCs w:val="24"/>
        </w:rPr>
        <w:t>Općinsko vijeće Općine Privlaka.</w:t>
      </w:r>
      <w:r w:rsidRPr="005E640C">
        <w:rPr>
          <w:rFonts w:ascii="Times New Roman" w:hAnsi="Times New Roman" w:cs="Times New Roman"/>
          <w:sz w:val="24"/>
          <w:szCs w:val="24"/>
        </w:rPr>
        <w:t xml:space="preserve"> Propisano je da se proračun mora donijeti najkasnije do konca teku</w:t>
      </w:r>
      <w:r w:rsidR="00A05F87">
        <w:rPr>
          <w:rFonts w:ascii="Times New Roman" w:hAnsi="Times New Roman" w:cs="Times New Roman"/>
          <w:sz w:val="24"/>
          <w:szCs w:val="24"/>
        </w:rPr>
        <w:t>ć</w:t>
      </w:r>
      <w:r w:rsidRPr="005E640C">
        <w:rPr>
          <w:rFonts w:ascii="Times New Roman" w:hAnsi="Times New Roman" w:cs="Times New Roman"/>
          <w:sz w:val="24"/>
          <w:szCs w:val="24"/>
        </w:rPr>
        <w:t>e godine za idu</w:t>
      </w:r>
      <w:r w:rsidR="00A05F87">
        <w:rPr>
          <w:rFonts w:ascii="Times New Roman" w:hAnsi="Times New Roman" w:cs="Times New Roman"/>
          <w:sz w:val="24"/>
          <w:szCs w:val="24"/>
        </w:rPr>
        <w:t>ć</w:t>
      </w:r>
      <w:r w:rsidRPr="005E640C">
        <w:rPr>
          <w:rFonts w:ascii="Times New Roman" w:hAnsi="Times New Roman" w:cs="Times New Roman"/>
          <w:sz w:val="24"/>
          <w:szCs w:val="24"/>
        </w:rPr>
        <w:t xml:space="preserve">u godinu prema prijedlogu koji </w:t>
      </w:r>
      <w:r w:rsidR="00A05F87">
        <w:rPr>
          <w:rFonts w:ascii="Times New Roman" w:hAnsi="Times New Roman" w:cs="Times New Roman"/>
          <w:sz w:val="24"/>
          <w:szCs w:val="24"/>
        </w:rPr>
        <w:t>Općinski</w:t>
      </w:r>
      <w:r w:rsidRPr="005E640C">
        <w:rPr>
          <w:rFonts w:ascii="Times New Roman" w:hAnsi="Times New Roman" w:cs="Times New Roman"/>
          <w:sz w:val="24"/>
          <w:szCs w:val="24"/>
        </w:rPr>
        <w:t xml:space="preserve"> načelnik utvrđuje i dostavlja Predstavničkom tijelu na usvajanje do 15. studenog </w:t>
      </w:r>
      <w:r w:rsidR="00A05F87">
        <w:rPr>
          <w:rFonts w:ascii="Times New Roman" w:hAnsi="Times New Roman" w:cs="Times New Roman"/>
          <w:sz w:val="24"/>
          <w:szCs w:val="24"/>
        </w:rPr>
        <w:t>tekuće</w:t>
      </w:r>
      <w:r w:rsidRPr="005E640C">
        <w:rPr>
          <w:rFonts w:ascii="Times New Roman" w:hAnsi="Times New Roman" w:cs="Times New Roman"/>
          <w:sz w:val="24"/>
          <w:szCs w:val="24"/>
        </w:rPr>
        <w:t xml:space="preserve"> godine. </w:t>
      </w:r>
    </w:p>
    <w:p w:rsidR="00AA70C3" w:rsidRPr="001663CE" w:rsidRDefault="00AA70C3" w:rsidP="00AA70C3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 se donosi i izvršava u skladu sa načelima jedinstva i točnosti proračuna, jedne godine, uravnoteženosti, obračunske jedinice, univerzalnosti, specifikacije, dobrog financijskog upravljanja i transparentnosti. </w:t>
      </w:r>
    </w:p>
    <w:p w:rsidR="009A5393" w:rsidRDefault="009A5393" w:rsidP="005E64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640C" w:rsidRPr="005E640C" w:rsidRDefault="005E640C" w:rsidP="005E6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Proračun se sastoji od općeg i posebnog dijela te plana razvojnih programa koji sadrži ciljeve i prioritete razvoja 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povezane s programskom i organizacijskom klasifikacijom proračuna. </w:t>
      </w:r>
    </w:p>
    <w:p w:rsidR="005E640C" w:rsidRPr="00131FA0" w:rsidRDefault="005E640C" w:rsidP="00131FA0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>Opći dio proračuna čini Račun prihoda i rashoda i Račun financiranja. Račun Prihoda i rashoda proračuna sastoji se od plana prihoda i rashoda iskazanih po vrstama, odnosno po ekonomskoj klasifikaciji koja je propisana Pravilnikom o proračunskom računovodstvu i računskom planu (Narodne novine, broj 124/14, 115/15 i 87/16).</w:t>
      </w:r>
      <w:r w:rsidR="00131F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31FA0" w:rsidRPr="001663CE">
        <w:rPr>
          <w:rFonts w:ascii="Times New Roman" w:eastAsia="Calibri" w:hAnsi="Times New Roman" w:cs="Times New Roman"/>
          <w:sz w:val="24"/>
          <w:szCs w:val="24"/>
        </w:rPr>
        <w:t>U Proračun Općine Privlaka uključeni su i vlastiti i namjenski prihodi i primici te rashodi i izdaci proračunskog korisnika Dječjeg vrtića „Sabunić“ .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Računu financiranja iskazuju se primici od financijske imovine i zaduživanja te izdaci za financijsku imovinu i otplatu zajmova. </w:t>
      </w:r>
    </w:p>
    <w:p w:rsidR="005E640C" w:rsidRDefault="005E640C" w:rsidP="00AA70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>Posebni dio proračuna sastoji se od plana rashoda i izdataka korisnika proračunskih sredstava iskazanih po vrstama i raspoređenih unutar određene organizacijske strukture u programe prema namjeni, odnosno funkciji kojoj pripadaju, a programi se sastoje od aktivnosti i projekata koji su međusobno povezani i usmjereni izvršavanju postavlje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  <w:t xml:space="preserve">nog programskog cilja. </w:t>
      </w:r>
    </w:p>
    <w:p w:rsidR="00131FA0" w:rsidRPr="005E640C" w:rsidRDefault="00131FA0" w:rsidP="005E6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640C" w:rsidRPr="005E640C" w:rsidRDefault="005E640C" w:rsidP="005E6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Proračun 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 Privlaka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konsolidiran, što znači da su svi prihodi i rashodi proračunskih korisnika planirani u proračunu sukladno ekonomskoj, program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  <w:t>skoj, funkcijskoj, organizacijskoj i lokacijskoj klasifikaciji te izvorima financiranja. Prema tome, prora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  <w:t xml:space="preserve">čun uključuje i plan prihoda i rashoda 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proračunskog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korisnika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Dječjeg vrtića 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>Sabunić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'' 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C0D12" w:rsidRDefault="004C0D12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70C3" w:rsidRDefault="00AA70C3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361" w:rsidRDefault="00613361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361" w:rsidRDefault="00613361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9C3" w:rsidRDefault="008C29C3" w:rsidP="005E64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4" w:rsidRDefault="004A05C4" w:rsidP="005E64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1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PRORAČUN </w:t>
      </w:r>
      <w:r w:rsidR="00533BF0">
        <w:rPr>
          <w:rFonts w:ascii="Times New Roman" w:hAnsi="Times New Roman" w:cs="Times New Roman"/>
          <w:b/>
          <w:sz w:val="28"/>
          <w:szCs w:val="28"/>
        </w:rPr>
        <w:t xml:space="preserve">OPĆINE PRIVLAKA ZA </w:t>
      </w:r>
      <w:r w:rsidR="008C29C3">
        <w:rPr>
          <w:rFonts w:ascii="Times New Roman" w:hAnsi="Times New Roman" w:cs="Times New Roman"/>
          <w:b/>
          <w:sz w:val="28"/>
          <w:szCs w:val="28"/>
        </w:rPr>
        <w:t>2022.</w:t>
      </w:r>
      <w:r w:rsidR="00533BF0">
        <w:rPr>
          <w:rFonts w:ascii="Times New Roman" w:hAnsi="Times New Roman" w:cs="Times New Roman"/>
          <w:b/>
          <w:sz w:val="28"/>
          <w:szCs w:val="28"/>
        </w:rPr>
        <w:t xml:space="preserve"> GODINU</w:t>
      </w:r>
    </w:p>
    <w:p w:rsidR="00867FB1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7FB1" w:rsidRPr="008D2DA7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Proračunom se omogućava financiranje poslova u cilju ostvarivanja javnih potreba i prava stanovnika općine,  koje se temeljem posebnih zakona i drugih propisa financiraju iz Proračuna Općine. </w:t>
      </w:r>
    </w:p>
    <w:p w:rsidR="00867FB1" w:rsidRPr="008D2DA7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867FB1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Najvažnija, a samim tim i temeljna </w:t>
      </w:r>
      <w:r w:rsidRPr="008D2DA7">
        <w:rPr>
          <w:rFonts w:ascii="Times New Roman" w:eastAsia="Calibri" w:hAnsi="Times New Roman" w:cs="Times New Roman"/>
          <w:sz w:val="24"/>
          <w:szCs w:val="24"/>
        </w:rPr>
        <w:t>osnova za izradu Proračuna za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7B1257">
        <w:rPr>
          <w:rFonts w:ascii="Times New Roman" w:eastAsia="Calibri" w:hAnsi="Times New Roman" w:cs="Times New Roman"/>
          <w:sz w:val="24"/>
          <w:szCs w:val="24"/>
        </w:rPr>
        <w:t>2</w:t>
      </w:r>
      <w:r w:rsidRPr="008D2DA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72D8">
        <w:rPr>
          <w:rFonts w:ascii="Times New Roman" w:eastAsia="Calibri" w:hAnsi="Times New Roman" w:cs="Times New Roman"/>
          <w:sz w:val="24"/>
          <w:szCs w:val="24"/>
        </w:rPr>
        <w:t>g</w:t>
      </w:r>
      <w:r>
        <w:rPr>
          <w:rFonts w:ascii="Times New Roman" w:eastAsia="Calibri" w:hAnsi="Times New Roman" w:cs="Times New Roman"/>
          <w:sz w:val="24"/>
          <w:szCs w:val="24"/>
        </w:rPr>
        <w:t xml:space="preserve">odinu 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je razvoj </w:t>
      </w:r>
      <w:r>
        <w:rPr>
          <w:rFonts w:ascii="Times New Roman" w:eastAsia="Calibri" w:hAnsi="Times New Roman" w:cs="Times New Roman"/>
          <w:sz w:val="24"/>
          <w:szCs w:val="24"/>
        </w:rPr>
        <w:t>cjelokupnog područja Općine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kao i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 poboljšanje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uvjeta života mještana općine, a naročito: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7568CF">
        <w:rPr>
          <w:rFonts w:ascii="Times New Roman" w:eastAsia="Calibri" w:hAnsi="Times New Roman" w:cs="Times New Roman"/>
          <w:sz w:val="24"/>
          <w:szCs w:val="24"/>
        </w:rPr>
        <w:t>zgradnja, razvoj te održavanje postignute kvalitete sveukupne komunalne infrastrukture;</w:t>
      </w:r>
    </w:p>
    <w:p w:rsidR="00867FB1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briga o zdravlju i socijalnoj sigurnosti;</w:t>
      </w:r>
    </w:p>
    <w:p w:rsidR="004072D8" w:rsidRDefault="004072D8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briga o djeci;</w:t>
      </w:r>
    </w:p>
    <w:p w:rsidR="004072D8" w:rsidRPr="007568CF" w:rsidRDefault="004072D8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odgoj i obrazovanje;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promoviranje i poticanje kulture, sporta, vatrogastva i drugih društvenih aktivnosti;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razvoj turizma i ostalih djelatnosti s tim u vezi;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funkcionalnost i učinkovitost općinske uprave;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informatizacija;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upravljanje imovinom;</w:t>
      </w:r>
    </w:p>
    <w:p w:rsidR="00867FB1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izvršavanje investicijskih projekata u skladu s planom proračun</w:t>
      </w:r>
      <w:r>
        <w:rPr>
          <w:rFonts w:ascii="Times New Roman" w:eastAsia="Calibri" w:hAnsi="Times New Roman" w:cs="Times New Roman"/>
          <w:sz w:val="24"/>
          <w:szCs w:val="24"/>
        </w:rPr>
        <w:t>a i proračunskim mogućnostima.</w:t>
      </w:r>
    </w:p>
    <w:p w:rsidR="00867FB1" w:rsidRPr="007568CF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1FA0" w:rsidRPr="001663CE" w:rsidRDefault="00131FA0" w:rsidP="00131FA0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Prioriteti Općine </w:t>
      </w:r>
      <w:proofErr w:type="spellStart"/>
      <w:r w:rsidRPr="001663CE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u 202</w:t>
      </w:r>
      <w:r w:rsidR="007B1257">
        <w:rPr>
          <w:rFonts w:ascii="Times New Roman" w:eastAsia="Calibri" w:hAnsi="Times New Roman" w:cs="Times New Roman"/>
          <w:sz w:val="24"/>
          <w:szCs w:val="24"/>
        </w:rPr>
        <w:t>2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godini su kapitalna ulaganja:  </w:t>
      </w:r>
      <w:r w:rsidR="007B1257">
        <w:rPr>
          <w:rFonts w:ascii="Times New Roman" w:eastAsia="Calibri" w:hAnsi="Times New Roman" w:cs="Times New Roman"/>
          <w:sz w:val="24"/>
          <w:szCs w:val="24"/>
        </w:rPr>
        <w:t>iz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gradnja </w:t>
      </w:r>
      <w:r w:rsidR="007B1257">
        <w:rPr>
          <w:rFonts w:ascii="Times New Roman" w:eastAsia="Calibri" w:hAnsi="Times New Roman" w:cs="Times New Roman"/>
          <w:sz w:val="24"/>
          <w:szCs w:val="24"/>
        </w:rPr>
        <w:t xml:space="preserve">i opremanje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Dječjeg vrtića, </w:t>
      </w:r>
      <w:r w:rsidR="007B1257">
        <w:rPr>
          <w:rFonts w:ascii="Times New Roman" w:eastAsia="Calibri" w:hAnsi="Times New Roman" w:cs="Times New Roman"/>
          <w:sz w:val="24"/>
          <w:szCs w:val="24"/>
        </w:rPr>
        <w:t>iz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gradnja </w:t>
      </w:r>
      <w:r w:rsidR="007B1257">
        <w:rPr>
          <w:rFonts w:ascii="Times New Roman" w:eastAsia="Calibri" w:hAnsi="Times New Roman" w:cs="Times New Roman"/>
          <w:sz w:val="24"/>
          <w:szCs w:val="24"/>
        </w:rPr>
        <w:t xml:space="preserve">Trga i tržnice </w:t>
      </w:r>
      <w:proofErr w:type="spellStart"/>
      <w:r w:rsidR="007B1257">
        <w:rPr>
          <w:rFonts w:ascii="Times New Roman" w:eastAsia="Calibri" w:hAnsi="Times New Roman" w:cs="Times New Roman"/>
          <w:sz w:val="24"/>
          <w:szCs w:val="24"/>
        </w:rPr>
        <w:t>Sabunike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B1257">
        <w:rPr>
          <w:rFonts w:ascii="Times New Roman" w:eastAsia="Calibri" w:hAnsi="Times New Roman" w:cs="Times New Roman"/>
          <w:sz w:val="24"/>
          <w:szCs w:val="24"/>
        </w:rPr>
        <w:t>iz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gradnja </w:t>
      </w:r>
      <w:r w:rsidR="007B1257">
        <w:rPr>
          <w:rFonts w:ascii="Times New Roman" w:eastAsia="Calibri" w:hAnsi="Times New Roman" w:cs="Times New Roman"/>
          <w:sz w:val="24"/>
          <w:szCs w:val="24"/>
        </w:rPr>
        <w:t xml:space="preserve">SRC </w:t>
      </w:r>
      <w:proofErr w:type="spellStart"/>
      <w:r w:rsidR="007B1257">
        <w:rPr>
          <w:rFonts w:ascii="Times New Roman" w:eastAsia="Calibri" w:hAnsi="Times New Roman" w:cs="Times New Roman"/>
          <w:sz w:val="24"/>
          <w:szCs w:val="24"/>
        </w:rPr>
        <w:t>Sabunike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B1257">
        <w:rPr>
          <w:rFonts w:ascii="Times New Roman" w:eastAsia="Calibri" w:hAnsi="Times New Roman" w:cs="Times New Roman"/>
          <w:sz w:val="24"/>
          <w:szCs w:val="24"/>
        </w:rPr>
        <w:t>iz</w:t>
      </w:r>
      <w:r w:rsidRPr="001663CE">
        <w:rPr>
          <w:rFonts w:ascii="Times New Roman" w:eastAsia="Calibri" w:hAnsi="Times New Roman" w:cs="Times New Roman"/>
          <w:sz w:val="24"/>
          <w:szCs w:val="24"/>
        </w:rPr>
        <w:t>gradnja</w:t>
      </w:r>
      <w:r w:rsidR="007B1257">
        <w:rPr>
          <w:rFonts w:ascii="Times New Roman" w:eastAsia="Calibri" w:hAnsi="Times New Roman" w:cs="Times New Roman"/>
          <w:sz w:val="24"/>
          <w:szCs w:val="24"/>
        </w:rPr>
        <w:t xml:space="preserve"> cesta, nogostupa i sličnih prometnih objekata te dopuna prometne signalizacije i opreme, </w:t>
      </w:r>
      <w:r w:rsidRPr="001663CE">
        <w:rPr>
          <w:rFonts w:ascii="Times New Roman" w:eastAsia="Calibri" w:hAnsi="Times New Roman" w:cs="Times New Roman"/>
          <w:sz w:val="24"/>
          <w:szCs w:val="24"/>
        </w:rPr>
        <w:t>sanacija obalnog pojasa od štete uzrokovane elementarnom nepogodom, te takođ</w:t>
      </w:r>
      <w:r w:rsidR="00DA524C">
        <w:rPr>
          <w:rFonts w:ascii="Times New Roman" w:eastAsia="Calibri" w:hAnsi="Times New Roman" w:cs="Times New Roman"/>
          <w:sz w:val="24"/>
          <w:szCs w:val="24"/>
        </w:rPr>
        <w:t>er uređenje plaža kao i lučica kao i rekonstrukcija javne rasvj</w:t>
      </w:r>
      <w:r w:rsidR="00E96703">
        <w:rPr>
          <w:rFonts w:ascii="Times New Roman" w:eastAsia="Calibri" w:hAnsi="Times New Roman" w:cs="Times New Roman"/>
          <w:sz w:val="24"/>
          <w:szCs w:val="24"/>
        </w:rPr>
        <w:t>e</w:t>
      </w:r>
      <w:r w:rsidR="00DA524C">
        <w:rPr>
          <w:rFonts w:ascii="Times New Roman" w:eastAsia="Calibri" w:hAnsi="Times New Roman" w:cs="Times New Roman"/>
          <w:sz w:val="24"/>
          <w:szCs w:val="24"/>
        </w:rPr>
        <w:t xml:space="preserve">te.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Nastavlja se ulaganje u Projekte koji su od važnosti za razvoj općinske infrastrukture. </w:t>
      </w:r>
    </w:p>
    <w:p w:rsidR="00131FA0" w:rsidRPr="001663CE" w:rsidRDefault="00131FA0" w:rsidP="00131FA0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Nastavlja se, zajedno sa Gradom Ninom,  Općinom Vrsi i Općinom Vir izgradnja kanalizacije koja će se  jednim dijelom financirati iz sredstava EU-a te i iz Proračuna općina.</w:t>
      </w:r>
    </w:p>
    <w:p w:rsidR="00867FB1" w:rsidRPr="0073434B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05F1">
        <w:rPr>
          <w:rFonts w:ascii="Times New Roman" w:eastAsia="Calibri" w:hAnsi="Times New Roman" w:cs="Times New Roman"/>
          <w:sz w:val="24"/>
          <w:szCs w:val="24"/>
        </w:rPr>
        <w:tab/>
      </w:r>
    </w:p>
    <w:p w:rsidR="00867FB1" w:rsidRPr="0073434B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Osnovne tekuće i operativne zadaće u 20</w:t>
      </w:r>
      <w:r w:rsidR="00DA524C">
        <w:rPr>
          <w:rFonts w:ascii="Times New Roman" w:eastAsia="Calibri" w:hAnsi="Times New Roman" w:cs="Times New Roman"/>
          <w:sz w:val="24"/>
          <w:szCs w:val="24"/>
        </w:rPr>
        <w:t>22</w:t>
      </w:r>
      <w:r w:rsidRPr="0073434B">
        <w:rPr>
          <w:rFonts w:ascii="Times New Roman" w:eastAsia="Calibri" w:hAnsi="Times New Roman" w:cs="Times New Roman"/>
          <w:sz w:val="24"/>
          <w:szCs w:val="24"/>
        </w:rPr>
        <w:t>. godini su: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stručno obavljanje pravnih, administrativnih, savjetodavnih poslova vezanih uz rad Općine;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stručno obavljanje poslova opće uprave (opći poslovi, rješavanje zahtjeva građana, osiguranje prava pristupa informacijama;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financiranje djelatnosti sukladno zakonskim odredbama za koje postoji obveza iz nadležnosti jedinice lokalne samouprave;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zadržavanje visine naknade za opremu za novorođenčad;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obiteljima;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udrugama s područja socijalne skrbi;: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u javnim potrebama u civilnom društvu i ostalim društvenim djelatnostima;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povećanje standarda u predškolskom odgoju;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podržavanje kulturnih manifestacija;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podupiranje športskih klubova i udruga;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održavanje nerazvrstanih cesta, javnih površina, javnih zelenih površina, plaža, sustava odvodnje atmosferskih voda, javne rasvjete, športskih objekata.</w:t>
      </w:r>
    </w:p>
    <w:p w:rsidR="008F7D7D" w:rsidRDefault="008F7D7D" w:rsidP="00867F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5A6" w:rsidRDefault="00BA45A6" w:rsidP="00867F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FB1" w:rsidRPr="00867FB1" w:rsidRDefault="00867FB1" w:rsidP="00867F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FB1">
        <w:rPr>
          <w:rFonts w:ascii="Times New Roman" w:hAnsi="Times New Roman" w:cs="Times New Roman"/>
          <w:b/>
          <w:sz w:val="24"/>
          <w:szCs w:val="24"/>
        </w:rPr>
        <w:t>PRORAČUN OPĆINE PRIVLAKA ZA 202</w:t>
      </w:r>
      <w:r w:rsidR="00DA524C">
        <w:rPr>
          <w:rFonts w:ascii="Times New Roman" w:hAnsi="Times New Roman" w:cs="Times New Roman"/>
          <w:b/>
          <w:sz w:val="24"/>
          <w:szCs w:val="24"/>
        </w:rPr>
        <w:t>2</w:t>
      </w:r>
      <w:r w:rsidRPr="00867FB1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7863CD" w:rsidRPr="00867FB1" w:rsidRDefault="007863CD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5949"/>
        <w:gridCol w:w="1843"/>
      </w:tblGrid>
      <w:tr w:rsidR="004A2EC3" w:rsidRPr="004A2EC3" w:rsidTr="00931B44">
        <w:tc>
          <w:tcPr>
            <w:tcW w:w="5949" w:type="dxa"/>
          </w:tcPr>
          <w:p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A.  RAČUN PRIHODA I RASHODA</w:t>
            </w:r>
          </w:p>
        </w:tc>
        <w:tc>
          <w:tcPr>
            <w:tcW w:w="1843" w:type="dxa"/>
          </w:tcPr>
          <w:p w:rsidR="004A2EC3" w:rsidRPr="004A2EC3" w:rsidRDefault="00931B44" w:rsidP="004A2E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Iznosi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kn</w:t>
            </w:r>
            <w:proofErr w:type="spellEnd"/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1. UKUPNO PRIHODI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           </w:t>
            </w: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34.347.322,00</w:t>
            </w: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4A2EC3" w:rsidP="006953B7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a.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</w:t>
            </w:r>
            <w:proofErr w:type="spellEnd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poslovanja</w:t>
            </w:r>
            <w:proofErr w:type="spellEnd"/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</w:t>
            </w: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          </w:t>
            </w: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33.200.422,00</w:t>
            </w: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od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prodaje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nef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imovine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</w:t>
            </w:r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</w: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1.146.900,00</w:t>
            </w: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2. UKUPNO RASHODI  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</w:t>
            </w: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47.969.076,55</w:t>
            </w: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poslovanja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</w:r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</w:t>
            </w:r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</w:t>
            </w: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22.419.381,00</w:t>
            </w: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nabavu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nef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imovine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</w:t>
            </w: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25.549.695,55</w:t>
            </w: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3. RAZLIKA – VIŠAK/MANJAK (1-2)                </w:t>
            </w: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-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13.621.754,55</w:t>
            </w: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B.  RAČUN FINANCIRANJA</w:t>
            </w: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Primici</w:t>
            </w:r>
            <w:proofErr w:type="spellEnd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od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financijske</w:t>
            </w:r>
            <w:proofErr w:type="spellEnd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imovine</w:t>
            </w:r>
            <w:proofErr w:type="spellEnd"/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 </w:t>
            </w: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9.161.754,55</w:t>
            </w: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2.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Izdaci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financijsku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imovinu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 </w:t>
            </w: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1.520.000,00</w:t>
            </w: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4A2EC3" w:rsidP="004A2EC3">
            <w:pPr>
              <w:tabs>
                <w:tab w:val="left" w:pos="7230"/>
              </w:tabs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3. RAZLIKA – VIŠAK/MANJAK (1-2)                       </w:t>
            </w: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7.641.754,55</w:t>
            </w: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C.  VIŠAK PRIHODA     </w:t>
            </w:r>
          </w:p>
        </w:tc>
        <w:tc>
          <w:tcPr>
            <w:tcW w:w="1843" w:type="dxa"/>
          </w:tcPr>
          <w:p w:rsidR="004A2EC3" w:rsidRPr="004A2EC3" w:rsidRDefault="004A2EC3" w:rsidP="00C335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EC3">
              <w:rPr>
                <w:rFonts w:ascii="Times New Roman" w:eastAsia="Calibri" w:hAnsi="Times New Roman" w:cs="Times New Roman"/>
                <w:sz w:val="24"/>
                <w:szCs w:val="24"/>
              </w:rPr>
              <w:t>5.98</w:t>
            </w:r>
            <w:r w:rsidR="00C335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A2EC3">
              <w:rPr>
                <w:rFonts w:ascii="Times New Roman" w:eastAsia="Calibri" w:hAnsi="Times New Roman" w:cs="Times New Roman"/>
                <w:sz w:val="24"/>
                <w:szCs w:val="24"/>
              </w:rPr>
              <w:t>.000,00</w:t>
            </w: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              </w:t>
            </w: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D. UKUPNO PRORAČUN </w:t>
            </w: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:rsidTr="00931B44">
        <w:tc>
          <w:tcPr>
            <w:tcW w:w="5949" w:type="dxa"/>
          </w:tcPr>
          <w:p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 UKUPNO PRIHODI I PRIMICI + VIŠAK PRIHODA</w:t>
            </w: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49.489.076,55</w:t>
            </w:r>
          </w:p>
        </w:tc>
      </w:tr>
      <w:tr w:rsidR="004A2EC3" w:rsidRPr="004A2EC3" w:rsidTr="00931B44">
        <w:tc>
          <w:tcPr>
            <w:tcW w:w="5949" w:type="dxa"/>
          </w:tcPr>
          <w:p w:rsidR="004A2EC3" w:rsidRPr="001530FD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2. UKUPNO RASHODI I IZDACI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   </w:t>
            </w:r>
          </w:p>
        </w:tc>
        <w:tc>
          <w:tcPr>
            <w:tcW w:w="1843" w:type="dxa"/>
          </w:tcPr>
          <w:p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49.489.076,55</w:t>
            </w:r>
          </w:p>
        </w:tc>
      </w:tr>
    </w:tbl>
    <w:p w:rsidR="004A2EC3" w:rsidRDefault="004A2EC3" w:rsidP="00864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EC3" w:rsidRDefault="004A2EC3" w:rsidP="00864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E51" w:rsidRDefault="00533BF0" w:rsidP="00864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FB1">
        <w:rPr>
          <w:rFonts w:ascii="Times New Roman" w:hAnsi="Times New Roman" w:cs="Times New Roman"/>
          <w:b/>
          <w:sz w:val="24"/>
          <w:szCs w:val="24"/>
        </w:rPr>
        <w:t>PRIHODI OPĆINE PRIVLAKA ZA 202</w:t>
      </w:r>
      <w:r w:rsidR="00C52FB0">
        <w:rPr>
          <w:rFonts w:ascii="Times New Roman" w:hAnsi="Times New Roman" w:cs="Times New Roman"/>
          <w:b/>
          <w:sz w:val="24"/>
          <w:szCs w:val="24"/>
        </w:rPr>
        <w:t>2</w:t>
      </w:r>
      <w:r w:rsidRPr="00867FB1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2A1F9C" w:rsidRDefault="00533BF0" w:rsidP="0086483E">
      <w:pPr>
        <w:spacing w:after="0" w:line="240" w:lineRule="auto"/>
        <w:jc w:val="both"/>
      </w:pPr>
      <w:r>
        <w:fldChar w:fldCharType="begin"/>
      </w:r>
      <w:r>
        <w:instrText xml:space="preserve"> LINK </w:instrText>
      </w:r>
      <w:r w:rsidR="003E0A45">
        <w:instrText xml:space="preserve">Excel.Sheet.12 "C:\\Users\\Mirjana\\Desktop\\Proračun 2021\\Knjiga1.xlsx" List1!R23C3:R49C4 </w:instrText>
      </w:r>
      <w:r>
        <w:instrText xml:space="preserve">\a \f 4 \h </w:instrText>
      </w:r>
      <w:r w:rsidR="006953B7">
        <w:instrText xml:space="preserve"> \* MERGEFORMAT </w:instrText>
      </w:r>
      <w:r>
        <w:fldChar w:fldCharType="separate"/>
      </w:r>
    </w:p>
    <w:tbl>
      <w:tblPr>
        <w:tblW w:w="7699" w:type="dxa"/>
        <w:tblInd w:w="93" w:type="dxa"/>
        <w:tblLook w:val="04A0" w:firstRow="1" w:lastRow="0" w:firstColumn="1" w:lastColumn="0" w:noHBand="0" w:noVBand="1"/>
      </w:tblPr>
      <w:tblGrid>
        <w:gridCol w:w="5856"/>
        <w:gridCol w:w="1843"/>
      </w:tblGrid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33.200.422,00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od poreza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9.500.000,00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Porez i prirez na dohodak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C52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  <w:r w:rsidR="00C52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00.000,00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Porezi na imovinu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370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6.200.000,00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Porezi na robu i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100.000,00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Pomoći iz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inoz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. i od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subj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. unutra općeg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pror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11.039.372,00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 od međunar</w:t>
            </w:r>
            <w:r w:rsidR="00370011"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</w:t>
            </w: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dnih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org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te tijela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9.743.072,00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 iz proračuna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1.102.100,00</w:t>
            </w:r>
          </w:p>
        </w:tc>
      </w:tr>
      <w:tr w:rsidR="002A1F9C" w:rsidRPr="00F2536B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Pomoći od ostalih subjekata unutar općeg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pror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185.</w:t>
            </w:r>
            <w:r w:rsidR="00370011"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000,00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Pomoći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pror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korisnicima iz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pror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koji im nije nadležan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9.200</w:t>
            </w:r>
            <w:r w:rsidR="00370011"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od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606.550,00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51.050,00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nefinancijske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555.500,00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Prihodi od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upr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. i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admin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 pristojbi i po posebnim propisima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11.849.500,00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Upravne i administrativne pristojbe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370011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805</w:t>
            </w:r>
            <w:r w:rsidR="002A1F9C"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.000,00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po posebnim propisima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844.500</w:t>
            </w:r>
            <w:r w:rsidR="002A1F9C"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Komunalni doprinosi i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10.200</w:t>
            </w:r>
            <w:r w:rsidR="00370011"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  <w:r w:rsidR="002A1F9C"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000,00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 xml:space="preserve">Prihodi od prodaje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proizv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 robe i usluga, donacija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5.</w:t>
            </w:r>
            <w:r w:rsidR="002A1F9C"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000,00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Donacije od pravnih i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fiz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Osoba izvan općeg proračuna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  <w:r w:rsidR="002A1F9C"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000,00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Kazne upravne mjere i ostali prihodi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</w:t>
            </w:r>
            <w:r w:rsidR="00370011"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00</w:t>
            </w:r>
            <w:r w:rsidR="002A1F9C"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.000,00</w:t>
            </w:r>
          </w:p>
        </w:tc>
      </w:tr>
      <w:tr w:rsidR="00C52FB0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FB0" w:rsidRPr="001530FD" w:rsidRDefault="00C52FB0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Kazne i upravne mjere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FB0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100.000,00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prihodi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370011"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00</w:t>
            </w:r>
            <w:r w:rsidR="002A1F9C"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.000,00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OD PRODAJE NEFINANCIJSKE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1.146.900,00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Prihodi od prodaje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neproizvedene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dugotrajne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52FB0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506.900</w:t>
            </w:r>
            <w:r w:rsidR="002A1F9C"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335AD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5AD" w:rsidRPr="001530FD" w:rsidRDefault="00C335AD" w:rsidP="00C33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prodaje materijalne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5AD" w:rsidRPr="001530FD" w:rsidRDefault="00C335AD" w:rsidP="00C33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506.900</w:t>
            </w: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335AD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5AD" w:rsidRPr="00C335AD" w:rsidRDefault="00C335AD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C33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Prihodi od prodaje proizvedene dug.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5AD" w:rsidRPr="00C335AD" w:rsidRDefault="00C335AD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C33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640.000,00</w:t>
            </w:r>
          </w:p>
        </w:tc>
      </w:tr>
      <w:tr w:rsidR="002A1F9C" w:rsidRPr="002A1F9C" w:rsidTr="00C335AD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F9C" w:rsidRPr="001530FD" w:rsidRDefault="00C335AD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prodaje građevinskih objekata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F9C" w:rsidRPr="001530FD" w:rsidRDefault="00C335AD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640.000,00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UKUPNI PRIHODI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C335AD" w:rsidP="002A1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34.347.322,00</w:t>
            </w: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2A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2A1F9C" w:rsidRPr="002A1F9C" w:rsidTr="00931B44">
        <w:trPr>
          <w:divId w:val="178469622"/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2A1F9C" w:rsidP="0057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PRENESENI VIŠAK PRIHODA IZ 2</w:t>
            </w:r>
            <w:r w:rsidR="00A442A1"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02</w:t>
            </w:r>
            <w:r w:rsidR="00576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</w:t>
            </w: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 GODINE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F9C" w:rsidRPr="001530FD" w:rsidRDefault="00A442A1" w:rsidP="00C33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5.98</w:t>
            </w:r>
            <w:r w:rsidR="00C33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</w:t>
            </w: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.000,00</w:t>
            </w:r>
          </w:p>
        </w:tc>
      </w:tr>
    </w:tbl>
    <w:p w:rsidR="00CC297E" w:rsidRDefault="00533BF0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</w:p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43F9" w:rsidRPr="00867FB1" w:rsidRDefault="00C443F9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7FB1">
        <w:rPr>
          <w:rFonts w:ascii="Times New Roman" w:hAnsi="Times New Roman"/>
          <w:b/>
          <w:sz w:val="24"/>
          <w:szCs w:val="24"/>
        </w:rPr>
        <w:t>RASHODI OPĆINE PRIVLAKA ZA 202</w:t>
      </w:r>
      <w:r w:rsidR="001A31B2">
        <w:rPr>
          <w:rFonts w:ascii="Times New Roman" w:hAnsi="Times New Roman"/>
          <w:b/>
          <w:sz w:val="24"/>
          <w:szCs w:val="24"/>
        </w:rPr>
        <w:t>2</w:t>
      </w:r>
      <w:r w:rsidRPr="00867FB1">
        <w:rPr>
          <w:rFonts w:ascii="Times New Roman" w:hAnsi="Times New Roman"/>
          <w:b/>
          <w:sz w:val="24"/>
          <w:szCs w:val="24"/>
        </w:rPr>
        <w:t>. GODINU</w:t>
      </w:r>
    </w:p>
    <w:p w:rsidR="00C443F9" w:rsidRDefault="00C443F9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594" w:type="dxa"/>
        <w:tblInd w:w="93" w:type="dxa"/>
        <w:tblLook w:val="04A0" w:firstRow="1" w:lastRow="0" w:firstColumn="1" w:lastColumn="0" w:noHBand="0" w:noVBand="1"/>
      </w:tblPr>
      <w:tblGrid>
        <w:gridCol w:w="5856"/>
        <w:gridCol w:w="1738"/>
      </w:tblGrid>
      <w:tr w:rsidR="00C443F9" w:rsidRPr="00C443F9" w:rsidTr="005760B1">
        <w:trPr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22.419.381,00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za zaposlene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2.620.300,00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Plaće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2.128.400,00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142.700,00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Doprinosi na plaće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349.200,00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13.315.117,70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76</w:t>
            </w:r>
            <w:r w:rsidR="00893BCC"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.400,00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708.000,00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9.817.016,00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nespomenuti rashodi poslovanja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2.713.701,70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Financijski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244.863,30</w:t>
            </w:r>
          </w:p>
        </w:tc>
      </w:tr>
      <w:tr w:rsidR="00893BCC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BCC" w:rsidRPr="000A4016" w:rsidRDefault="00893BCC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Kamate za primljene kredite i zajmove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BCC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138.863,30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financijski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106.000,00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Pomoći dane u inozemstvo i unutar općeg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1.235.000,00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 unutar općeg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170</w:t>
            </w:r>
            <w:r w:rsidR="00C443F9"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.000,00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 proračunskim korisnicima drugih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1.065</w:t>
            </w:r>
            <w:r w:rsidR="00C443F9"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.000,00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Naknade </w:t>
            </w:r>
            <w:proofErr w:type="spellStart"/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građ</w:t>
            </w:r>
            <w:proofErr w:type="spellEnd"/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. i kućanstvima na temelju </w:t>
            </w:r>
            <w:proofErr w:type="spellStart"/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osig</w:t>
            </w:r>
            <w:proofErr w:type="spellEnd"/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 i dr. naknade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477.100,00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Ostale naknade građanima i kućanstvima iz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477.100,00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4.527.000,00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Tekuće donacije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712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977</w:t>
            </w:r>
            <w:r w:rsidR="00C443F9"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.000,00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Kapitalne donacije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712206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</w:t>
            </w:r>
            <w:r w:rsidR="00C443F9"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.000,00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Kapitalne pomoći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3.520</w:t>
            </w:r>
            <w:r w:rsidR="00C443F9"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.000,00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ZA NABAVU NEFINANCIJSKE IMOVINE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25.549.695,55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Rashodi za nabavu </w:t>
            </w:r>
            <w:proofErr w:type="spellStart"/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neproizvedene</w:t>
            </w:r>
            <w:proofErr w:type="spellEnd"/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dugotrajne imovine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871.350,00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Materijalna imovina - prirodna bogatstva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672.800,00</w:t>
            </w:r>
          </w:p>
        </w:tc>
      </w:tr>
      <w:tr w:rsidR="00712206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206" w:rsidRPr="000A4016" w:rsidRDefault="00712206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Materijalna imovina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206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198.550,00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Rashodi za nabavu proizvedene dugotrajne imovine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23.678.345,55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Građevinski objekti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22.500.595,55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883FA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409</w:t>
            </w:r>
            <w:r w:rsidR="00C443F9"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.000,00</w:t>
            </w:r>
          </w:p>
        </w:tc>
      </w:tr>
      <w:tr w:rsidR="00883FA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FA9" w:rsidRPr="000A4016" w:rsidRDefault="00883FA9" w:rsidP="00883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Nematerijalna proizvedena imovina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FA9" w:rsidRPr="000A4016" w:rsidRDefault="00883FA9" w:rsidP="00883F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768.750,00</w:t>
            </w:r>
          </w:p>
        </w:tc>
      </w:tr>
      <w:tr w:rsidR="00883FA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FA9" w:rsidRPr="00883FA9" w:rsidRDefault="00883FA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883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Rashodi za dod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atna ulaganja 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nefinan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. </w:t>
            </w:r>
            <w:r w:rsidRPr="00883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imovini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FA9" w:rsidRPr="00EE4B64" w:rsidRDefault="00EE4B6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EE4B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1.000.000,00</w:t>
            </w:r>
          </w:p>
        </w:tc>
      </w:tr>
      <w:tr w:rsidR="00883FA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FA9" w:rsidRPr="000A4016" w:rsidRDefault="00EE4B64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Dodatna ulaganja na građevinskim objektima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FA9" w:rsidRDefault="00EE4B6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500.000,00</w:t>
            </w:r>
          </w:p>
        </w:tc>
      </w:tr>
      <w:tr w:rsidR="00C443F9" w:rsidRPr="00C443F9" w:rsidTr="00883FA9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3F9" w:rsidRPr="000A4016" w:rsidRDefault="00EE4B64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Do9datna ulaganja za ostalu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nefinan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imovinu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3F9" w:rsidRPr="000A4016" w:rsidRDefault="00EE4B6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500.000,00</w:t>
            </w:r>
          </w:p>
        </w:tc>
      </w:tr>
      <w:tr w:rsidR="00C443F9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0A4016" w:rsidRDefault="00EE4B6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47.969.076,55</w:t>
            </w:r>
          </w:p>
        </w:tc>
      </w:tr>
    </w:tbl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E51" w:rsidRDefault="00434E51" w:rsidP="00434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E51" w:rsidRPr="00867FB1" w:rsidRDefault="00434E51" w:rsidP="00434E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RAČUN FINANCIRANJA</w:t>
      </w:r>
      <w:r w:rsidRPr="00867FB1">
        <w:rPr>
          <w:rFonts w:ascii="Times New Roman" w:hAnsi="Times New Roman"/>
          <w:b/>
          <w:sz w:val="24"/>
          <w:szCs w:val="24"/>
        </w:rPr>
        <w:t xml:space="preserve"> OPĆINE PRIVLAKA ZA 202</w:t>
      </w:r>
      <w:r w:rsidR="001A31B2">
        <w:rPr>
          <w:rFonts w:ascii="Times New Roman" w:hAnsi="Times New Roman"/>
          <w:b/>
          <w:sz w:val="24"/>
          <w:szCs w:val="24"/>
        </w:rPr>
        <w:t>2</w:t>
      </w:r>
      <w:r w:rsidRPr="00867FB1">
        <w:rPr>
          <w:rFonts w:ascii="Times New Roman" w:hAnsi="Times New Roman"/>
          <w:b/>
          <w:sz w:val="24"/>
          <w:szCs w:val="24"/>
        </w:rPr>
        <w:t>. GODINU</w:t>
      </w:r>
    </w:p>
    <w:p w:rsidR="00434E51" w:rsidRDefault="00434E51" w:rsidP="00434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580" w:type="dxa"/>
        <w:tblInd w:w="93" w:type="dxa"/>
        <w:tblLook w:val="04A0" w:firstRow="1" w:lastRow="0" w:firstColumn="1" w:lastColumn="0" w:noHBand="0" w:noVBand="1"/>
      </w:tblPr>
      <w:tblGrid>
        <w:gridCol w:w="5856"/>
        <w:gridCol w:w="1724"/>
      </w:tblGrid>
      <w:tr w:rsidR="00434E51" w:rsidRPr="00C443F9" w:rsidTr="005760B1">
        <w:trPr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B73D56" w:rsidRDefault="00434E5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IZDACI ZA FIN. IMOVINU I OTPLATE ZAJMOVA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B73D56" w:rsidRDefault="00EE4B64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1.5</w:t>
            </w:r>
            <w:r w:rsidR="00434E51"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20.000,00</w:t>
            </w:r>
          </w:p>
        </w:tc>
      </w:tr>
      <w:tr w:rsidR="00434E51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B73D56" w:rsidRDefault="00434E5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Izdaci za dionice i udjele u glavnici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B73D56" w:rsidRDefault="00EE4B64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1.5</w:t>
            </w:r>
            <w:r w:rsidR="00434E51"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20.000,00</w:t>
            </w:r>
          </w:p>
        </w:tc>
      </w:tr>
      <w:tr w:rsidR="00EE4B64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B64" w:rsidRPr="00B73D56" w:rsidRDefault="00EE4B64" w:rsidP="00EE4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Dionice i udjeli u glavnici trg. društva u javnom sektoru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B64" w:rsidRPr="00B73D56" w:rsidRDefault="00EE4B64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434E51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B73D56" w:rsidRDefault="00434E51" w:rsidP="00EE4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Dionice </w:t>
            </w:r>
            <w:r w:rsidR="00EE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 udjeli u glavnici trg. </w:t>
            </w:r>
            <w:r w:rsidRPr="00B7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društva</w:t>
            </w:r>
            <w:r w:rsidR="00EE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izvan javnog </w:t>
            </w:r>
            <w:proofErr w:type="spellStart"/>
            <w:r w:rsidR="00EE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sekt</w:t>
            </w:r>
            <w:proofErr w:type="spellEnd"/>
            <w:r w:rsidR="00EE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B73D56" w:rsidRDefault="00434E51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20.000,00</w:t>
            </w:r>
          </w:p>
        </w:tc>
      </w:tr>
      <w:tr w:rsidR="00434E51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B73D56" w:rsidRDefault="00434E5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PRIMICI OD FINANCIJSKE IMOVINE I ZADUŽIVANJA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B73D56" w:rsidRDefault="00EE4B64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9.161.754,55</w:t>
            </w:r>
          </w:p>
        </w:tc>
      </w:tr>
      <w:tr w:rsidR="00434E51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B73D56" w:rsidRDefault="00434E5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Primici od zaduživanja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B73D56" w:rsidRDefault="00EE4B64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9.161.754,55</w:t>
            </w:r>
          </w:p>
        </w:tc>
      </w:tr>
      <w:tr w:rsidR="00434E51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B73D56" w:rsidRDefault="00434E5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Primljeni krediti i zajmovi od kreditnih i ostalih fin. institucija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B73D56" w:rsidRDefault="00EE4B64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9.161.754,55</w:t>
            </w:r>
          </w:p>
        </w:tc>
      </w:tr>
      <w:tr w:rsidR="00434E51" w:rsidRPr="00C443F9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B73D56" w:rsidRDefault="00434E5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NETO FINANCIRANJE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51" w:rsidRPr="00B73D56" w:rsidRDefault="00EE4B64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7.641.754,55</w:t>
            </w:r>
          </w:p>
        </w:tc>
      </w:tr>
    </w:tbl>
    <w:p w:rsidR="00434E51" w:rsidRDefault="00434E51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Proračunska potrošnja za 202</w:t>
      </w:r>
      <w:r w:rsidR="001A31B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godinu planirana je kroz razdjele: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Pr="00DA79BA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001 Općinsko vijeće</w:t>
      </w:r>
    </w:p>
    <w:p w:rsidR="0086483E" w:rsidRPr="00DA79BA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002 Ured načelnika</w:t>
      </w:r>
    </w:p>
    <w:p w:rsidR="0086483E" w:rsidRPr="00DA79BA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003 Jedinstveni upravni odjel</w:t>
      </w:r>
    </w:p>
    <w:p w:rsidR="0086483E" w:rsidRPr="00DA79BA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004 Predškolsko obrazovanje</w:t>
      </w:r>
    </w:p>
    <w:p w:rsidR="0086483E" w:rsidRPr="00DA79BA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005 Hrvatske vode</w:t>
      </w:r>
    </w:p>
    <w:p w:rsidR="0086483E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007 Dječji vrtić Sabunić</w:t>
      </w:r>
    </w:p>
    <w:p w:rsidR="004B5128" w:rsidRPr="006A35D3" w:rsidRDefault="004B5128" w:rsidP="004B5128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>Razdjel 001 - Općinsko vijeće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483E" w:rsidRPr="006D04F5" w:rsidRDefault="0086483E" w:rsidP="00674CF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6483E"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z w:val="24"/>
          <w:szCs w:val="24"/>
        </w:rPr>
        <w:t>ć</w:t>
      </w:r>
      <w:r w:rsidRPr="0086483E">
        <w:rPr>
          <w:rFonts w:ascii="Times New Roman" w:hAnsi="Times New Roman"/>
          <w:sz w:val="24"/>
          <w:szCs w:val="24"/>
        </w:rPr>
        <w:t>insko vije</w:t>
      </w:r>
      <w:r>
        <w:rPr>
          <w:rFonts w:ascii="Times New Roman" w:hAnsi="Times New Roman"/>
          <w:sz w:val="24"/>
          <w:szCs w:val="24"/>
        </w:rPr>
        <w:t>ć</w:t>
      </w:r>
      <w:r w:rsidRPr="0086483E">
        <w:rPr>
          <w:rFonts w:ascii="Times New Roman" w:hAnsi="Times New Roman"/>
          <w:sz w:val="24"/>
          <w:szCs w:val="24"/>
        </w:rPr>
        <w:t>e je predstavničko tijelo građana i tijelo lokalne samouprave koje donosi odluke i akte u okviru prava i dužnosti O</w:t>
      </w:r>
      <w:r>
        <w:rPr>
          <w:rFonts w:ascii="Times New Roman" w:hAnsi="Times New Roman"/>
          <w:sz w:val="24"/>
          <w:szCs w:val="24"/>
        </w:rPr>
        <w:t>pćine</w:t>
      </w:r>
      <w:r w:rsidRPr="0086483E">
        <w:rPr>
          <w:rFonts w:ascii="Times New Roman" w:hAnsi="Times New Roman"/>
          <w:sz w:val="24"/>
          <w:szCs w:val="24"/>
        </w:rPr>
        <w:t xml:space="preserve"> te obavlja i druge poslove u skladu s Ustavom, zakonom i Statutom </w:t>
      </w:r>
      <w:r>
        <w:rPr>
          <w:rFonts w:ascii="Times New Roman" w:hAnsi="Times New Roman"/>
          <w:sz w:val="24"/>
          <w:szCs w:val="24"/>
        </w:rPr>
        <w:t>općine</w:t>
      </w:r>
      <w:r w:rsidRPr="0086483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Općinsko vijeće Općine Privlaka</w:t>
      </w:r>
      <w:r w:rsidRPr="0086483E">
        <w:rPr>
          <w:rFonts w:ascii="Times New Roman" w:hAnsi="Times New Roman"/>
          <w:sz w:val="24"/>
          <w:szCs w:val="24"/>
        </w:rPr>
        <w:t xml:space="preserve"> </w:t>
      </w:r>
      <w:r w:rsidRPr="00B66A03">
        <w:rPr>
          <w:rFonts w:ascii="Times New Roman" w:hAnsi="Times New Roman"/>
          <w:sz w:val="24"/>
          <w:szCs w:val="24"/>
        </w:rPr>
        <w:t xml:space="preserve">ima </w:t>
      </w:r>
      <w:r w:rsidR="00B66A03" w:rsidRPr="00B66A03">
        <w:rPr>
          <w:rFonts w:ascii="Times New Roman" w:hAnsi="Times New Roman"/>
          <w:sz w:val="24"/>
          <w:szCs w:val="24"/>
        </w:rPr>
        <w:t>9</w:t>
      </w:r>
      <w:r w:rsidRPr="00B66A03">
        <w:rPr>
          <w:rFonts w:ascii="Times New Roman" w:hAnsi="Times New Roman"/>
          <w:sz w:val="24"/>
          <w:szCs w:val="24"/>
        </w:rPr>
        <w:t xml:space="preserve"> članova.</w:t>
      </w:r>
    </w:p>
    <w:p w:rsidR="0086483E" w:rsidRDefault="0086483E" w:rsidP="008648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9178C" w:rsidRPr="0059178C" w:rsidRDefault="0059178C" w:rsidP="00591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78C">
        <w:rPr>
          <w:rFonts w:ascii="Times New Roman" w:hAnsi="Times New Roman" w:cs="Times New Roman"/>
          <w:sz w:val="24"/>
          <w:szCs w:val="24"/>
        </w:rPr>
        <w:t xml:space="preserve">Za djelovanje Općinskog vijeća  planirana su sredstva u iznosu od 1.681.000,00 kn, a odnose se na poslovanje općinskog vijeća, aktivnosti za Dan općine, potpore radu političkih stranaka, naknade općinskim vijećnicima, te na udjele u glavnici – Vodovoda Vir i dokapitalizaciju OKP </w:t>
      </w:r>
      <w:proofErr w:type="spellStart"/>
      <w:r w:rsidRPr="0059178C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Pr="0059178C">
        <w:rPr>
          <w:rFonts w:ascii="Times New Roman" w:hAnsi="Times New Roman" w:cs="Times New Roman"/>
          <w:sz w:val="24"/>
          <w:szCs w:val="24"/>
        </w:rPr>
        <w:t>.</w:t>
      </w:r>
    </w:p>
    <w:p w:rsidR="0086483E" w:rsidRDefault="0086483E" w:rsidP="0086483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96703" w:rsidRDefault="00E96703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6703" w:rsidRDefault="00E96703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6703" w:rsidRDefault="00E96703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6483E" w:rsidRPr="006D04F5" w:rsidRDefault="0086483E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lastRenderedPageBreak/>
        <w:t>Razdjel 002 - Ured načelnika</w:t>
      </w:r>
    </w:p>
    <w:p w:rsidR="0086483E" w:rsidRDefault="0086483E" w:rsidP="0086483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6483E" w:rsidRDefault="0059178C" w:rsidP="00864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Za djelovanje ureda načelnika planirana su sredstva u iznosu od </w:t>
      </w:r>
      <w:r>
        <w:rPr>
          <w:rFonts w:ascii="Times New Roman" w:hAnsi="Times New Roman" w:cs="Times New Roman"/>
          <w:sz w:val="24"/>
          <w:szCs w:val="24"/>
        </w:rPr>
        <w:t>904.501,70</w:t>
      </w:r>
      <w:r w:rsidRPr="001663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 xml:space="preserve">kn, a odnose se na pokroviteljstva i donacije, </w:t>
      </w:r>
      <w:r>
        <w:rPr>
          <w:rFonts w:ascii="Times New Roman" w:hAnsi="Times New Roman" w:cs="Times New Roman"/>
          <w:sz w:val="24"/>
          <w:szCs w:val="24"/>
        </w:rPr>
        <w:t xml:space="preserve">troškove vezane za </w:t>
      </w:r>
      <w:r w:rsidRPr="001663CE">
        <w:rPr>
          <w:rFonts w:ascii="Times New Roman" w:hAnsi="Times New Roman" w:cs="Times New Roman"/>
          <w:sz w:val="24"/>
          <w:szCs w:val="24"/>
        </w:rPr>
        <w:t>obilježavanje obljetnica</w:t>
      </w:r>
      <w:r>
        <w:rPr>
          <w:rFonts w:ascii="Times New Roman" w:hAnsi="Times New Roman" w:cs="Times New Roman"/>
          <w:sz w:val="24"/>
          <w:szCs w:val="24"/>
        </w:rPr>
        <w:t>, rashode za zaposlene i materijalne rashode ureda načelnika, proračunsku pričuvu, te na troškove vezane uz poticanje razvoja turizma</w:t>
      </w:r>
      <w:r w:rsidR="00040DBB">
        <w:rPr>
          <w:rFonts w:ascii="Times New Roman" w:hAnsi="Times New Roman" w:cs="Times New Roman"/>
          <w:sz w:val="24"/>
          <w:szCs w:val="24"/>
        </w:rPr>
        <w:t>.</w:t>
      </w:r>
    </w:p>
    <w:p w:rsidR="00040DBB" w:rsidRDefault="00040DBB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0DBB" w:rsidRPr="002618CF" w:rsidRDefault="00040DBB" w:rsidP="00040D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0DBB">
        <w:rPr>
          <w:rFonts w:ascii="Times New Roman" w:hAnsi="Times New Roman" w:cs="Times New Roman"/>
          <w:sz w:val="24"/>
          <w:szCs w:val="24"/>
        </w:rPr>
        <w:t>Poticanje razvoja turizma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na pomoć turističkoj zajednici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te na organiziranje manifestacija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ljeta u sur</w:t>
      </w:r>
      <w:r>
        <w:rPr>
          <w:rFonts w:ascii="Times New Roman" w:hAnsi="Times New Roman" w:cs="Times New Roman"/>
          <w:sz w:val="24"/>
          <w:szCs w:val="24"/>
        </w:rPr>
        <w:t xml:space="preserve">adnji sa turističkom zajednicom. </w:t>
      </w:r>
      <w:r w:rsidRPr="002618CF">
        <w:rPr>
          <w:rFonts w:ascii="Times New Roman" w:hAnsi="Times New Roman" w:cs="Times New Roman"/>
          <w:sz w:val="24"/>
          <w:szCs w:val="24"/>
        </w:rPr>
        <w:t xml:space="preserve">Na području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618CF">
        <w:rPr>
          <w:rFonts w:ascii="Times New Roman" w:hAnsi="Times New Roman" w:cs="Times New Roman"/>
          <w:sz w:val="24"/>
          <w:szCs w:val="24"/>
        </w:rPr>
        <w:t xml:space="preserve">pćine </w:t>
      </w:r>
      <w:proofErr w:type="spellStart"/>
      <w:r w:rsidRPr="002618C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rivlaka</w:t>
      </w:r>
      <w:proofErr w:type="spellEnd"/>
      <w:r w:rsidRPr="002618CF">
        <w:rPr>
          <w:rFonts w:ascii="Times New Roman" w:hAnsi="Times New Roman" w:cs="Times New Roman"/>
          <w:sz w:val="24"/>
          <w:szCs w:val="24"/>
        </w:rPr>
        <w:t xml:space="preserve"> turizam se značajnije razvija zahvaljujući dobrom geografskom položaju, velikoj površini</w:t>
      </w:r>
      <w:r>
        <w:rPr>
          <w:rFonts w:ascii="Times New Roman" w:hAnsi="Times New Roman" w:cs="Times New Roman"/>
          <w:sz w:val="24"/>
          <w:szCs w:val="24"/>
        </w:rPr>
        <w:t xml:space="preserve"> te velikom broju naselja s</w:t>
      </w:r>
      <w:r>
        <w:rPr>
          <w:rFonts w:ascii="Times New Roman" w:hAnsi="Times New Roman" w:cs="Times New Roman"/>
          <w:sz w:val="24"/>
          <w:szCs w:val="24"/>
        </w:rPr>
        <w:t xml:space="preserve"> mogućnosti za razvoj turizma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618CF">
        <w:rPr>
          <w:rFonts w:ascii="Times New Roman" w:hAnsi="Times New Roman" w:cs="Times New Roman"/>
          <w:sz w:val="24"/>
          <w:szCs w:val="24"/>
        </w:rPr>
        <w:t>Gotovo u svakom naselju obnovljene su ili izgrađene kuće za odmor s pratećim sadržajima. Putem brojnih manifestacija i događanja te dodatnim ulaganjima u turističku infrastrukturu nastoji se privući št</w:t>
      </w:r>
      <w:r>
        <w:rPr>
          <w:rFonts w:ascii="Times New Roman" w:hAnsi="Times New Roman" w:cs="Times New Roman"/>
          <w:sz w:val="24"/>
          <w:szCs w:val="24"/>
        </w:rPr>
        <w:t xml:space="preserve">o veći broj turista te općinu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8CF">
        <w:rPr>
          <w:rFonts w:ascii="Times New Roman" w:hAnsi="Times New Roman" w:cs="Times New Roman"/>
          <w:sz w:val="24"/>
          <w:szCs w:val="24"/>
        </w:rPr>
        <w:t>učiniti još atraktivnijom turističkom destinacijom.</w:t>
      </w:r>
    </w:p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>Razdjel 003 – Jedinstveni upravni odjel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6621C" w:rsidRDefault="0076621C" w:rsidP="00766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Ustrojstvo općinske uprave je uređeno, u skladu sa zakonom, kroz Jedinstveni upravni odjel.</w:t>
      </w:r>
    </w:p>
    <w:p w:rsidR="0076621C" w:rsidRPr="001663CE" w:rsidRDefault="0076621C" w:rsidP="00766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21C" w:rsidRPr="001663CE" w:rsidRDefault="0076621C" w:rsidP="007662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Predviđena sredstva za rad Jedinstvenog upravnog odjela iznose </w:t>
      </w:r>
      <w:r>
        <w:rPr>
          <w:rFonts w:ascii="Times New Roman" w:hAnsi="Times New Roman" w:cs="Times New Roman"/>
          <w:sz w:val="24"/>
          <w:szCs w:val="24"/>
        </w:rPr>
        <w:t>45.951.324,85</w:t>
      </w:r>
      <w:r w:rsidRPr="001663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kn.</w:t>
      </w:r>
    </w:p>
    <w:p w:rsidR="0076621C" w:rsidRPr="001663CE" w:rsidRDefault="0076621C" w:rsidP="00766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Sredstva su planirana za rashode za zaposlene i naknade troškova zaposlenima, zajedničke rashode za materijal i usluge, financijske rashode, protupožarnu i civilnu zaštitu, rashode za poticanje razvoja poljoprivrede,  rashode za intelektualne usluge, projekte, održavanje i gradnju komunalne infrastrukture, društvene i socijalne djelatnosti  (kultura, šport, vjerska zajednica, socijalna zaštita i skrb, osnovno obrazovanje, javno zdravstvo).</w:t>
      </w:r>
    </w:p>
    <w:p w:rsidR="00F91649" w:rsidRDefault="00F91649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5128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</w:t>
      </w:r>
      <w:r w:rsidRPr="005F1956">
        <w:rPr>
          <w:rFonts w:ascii="Times New Roman" w:hAnsi="Times New Roman"/>
          <w:sz w:val="24"/>
          <w:szCs w:val="24"/>
        </w:rPr>
        <w:t xml:space="preserve"> iznos sredstava iz proračuna izdvaja se za komunalnu infr</w:t>
      </w:r>
      <w:r>
        <w:rPr>
          <w:rFonts w:ascii="Times New Roman" w:hAnsi="Times New Roman"/>
          <w:sz w:val="24"/>
          <w:szCs w:val="24"/>
        </w:rPr>
        <w:t xml:space="preserve">astrukturu, odnosno za programe </w:t>
      </w:r>
      <w:r w:rsidRPr="005F1956">
        <w:rPr>
          <w:rFonts w:ascii="Times New Roman" w:hAnsi="Times New Roman"/>
          <w:sz w:val="24"/>
          <w:szCs w:val="24"/>
        </w:rPr>
        <w:t>održavanja i gr</w:t>
      </w:r>
      <w:r w:rsidR="004B5128">
        <w:rPr>
          <w:rFonts w:ascii="Times New Roman" w:hAnsi="Times New Roman"/>
          <w:sz w:val="24"/>
          <w:szCs w:val="24"/>
        </w:rPr>
        <w:t>adnje komunalne infrastrukture.</w:t>
      </w:r>
    </w:p>
    <w:p w:rsidR="0076621C" w:rsidRDefault="0076621C" w:rsidP="00702B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6428" w:rsidRDefault="005F1956" w:rsidP="00702B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93">
        <w:rPr>
          <w:rFonts w:ascii="Times New Roman" w:hAnsi="Times New Roman"/>
          <w:b/>
          <w:sz w:val="24"/>
          <w:szCs w:val="24"/>
        </w:rPr>
        <w:t>Programom održavanja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1956">
        <w:rPr>
          <w:rFonts w:ascii="Times New Roman" w:hAnsi="Times New Roman"/>
          <w:sz w:val="24"/>
          <w:szCs w:val="24"/>
        </w:rPr>
        <w:t>određuje se održavanje komunalne infrastrukture na području Općine Privlaka</w:t>
      </w:r>
      <w:r>
        <w:rPr>
          <w:rFonts w:ascii="Times New Roman" w:hAnsi="Times New Roman"/>
          <w:sz w:val="24"/>
          <w:szCs w:val="24"/>
        </w:rPr>
        <w:t xml:space="preserve">, te su za njegovo ostvarenje potrebna financijska sredstva u iznosu od </w:t>
      </w:r>
      <w:r w:rsidR="00F86428">
        <w:rPr>
          <w:rFonts w:ascii="Times New Roman" w:hAnsi="Times New Roman"/>
          <w:sz w:val="24"/>
          <w:szCs w:val="24"/>
        </w:rPr>
        <w:t>7.520.566,00</w:t>
      </w:r>
      <w:r w:rsidR="008A408D" w:rsidRPr="008A40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kn.</w:t>
      </w:r>
      <w:r w:rsidRPr="005F1956">
        <w:rPr>
          <w:rFonts w:ascii="Times New Roman" w:hAnsi="Times New Roman"/>
          <w:sz w:val="24"/>
          <w:szCs w:val="24"/>
        </w:rPr>
        <w:t xml:space="preserve"> </w:t>
      </w:r>
    </w:p>
    <w:p w:rsidR="00EE28D7" w:rsidRDefault="008A408D" w:rsidP="00702B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A3470D">
        <w:rPr>
          <w:rFonts w:ascii="Times New Roman" w:hAnsi="Times New Roman"/>
          <w:sz w:val="24"/>
          <w:szCs w:val="24"/>
        </w:rPr>
        <w:t xml:space="preserve">državanje komunalne infrastrukture </w:t>
      </w:r>
      <w:r w:rsidR="00F86428">
        <w:rPr>
          <w:rFonts w:ascii="Times New Roman" w:hAnsi="Times New Roman"/>
          <w:sz w:val="24"/>
          <w:szCs w:val="24"/>
        </w:rPr>
        <w:t xml:space="preserve">odnosi </w:t>
      </w:r>
      <w:r w:rsidR="00F86428" w:rsidRPr="00F86428">
        <w:rPr>
          <w:rFonts w:ascii="Times New Roman" w:hAnsi="Times New Roman"/>
          <w:sz w:val="24"/>
          <w:szCs w:val="24"/>
        </w:rPr>
        <w:t>se na održavanje javne rasvjete uključujući električnu energiju za javnu rasvjetu te modernizaciju javne rasvjete kroz ESCO model, zatim održavanje zelenih i ostalih javnih površina, plaža i obalnog pojasa, odvodnju atmosferskih i otpadnih voda, održavanje nerazvrstanih cesta i vodovodne mreže, održavanje lučica. Komunalna infrastruktura održava se u skladu s programom održavanja komunalne infrastrukture ili u skladu s ugovorom ili drugim aktom određenim Zakonom o komunalnom gospodarstvu ili drugim posebnim zakonom.</w:t>
      </w:r>
    </w:p>
    <w:p w:rsidR="00EE28D7" w:rsidRDefault="00EE28D7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6428" w:rsidRPr="00F86428" w:rsidRDefault="00F86428" w:rsidP="00F864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428">
        <w:rPr>
          <w:rFonts w:ascii="Times New Roman" w:hAnsi="Times New Roman"/>
          <w:b/>
          <w:sz w:val="24"/>
          <w:szCs w:val="24"/>
        </w:rPr>
        <w:t>Programom izgradnje objekata i uređaja komunalne infrastrukture</w:t>
      </w:r>
      <w:r w:rsidRPr="00F86428">
        <w:rPr>
          <w:rFonts w:ascii="Times New Roman" w:hAnsi="Times New Roman"/>
          <w:sz w:val="24"/>
          <w:szCs w:val="24"/>
        </w:rPr>
        <w:t xml:space="preserve"> planiran</w:t>
      </w:r>
      <w:r>
        <w:rPr>
          <w:rFonts w:ascii="Times New Roman" w:hAnsi="Times New Roman"/>
          <w:sz w:val="24"/>
          <w:szCs w:val="24"/>
        </w:rPr>
        <w:t>a su sredstva u</w:t>
      </w:r>
      <w:r w:rsidRPr="00F86428">
        <w:rPr>
          <w:rFonts w:ascii="Times New Roman" w:hAnsi="Times New Roman"/>
          <w:sz w:val="24"/>
          <w:szCs w:val="24"/>
        </w:rPr>
        <w:t xml:space="preserve"> iznosu od 29.958.195,55 kn a obuhvaća sljedeće projekte: glavni projekt proširenja NC Put gornjih </w:t>
      </w:r>
      <w:proofErr w:type="spellStart"/>
      <w:r w:rsidRPr="00F86428">
        <w:rPr>
          <w:rFonts w:ascii="Times New Roman" w:hAnsi="Times New Roman"/>
          <w:sz w:val="24"/>
          <w:szCs w:val="24"/>
        </w:rPr>
        <w:t>Begonjića</w:t>
      </w:r>
      <w:proofErr w:type="spellEnd"/>
      <w:r w:rsidRPr="00F86428">
        <w:rPr>
          <w:rFonts w:ascii="Times New Roman" w:hAnsi="Times New Roman"/>
          <w:sz w:val="24"/>
          <w:szCs w:val="24"/>
        </w:rPr>
        <w:t xml:space="preserve">, projekt šetnice i parkinga u </w:t>
      </w:r>
      <w:proofErr w:type="spellStart"/>
      <w:r w:rsidRPr="00F86428">
        <w:rPr>
          <w:rFonts w:ascii="Times New Roman" w:hAnsi="Times New Roman"/>
          <w:sz w:val="24"/>
          <w:szCs w:val="24"/>
        </w:rPr>
        <w:t>Sabunikama</w:t>
      </w:r>
      <w:proofErr w:type="spellEnd"/>
      <w:r w:rsidRPr="00F86428">
        <w:rPr>
          <w:rFonts w:ascii="Times New Roman" w:hAnsi="Times New Roman"/>
          <w:sz w:val="24"/>
          <w:szCs w:val="24"/>
        </w:rPr>
        <w:t xml:space="preserve"> kao i izgradnju istih, glavni projekt izgradnje parkirališta kod Crkve BDM i izgradnja istog, glavni projekt lučice </w:t>
      </w:r>
      <w:proofErr w:type="spellStart"/>
      <w:r w:rsidRPr="00F86428">
        <w:rPr>
          <w:rFonts w:ascii="Times New Roman" w:hAnsi="Times New Roman"/>
          <w:sz w:val="24"/>
          <w:szCs w:val="24"/>
        </w:rPr>
        <w:t>Loznica</w:t>
      </w:r>
      <w:proofErr w:type="spellEnd"/>
      <w:r w:rsidRPr="00F86428">
        <w:rPr>
          <w:rFonts w:ascii="Times New Roman" w:hAnsi="Times New Roman"/>
          <w:sz w:val="24"/>
          <w:szCs w:val="24"/>
        </w:rPr>
        <w:t>, glavni projekt rekonstrukcije javne rasvjete, glavni projekt izgradnje dječjeg igrališta „</w:t>
      </w:r>
      <w:proofErr w:type="spellStart"/>
      <w:r w:rsidRPr="00F86428">
        <w:rPr>
          <w:rFonts w:ascii="Times New Roman" w:hAnsi="Times New Roman"/>
          <w:sz w:val="24"/>
          <w:szCs w:val="24"/>
        </w:rPr>
        <w:t>Batalaža</w:t>
      </w:r>
      <w:proofErr w:type="spellEnd"/>
      <w:r w:rsidRPr="00F86428">
        <w:rPr>
          <w:rFonts w:ascii="Times New Roman" w:hAnsi="Times New Roman"/>
          <w:sz w:val="24"/>
          <w:szCs w:val="24"/>
        </w:rPr>
        <w:t xml:space="preserve">“, te plan gospodarenja otpadom. Također obuhvaća i: kupnju zemljišta, modernizaciju nerazvrstanih cesta, izgradnju uspornika koji će biti financiran od strane Županijske uprave za ceste, zatim kapitalnu pomoć Županijskoj lučkoj upravi za izgradnju Mula u selu, gradnju kao i rekonstrukciju javne rasvjete, nabavku opreme, kapitalnu pomoć za izgradnju kanalizacijske mreže, izgradnju dječjih igrališta, izgradnju i opremanje dječjeg vrtića, izgradnju trga i tržnice </w:t>
      </w:r>
      <w:r w:rsidRPr="00F86428">
        <w:rPr>
          <w:rFonts w:ascii="Times New Roman" w:hAnsi="Times New Roman"/>
          <w:sz w:val="24"/>
          <w:szCs w:val="24"/>
        </w:rPr>
        <w:lastRenderedPageBreak/>
        <w:t xml:space="preserve">u </w:t>
      </w:r>
      <w:proofErr w:type="spellStart"/>
      <w:r w:rsidRPr="00F86428">
        <w:rPr>
          <w:rFonts w:ascii="Times New Roman" w:hAnsi="Times New Roman"/>
          <w:sz w:val="24"/>
          <w:szCs w:val="24"/>
        </w:rPr>
        <w:t>Sabunikama</w:t>
      </w:r>
      <w:proofErr w:type="spellEnd"/>
      <w:r w:rsidRPr="00F86428">
        <w:rPr>
          <w:rFonts w:ascii="Times New Roman" w:hAnsi="Times New Roman"/>
          <w:sz w:val="24"/>
          <w:szCs w:val="24"/>
        </w:rPr>
        <w:t xml:space="preserve"> i rekonstrukciju SRC </w:t>
      </w:r>
      <w:proofErr w:type="spellStart"/>
      <w:r w:rsidRPr="00F86428">
        <w:rPr>
          <w:rFonts w:ascii="Times New Roman" w:hAnsi="Times New Roman"/>
          <w:sz w:val="24"/>
          <w:szCs w:val="24"/>
        </w:rPr>
        <w:t>Sabunike</w:t>
      </w:r>
      <w:proofErr w:type="spellEnd"/>
      <w:r w:rsidRPr="00F86428">
        <w:rPr>
          <w:rFonts w:ascii="Times New Roman" w:hAnsi="Times New Roman"/>
          <w:sz w:val="24"/>
          <w:szCs w:val="24"/>
        </w:rPr>
        <w:t xml:space="preserve"> izgradnja kojih se većim dijelom planira od strane Agencije za plaćanja u poljoprivredi, ribarstvu</w:t>
      </w:r>
      <w:r>
        <w:rPr>
          <w:rFonts w:ascii="Times New Roman" w:hAnsi="Times New Roman"/>
          <w:sz w:val="24"/>
          <w:szCs w:val="24"/>
        </w:rPr>
        <w:t xml:space="preserve"> i ruralnom razvoju, te uređenje</w:t>
      </w:r>
      <w:r w:rsidRPr="00F86428">
        <w:rPr>
          <w:rFonts w:ascii="Times New Roman" w:hAnsi="Times New Roman"/>
          <w:sz w:val="24"/>
          <w:szCs w:val="24"/>
        </w:rPr>
        <w:t xml:space="preserve"> parka Sokolar.</w:t>
      </w:r>
    </w:p>
    <w:p w:rsidR="005F1956" w:rsidRDefault="00F86428" w:rsidP="00F864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428">
        <w:rPr>
          <w:rFonts w:ascii="Times New Roman" w:hAnsi="Times New Roman"/>
          <w:sz w:val="24"/>
          <w:szCs w:val="24"/>
        </w:rPr>
        <w:t>Komunalna infrastruktura gradi se u skladu s programom građenja komunalne infrastrukture ili u skladu s ugovorom ili drugim aktom određenim posebnim zakonom.</w:t>
      </w:r>
    </w:p>
    <w:p w:rsidR="00702B0C" w:rsidRDefault="00702B0C" w:rsidP="008A2C0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8A2C0B" w:rsidRDefault="008A2C0B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33C">
        <w:rPr>
          <w:rFonts w:ascii="Times New Roman" w:hAnsi="Times New Roman"/>
          <w:b/>
          <w:sz w:val="24"/>
          <w:szCs w:val="24"/>
        </w:rPr>
        <w:t>Programom javnih potreba u kulturi</w:t>
      </w:r>
      <w:r w:rsidRPr="00566C8F">
        <w:rPr>
          <w:rFonts w:ascii="Times New Roman" w:hAnsi="Times New Roman"/>
          <w:sz w:val="24"/>
          <w:szCs w:val="24"/>
        </w:rPr>
        <w:t xml:space="preserve"> </w:t>
      </w:r>
      <w:r w:rsidRPr="008A2C0B">
        <w:rPr>
          <w:rFonts w:ascii="Times New Roman" w:hAnsi="Times New Roman"/>
          <w:sz w:val="24"/>
          <w:szCs w:val="24"/>
        </w:rPr>
        <w:t>donosi se raspored sredstava iz Proračuna Općine Privlaka u dijelu društvenih djelatnosti koji se odnosi na financiranje korisnika javnih potreba u području kulture te kulturno umjetničkog amaterizma kojim se njeguje tradicija starih plesova i napjeva sa područja Općine Privlaka te nastupima promovira Općinu Privlaka.</w:t>
      </w:r>
    </w:p>
    <w:p w:rsidR="008A2C0B" w:rsidRDefault="008A2C0B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2C0B">
        <w:rPr>
          <w:rFonts w:ascii="Times New Roman" w:hAnsi="Times New Roman"/>
          <w:sz w:val="24"/>
          <w:szCs w:val="24"/>
        </w:rPr>
        <w:t xml:space="preserve">Sredstva za program javnih potreba u području kulture u Proračunu Općine </w:t>
      </w:r>
      <w:proofErr w:type="spellStart"/>
      <w:r w:rsidRPr="008A2C0B">
        <w:rPr>
          <w:rFonts w:ascii="Times New Roman" w:hAnsi="Times New Roman"/>
          <w:sz w:val="24"/>
          <w:szCs w:val="24"/>
        </w:rPr>
        <w:t>Privlaka</w:t>
      </w:r>
      <w:proofErr w:type="spellEnd"/>
      <w:r w:rsidRPr="008A2C0B">
        <w:rPr>
          <w:rFonts w:ascii="Times New Roman" w:hAnsi="Times New Roman"/>
          <w:sz w:val="24"/>
          <w:szCs w:val="24"/>
        </w:rPr>
        <w:t xml:space="preserve"> za 202</w:t>
      </w:r>
      <w:r w:rsidR="00566C8F">
        <w:rPr>
          <w:rFonts w:ascii="Times New Roman" w:hAnsi="Times New Roman"/>
          <w:sz w:val="24"/>
          <w:szCs w:val="24"/>
        </w:rPr>
        <w:t>2</w:t>
      </w:r>
      <w:r w:rsidRPr="008A2C0B">
        <w:rPr>
          <w:rFonts w:ascii="Times New Roman" w:hAnsi="Times New Roman"/>
          <w:sz w:val="24"/>
          <w:szCs w:val="24"/>
        </w:rPr>
        <w:t xml:space="preserve">. godinu predviđena su u ukupnom iznosu od </w:t>
      </w:r>
      <w:r w:rsidR="008A408D">
        <w:rPr>
          <w:rFonts w:ascii="Times New Roman" w:hAnsi="Times New Roman"/>
          <w:sz w:val="24"/>
          <w:szCs w:val="24"/>
        </w:rPr>
        <w:t>5</w:t>
      </w:r>
      <w:r w:rsidRPr="008A2C0B">
        <w:rPr>
          <w:rFonts w:ascii="Times New Roman" w:hAnsi="Times New Roman"/>
          <w:sz w:val="24"/>
          <w:szCs w:val="24"/>
        </w:rPr>
        <w:t xml:space="preserve">0.000,00 </w:t>
      </w:r>
      <w:r>
        <w:rPr>
          <w:rFonts w:ascii="Times New Roman" w:hAnsi="Times New Roman"/>
          <w:sz w:val="24"/>
          <w:szCs w:val="24"/>
        </w:rPr>
        <w:t>kn.</w:t>
      </w:r>
    </w:p>
    <w:p w:rsidR="00392B1D" w:rsidRDefault="00392B1D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2B1D" w:rsidRDefault="00392B1D" w:rsidP="00392B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93">
        <w:rPr>
          <w:rFonts w:ascii="Times New Roman" w:hAnsi="Times New Roman"/>
          <w:b/>
          <w:sz w:val="24"/>
          <w:szCs w:val="24"/>
        </w:rPr>
        <w:t>Program javnih potreba u sportu i rekreaciji</w:t>
      </w:r>
      <w:r w:rsidRPr="00392B1D">
        <w:rPr>
          <w:rFonts w:ascii="Times New Roman" w:hAnsi="Times New Roman"/>
          <w:sz w:val="24"/>
          <w:szCs w:val="24"/>
        </w:rPr>
        <w:t xml:space="preserve"> u općini Privlaka potiče  rad sportskih klubova kroz program tjelesne i zdravstvene kulture djece i mladeži, trening, organiziranje i provođenje sportskih natjecanja  i aktivnosti, te briga o održavanju sportskih objekata. </w:t>
      </w:r>
    </w:p>
    <w:p w:rsidR="002A3476" w:rsidRPr="00276924" w:rsidRDefault="002A3476" w:rsidP="002A34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76924">
        <w:rPr>
          <w:rFonts w:ascii="Times New Roman" w:hAnsi="Times New Roman" w:cs="Times New Roman"/>
          <w:sz w:val="24"/>
          <w:szCs w:val="24"/>
        </w:rPr>
        <w:t xml:space="preserve">Putem ovog programa nastoji se omogućiti što većem broju djece i odraslih bavljenje organiziranim sportskim aktivnostima pod stručnim vodstvom, čime se osigurava ostvarenje osnovnih (uključivanje djece i mladih u sportske aktivnosti što ranije, zdravstvena zaštita djece) i posebnih ciljeva (očuvanje zdravlja stanovništva, kvalitetno provođenje slobodnog vremena, socijalizacija djece). </w:t>
      </w:r>
    </w:p>
    <w:p w:rsidR="00392B1D" w:rsidRDefault="00392B1D" w:rsidP="00392B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2B1D">
        <w:rPr>
          <w:rFonts w:ascii="Times New Roman" w:hAnsi="Times New Roman"/>
          <w:sz w:val="24"/>
          <w:szCs w:val="24"/>
        </w:rPr>
        <w:t xml:space="preserve">Sportski klubovi financiraju se iz Proračuna Općine Privlaka na način da se osiguravaju   sredstva za  osnovno funkcioniranje klubova, a  prema programima samih klubova. </w:t>
      </w:r>
      <w:r w:rsidRPr="00392B1D">
        <w:rPr>
          <w:rFonts w:ascii="Times New Roman" w:hAnsi="Times New Roman"/>
          <w:bCs/>
          <w:sz w:val="24"/>
          <w:szCs w:val="24"/>
        </w:rPr>
        <w:t xml:space="preserve">Sredstva za program javnih potreba u području sporta u Proračunu Općine </w:t>
      </w:r>
      <w:proofErr w:type="spellStart"/>
      <w:r w:rsidRPr="00392B1D">
        <w:rPr>
          <w:rFonts w:ascii="Times New Roman" w:hAnsi="Times New Roman"/>
          <w:bCs/>
          <w:sz w:val="24"/>
          <w:szCs w:val="24"/>
        </w:rPr>
        <w:t>Privlaka</w:t>
      </w:r>
      <w:proofErr w:type="spellEnd"/>
      <w:r w:rsidRPr="00392B1D">
        <w:rPr>
          <w:rFonts w:ascii="Times New Roman" w:hAnsi="Times New Roman"/>
          <w:bCs/>
          <w:sz w:val="24"/>
          <w:szCs w:val="24"/>
        </w:rPr>
        <w:t xml:space="preserve"> za 202</w:t>
      </w:r>
      <w:r w:rsidR="002A3476">
        <w:rPr>
          <w:rFonts w:ascii="Times New Roman" w:hAnsi="Times New Roman"/>
          <w:bCs/>
          <w:sz w:val="24"/>
          <w:szCs w:val="24"/>
        </w:rPr>
        <w:t>2</w:t>
      </w:r>
      <w:r w:rsidRPr="00392B1D">
        <w:rPr>
          <w:rFonts w:ascii="Times New Roman" w:hAnsi="Times New Roman"/>
          <w:bCs/>
          <w:sz w:val="24"/>
          <w:szCs w:val="24"/>
        </w:rPr>
        <w:t>. godinu predviđena su u ukupnom iznosu od 4</w:t>
      </w:r>
      <w:r w:rsidR="002A3476">
        <w:rPr>
          <w:rFonts w:ascii="Times New Roman" w:hAnsi="Times New Roman"/>
          <w:bCs/>
          <w:sz w:val="24"/>
          <w:szCs w:val="24"/>
        </w:rPr>
        <w:t>2</w:t>
      </w:r>
      <w:r w:rsidR="00F529B8">
        <w:rPr>
          <w:rFonts w:ascii="Times New Roman" w:hAnsi="Times New Roman"/>
          <w:bCs/>
          <w:sz w:val="24"/>
          <w:szCs w:val="24"/>
        </w:rPr>
        <w:t>5</w:t>
      </w:r>
      <w:r w:rsidRPr="00392B1D">
        <w:rPr>
          <w:rFonts w:ascii="Times New Roman" w:hAnsi="Times New Roman"/>
          <w:bCs/>
          <w:sz w:val="24"/>
          <w:szCs w:val="24"/>
        </w:rPr>
        <w:t>.000,00 k</w:t>
      </w:r>
      <w:r>
        <w:rPr>
          <w:rFonts w:ascii="Times New Roman" w:hAnsi="Times New Roman"/>
          <w:bCs/>
          <w:sz w:val="24"/>
          <w:szCs w:val="24"/>
        </w:rPr>
        <w:t>n.</w:t>
      </w:r>
    </w:p>
    <w:p w:rsidR="00810673" w:rsidRPr="00392B1D" w:rsidRDefault="00810673" w:rsidP="00392B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10673" w:rsidRPr="00810673" w:rsidRDefault="00810673" w:rsidP="00810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70C">
        <w:rPr>
          <w:rFonts w:ascii="Times New Roman" w:hAnsi="Times New Roman"/>
          <w:b/>
          <w:sz w:val="24"/>
          <w:szCs w:val="24"/>
        </w:rPr>
        <w:t>Programom javnih potreba</w:t>
      </w:r>
      <w:r w:rsidR="005E2184">
        <w:rPr>
          <w:rFonts w:ascii="Times New Roman" w:hAnsi="Times New Roman"/>
          <w:b/>
          <w:sz w:val="24"/>
          <w:szCs w:val="24"/>
        </w:rPr>
        <w:t xml:space="preserve"> u zdravstvu i</w:t>
      </w:r>
      <w:r w:rsidRPr="0019370C">
        <w:rPr>
          <w:rFonts w:ascii="Times New Roman" w:hAnsi="Times New Roman"/>
          <w:b/>
          <w:sz w:val="24"/>
          <w:szCs w:val="24"/>
        </w:rPr>
        <w:t xml:space="preserve"> socijaln</w:t>
      </w:r>
      <w:r w:rsidR="005E2184">
        <w:rPr>
          <w:rFonts w:ascii="Times New Roman" w:hAnsi="Times New Roman"/>
          <w:b/>
          <w:sz w:val="24"/>
          <w:szCs w:val="24"/>
        </w:rPr>
        <w:t>oj</w:t>
      </w:r>
      <w:r w:rsidRPr="0019370C">
        <w:rPr>
          <w:rFonts w:ascii="Times New Roman" w:hAnsi="Times New Roman"/>
          <w:b/>
          <w:sz w:val="24"/>
          <w:szCs w:val="24"/>
        </w:rPr>
        <w:t xml:space="preserve"> skrbi</w:t>
      </w:r>
      <w:r w:rsidRPr="00810673">
        <w:rPr>
          <w:rFonts w:ascii="Times New Roman" w:hAnsi="Times New Roman"/>
          <w:sz w:val="24"/>
          <w:szCs w:val="24"/>
        </w:rPr>
        <w:t xml:space="preserve"> za 202</w:t>
      </w:r>
      <w:r w:rsidR="005E0E41">
        <w:rPr>
          <w:rFonts w:ascii="Times New Roman" w:hAnsi="Times New Roman"/>
          <w:sz w:val="24"/>
          <w:szCs w:val="24"/>
        </w:rPr>
        <w:t>2</w:t>
      </w:r>
      <w:r w:rsidRPr="00810673">
        <w:rPr>
          <w:rFonts w:ascii="Times New Roman" w:hAnsi="Times New Roman"/>
          <w:sz w:val="24"/>
          <w:szCs w:val="24"/>
        </w:rPr>
        <w:t>. godinu raspoređuju se sredstva za ostvarivanje prava iz socijalne skrbi</w:t>
      </w:r>
      <w:r w:rsidR="005E2184">
        <w:rPr>
          <w:rFonts w:ascii="Times New Roman" w:hAnsi="Times New Roman"/>
          <w:sz w:val="24"/>
          <w:szCs w:val="24"/>
        </w:rPr>
        <w:t xml:space="preserve"> i zdravstva</w:t>
      </w:r>
      <w:r w:rsidRPr="00810673">
        <w:rPr>
          <w:rFonts w:ascii="Times New Roman" w:hAnsi="Times New Roman"/>
          <w:sz w:val="24"/>
          <w:szCs w:val="24"/>
        </w:rPr>
        <w:t xml:space="preserve"> na području Općine </w:t>
      </w:r>
      <w:proofErr w:type="spellStart"/>
      <w:r w:rsidRPr="00810673">
        <w:rPr>
          <w:rFonts w:ascii="Times New Roman" w:hAnsi="Times New Roman"/>
          <w:sz w:val="24"/>
          <w:szCs w:val="24"/>
        </w:rPr>
        <w:t>Privlaka</w:t>
      </w:r>
      <w:proofErr w:type="spellEnd"/>
      <w:r w:rsidRPr="00810673">
        <w:rPr>
          <w:rFonts w:ascii="Times New Roman" w:hAnsi="Times New Roman"/>
          <w:sz w:val="24"/>
          <w:szCs w:val="24"/>
        </w:rPr>
        <w:t>, a nastoji se povećati opći životni standard svih građana prvenstveno onih socijalno ugroženih i njihovih obitelji, odnosno pomoći pojedincima i obitelji kojima su zbog različiti</w:t>
      </w:r>
      <w:r w:rsidR="004A7528">
        <w:rPr>
          <w:rFonts w:ascii="Times New Roman" w:hAnsi="Times New Roman"/>
          <w:sz w:val="24"/>
          <w:szCs w:val="24"/>
        </w:rPr>
        <w:t>h uzroka potrebne takve pomoći</w:t>
      </w:r>
      <w:r w:rsidRPr="00810673">
        <w:rPr>
          <w:rFonts w:ascii="Times New Roman" w:hAnsi="Times New Roman"/>
          <w:sz w:val="24"/>
          <w:szCs w:val="24"/>
        </w:rPr>
        <w:t>, te također Udruženjima građana i društvenim organizacijama koje u svom programu njeguju slične aktivnosti.</w:t>
      </w:r>
    </w:p>
    <w:p w:rsidR="00810673" w:rsidRPr="00810673" w:rsidRDefault="00810673" w:rsidP="004A7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0673">
        <w:rPr>
          <w:rFonts w:ascii="Times New Roman" w:hAnsi="Times New Roman"/>
          <w:sz w:val="24"/>
          <w:szCs w:val="24"/>
        </w:rPr>
        <w:t>Sredstva za program</w:t>
      </w:r>
      <w:r w:rsidR="005E2184">
        <w:rPr>
          <w:rFonts w:ascii="Times New Roman" w:hAnsi="Times New Roman"/>
          <w:sz w:val="24"/>
          <w:szCs w:val="24"/>
        </w:rPr>
        <w:t xml:space="preserve"> zdravstva i</w:t>
      </w:r>
      <w:r w:rsidRPr="00810673">
        <w:rPr>
          <w:rFonts w:ascii="Times New Roman" w:hAnsi="Times New Roman"/>
          <w:sz w:val="24"/>
          <w:szCs w:val="24"/>
        </w:rPr>
        <w:t xml:space="preserve"> socijalne skrbi u Proračunu Općine </w:t>
      </w:r>
      <w:proofErr w:type="spellStart"/>
      <w:r w:rsidRPr="00810673">
        <w:rPr>
          <w:rFonts w:ascii="Times New Roman" w:hAnsi="Times New Roman"/>
          <w:sz w:val="24"/>
          <w:szCs w:val="24"/>
        </w:rPr>
        <w:t>Privlaka</w:t>
      </w:r>
      <w:proofErr w:type="spellEnd"/>
      <w:r w:rsidRPr="00810673">
        <w:rPr>
          <w:rFonts w:ascii="Times New Roman" w:hAnsi="Times New Roman"/>
          <w:sz w:val="24"/>
          <w:szCs w:val="24"/>
        </w:rPr>
        <w:t xml:space="preserve"> za 202</w:t>
      </w:r>
      <w:r w:rsidR="005E0E41">
        <w:rPr>
          <w:rFonts w:ascii="Times New Roman" w:hAnsi="Times New Roman"/>
          <w:sz w:val="24"/>
          <w:szCs w:val="24"/>
        </w:rPr>
        <w:t>2</w:t>
      </w:r>
      <w:r w:rsidRPr="00810673">
        <w:rPr>
          <w:rFonts w:ascii="Times New Roman" w:hAnsi="Times New Roman"/>
          <w:sz w:val="24"/>
          <w:szCs w:val="24"/>
        </w:rPr>
        <w:t xml:space="preserve">. godinu predviđena su u ukupnom iznosu od </w:t>
      </w:r>
      <w:r w:rsidR="005E2184">
        <w:rPr>
          <w:rFonts w:ascii="Times New Roman" w:hAnsi="Times New Roman"/>
          <w:sz w:val="24"/>
          <w:szCs w:val="24"/>
        </w:rPr>
        <w:t>192.100</w:t>
      </w:r>
      <w:r w:rsidRPr="00810673">
        <w:rPr>
          <w:rFonts w:ascii="Times New Roman" w:hAnsi="Times New Roman"/>
          <w:sz w:val="24"/>
          <w:szCs w:val="24"/>
        </w:rPr>
        <w:t xml:space="preserve">,00 kn, a financirat će se slijedeći oblici </w:t>
      </w:r>
      <w:r w:rsidR="005E2184">
        <w:rPr>
          <w:rFonts w:ascii="Times New Roman" w:hAnsi="Times New Roman"/>
          <w:sz w:val="24"/>
          <w:szCs w:val="24"/>
        </w:rPr>
        <w:t>zdravstva i socijalne skrbi</w:t>
      </w:r>
      <w:r w:rsidRPr="00810673">
        <w:rPr>
          <w:rFonts w:ascii="Times New Roman" w:hAnsi="Times New Roman"/>
          <w:sz w:val="24"/>
          <w:szCs w:val="24"/>
        </w:rPr>
        <w:t>:</w:t>
      </w:r>
      <w:r w:rsidR="005E2184">
        <w:rPr>
          <w:rFonts w:ascii="Times New Roman" w:hAnsi="Times New Roman"/>
          <w:sz w:val="24"/>
          <w:szCs w:val="24"/>
        </w:rPr>
        <w:t xml:space="preserve"> </w:t>
      </w:r>
      <w:r w:rsidRPr="00810673">
        <w:rPr>
          <w:rFonts w:ascii="Times New Roman" w:hAnsi="Times New Roman"/>
          <w:sz w:val="24"/>
          <w:szCs w:val="24"/>
        </w:rPr>
        <w:t xml:space="preserve">jednokratna novčana pomoć </w:t>
      </w:r>
      <w:r w:rsidR="005E2184">
        <w:rPr>
          <w:rFonts w:ascii="Times New Roman" w:hAnsi="Times New Roman"/>
          <w:sz w:val="24"/>
          <w:szCs w:val="24"/>
        </w:rPr>
        <w:t>obiteljima i kućanstvima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10673">
        <w:rPr>
          <w:rFonts w:ascii="Times New Roman" w:hAnsi="Times New Roman"/>
          <w:sz w:val="24"/>
          <w:szCs w:val="24"/>
        </w:rPr>
        <w:t>jednokratna novčana  pomoć za novoro</w:t>
      </w:r>
      <w:r>
        <w:rPr>
          <w:rFonts w:ascii="Times New Roman" w:hAnsi="Times New Roman"/>
          <w:sz w:val="24"/>
          <w:szCs w:val="24"/>
        </w:rPr>
        <w:t xml:space="preserve">đeno dijete, </w:t>
      </w:r>
      <w:r w:rsidR="00F529B8">
        <w:rPr>
          <w:rFonts w:ascii="Times New Roman" w:hAnsi="Times New Roman"/>
          <w:sz w:val="24"/>
          <w:szCs w:val="24"/>
        </w:rPr>
        <w:t>tekuće donacije građanima</w:t>
      </w:r>
      <w:r w:rsidR="005E2184">
        <w:rPr>
          <w:rFonts w:ascii="Times New Roman" w:hAnsi="Times New Roman"/>
          <w:sz w:val="24"/>
          <w:szCs w:val="24"/>
        </w:rPr>
        <w:t xml:space="preserve"> i kućanstvima</w:t>
      </w:r>
      <w:r w:rsidR="00F529B8">
        <w:rPr>
          <w:rFonts w:ascii="Times New Roman" w:hAnsi="Times New Roman"/>
          <w:sz w:val="24"/>
          <w:szCs w:val="24"/>
        </w:rPr>
        <w:t>,</w:t>
      </w:r>
      <w:r w:rsidR="00815791">
        <w:rPr>
          <w:rFonts w:ascii="Times New Roman" w:hAnsi="Times New Roman"/>
          <w:sz w:val="24"/>
          <w:szCs w:val="24"/>
        </w:rPr>
        <w:t xml:space="preserve"> pomoć obiteljima za ogr</w:t>
      </w:r>
      <w:r w:rsidR="005E2184">
        <w:rPr>
          <w:rFonts w:ascii="Times New Roman" w:hAnsi="Times New Roman"/>
          <w:sz w:val="24"/>
          <w:szCs w:val="24"/>
        </w:rPr>
        <w:t>jev,</w:t>
      </w:r>
      <w:r w:rsidR="00F529B8">
        <w:rPr>
          <w:rFonts w:ascii="Times New Roman" w:hAnsi="Times New Roman"/>
          <w:sz w:val="24"/>
          <w:szCs w:val="24"/>
        </w:rPr>
        <w:t xml:space="preserve"> </w:t>
      </w:r>
      <w:r w:rsidRPr="00810673">
        <w:rPr>
          <w:rFonts w:ascii="Times New Roman" w:hAnsi="Times New Roman"/>
          <w:sz w:val="24"/>
          <w:szCs w:val="24"/>
        </w:rPr>
        <w:t>tekuće donacije zdravstvenim organizacijama</w:t>
      </w:r>
      <w:r w:rsidR="005E2184">
        <w:rPr>
          <w:rFonts w:ascii="Times New Roman" w:hAnsi="Times New Roman"/>
          <w:sz w:val="24"/>
          <w:szCs w:val="24"/>
        </w:rPr>
        <w:t xml:space="preserve">, kapitalna donacija zdravstvenim </w:t>
      </w:r>
      <w:r w:rsidR="004A7528">
        <w:rPr>
          <w:rFonts w:ascii="Times New Roman" w:hAnsi="Times New Roman"/>
          <w:sz w:val="24"/>
          <w:szCs w:val="24"/>
        </w:rPr>
        <w:t xml:space="preserve">organizacijama, </w:t>
      </w:r>
      <w:r w:rsidRPr="00810673">
        <w:rPr>
          <w:rFonts w:ascii="Times New Roman" w:hAnsi="Times New Roman"/>
          <w:sz w:val="24"/>
          <w:szCs w:val="24"/>
        </w:rPr>
        <w:t>kapitalna donaci</w:t>
      </w:r>
      <w:r w:rsidR="004A7528">
        <w:rPr>
          <w:rFonts w:ascii="Times New Roman" w:hAnsi="Times New Roman"/>
          <w:sz w:val="24"/>
          <w:szCs w:val="24"/>
        </w:rPr>
        <w:t>ja Opća bolnica Zadar.</w:t>
      </w:r>
      <w:r w:rsidRPr="00810673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4A7528" w:rsidRDefault="004A7528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5791" w:rsidRPr="00815791" w:rsidRDefault="004A7528" w:rsidP="00027BA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9370C">
        <w:rPr>
          <w:rFonts w:ascii="Times New Roman" w:hAnsi="Times New Roman"/>
          <w:b/>
          <w:sz w:val="24"/>
          <w:szCs w:val="24"/>
        </w:rPr>
        <w:t>Program javnih potreba u području  predškolskog i osnovnoškolskog odgoja i naobrazbe</w:t>
      </w:r>
      <w:r w:rsidRPr="004A7528">
        <w:rPr>
          <w:rFonts w:ascii="Times New Roman" w:hAnsi="Times New Roman"/>
          <w:sz w:val="24"/>
          <w:szCs w:val="24"/>
        </w:rPr>
        <w:t xml:space="preserve"> utvrđuje oblik, opseg  i kvalitetu djelatnosti na području Općine Privlaka, koji se ostvaruje kroz društveno organizirani predškolski odgoj u Dječjem vrtiću  „Sabunić“ čiji je osnivač Općina </w:t>
      </w:r>
      <w:proofErr w:type="spellStart"/>
      <w:r w:rsidRPr="004A7528">
        <w:rPr>
          <w:rFonts w:ascii="Times New Roman" w:hAnsi="Times New Roman"/>
          <w:sz w:val="24"/>
          <w:szCs w:val="24"/>
        </w:rPr>
        <w:t>Privlaka</w:t>
      </w:r>
      <w:proofErr w:type="spellEnd"/>
      <w:r w:rsidR="00815791">
        <w:rPr>
          <w:rFonts w:ascii="Times New Roman" w:hAnsi="Times New Roman"/>
          <w:sz w:val="24"/>
          <w:szCs w:val="24"/>
        </w:rPr>
        <w:t xml:space="preserve">, zatim kroz </w:t>
      </w:r>
      <w:r w:rsidR="00815791">
        <w:rPr>
          <w:rFonts w:ascii="Times New Roman" w:hAnsi="Times New Roman" w:cs="Times New Roman"/>
          <w:sz w:val="24"/>
          <w:szCs w:val="24"/>
        </w:rPr>
        <w:t>d</w:t>
      </w:r>
      <w:r w:rsidR="00815791" w:rsidRPr="00815791">
        <w:rPr>
          <w:rFonts w:ascii="Times New Roman" w:hAnsi="Times New Roman" w:cs="Times New Roman"/>
          <w:sz w:val="24"/>
          <w:szCs w:val="24"/>
        </w:rPr>
        <w:t>odjel</w:t>
      </w:r>
      <w:r w:rsidR="00815791">
        <w:rPr>
          <w:rFonts w:ascii="Times New Roman" w:hAnsi="Times New Roman" w:cs="Times New Roman"/>
          <w:sz w:val="24"/>
          <w:szCs w:val="24"/>
        </w:rPr>
        <w:t>u</w:t>
      </w:r>
      <w:r w:rsidR="00815791" w:rsidRPr="00815791">
        <w:rPr>
          <w:rFonts w:ascii="Times New Roman" w:hAnsi="Times New Roman" w:cs="Times New Roman"/>
          <w:sz w:val="24"/>
          <w:szCs w:val="24"/>
        </w:rPr>
        <w:t xml:space="preserve"> stipendija studentima</w:t>
      </w:r>
      <w:r w:rsidR="00815791">
        <w:rPr>
          <w:rFonts w:ascii="Times New Roman" w:hAnsi="Times New Roman" w:cs="Times New Roman"/>
          <w:sz w:val="24"/>
          <w:szCs w:val="24"/>
        </w:rPr>
        <w:t>, o</w:t>
      </w:r>
      <w:r w:rsidR="00815791" w:rsidRPr="00815791">
        <w:rPr>
          <w:rFonts w:ascii="Times New Roman" w:hAnsi="Times New Roman" w:cs="Times New Roman"/>
          <w:sz w:val="24"/>
          <w:szCs w:val="24"/>
        </w:rPr>
        <w:t>siguravanja radnih materijala učenicima osnovne škole</w:t>
      </w:r>
      <w:r w:rsidR="00815791">
        <w:rPr>
          <w:rFonts w:ascii="Times New Roman" w:hAnsi="Times New Roman" w:cs="Times New Roman"/>
          <w:sz w:val="24"/>
          <w:szCs w:val="24"/>
        </w:rPr>
        <w:t xml:space="preserve">, </w:t>
      </w:r>
      <w:r w:rsidR="00B66A03">
        <w:rPr>
          <w:rFonts w:ascii="Times New Roman" w:hAnsi="Times New Roman" w:cs="Times New Roman"/>
          <w:sz w:val="24"/>
          <w:szCs w:val="24"/>
        </w:rPr>
        <w:t>o</w:t>
      </w:r>
      <w:bookmarkStart w:id="0" w:name="_GoBack"/>
      <w:bookmarkEnd w:id="0"/>
      <w:r w:rsidR="00815791" w:rsidRPr="00815791">
        <w:rPr>
          <w:rFonts w:ascii="Times New Roman" w:hAnsi="Times New Roman" w:cs="Times New Roman"/>
          <w:sz w:val="24"/>
          <w:szCs w:val="24"/>
        </w:rPr>
        <w:t>siguravanja besplatnog prijevoza učenicima srednje škole</w:t>
      </w:r>
      <w:r w:rsidR="00815791">
        <w:rPr>
          <w:rFonts w:ascii="Times New Roman" w:hAnsi="Times New Roman" w:cs="Times New Roman"/>
          <w:sz w:val="24"/>
          <w:szCs w:val="24"/>
        </w:rPr>
        <w:t>, k</w:t>
      </w:r>
      <w:r w:rsidR="00815791" w:rsidRPr="00815791">
        <w:rPr>
          <w:rFonts w:ascii="Times New Roman" w:hAnsi="Times New Roman" w:cs="Times New Roman"/>
          <w:sz w:val="24"/>
          <w:szCs w:val="24"/>
        </w:rPr>
        <w:t>valitetnije provođenje programa i dodatnih programa osnovne škole</w:t>
      </w:r>
      <w:r w:rsidR="00815791">
        <w:rPr>
          <w:rFonts w:ascii="Times New Roman" w:hAnsi="Times New Roman" w:cs="Times New Roman"/>
          <w:sz w:val="24"/>
          <w:szCs w:val="24"/>
        </w:rPr>
        <w:t>.</w:t>
      </w:r>
    </w:p>
    <w:p w:rsidR="001173DE" w:rsidRDefault="004A7528" w:rsidP="00027B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528">
        <w:rPr>
          <w:rFonts w:ascii="Times New Roman" w:hAnsi="Times New Roman"/>
          <w:sz w:val="24"/>
          <w:szCs w:val="24"/>
        </w:rPr>
        <w:t>Za program  javnih potreba predškolskog o</w:t>
      </w:r>
      <w:r w:rsidR="001173DE">
        <w:rPr>
          <w:rFonts w:ascii="Times New Roman" w:hAnsi="Times New Roman"/>
          <w:sz w:val="24"/>
          <w:szCs w:val="24"/>
        </w:rPr>
        <w:t xml:space="preserve">dgoja </w:t>
      </w:r>
      <w:r w:rsidRPr="004A7528">
        <w:rPr>
          <w:rFonts w:ascii="Times New Roman" w:hAnsi="Times New Roman"/>
          <w:sz w:val="24"/>
          <w:szCs w:val="24"/>
        </w:rPr>
        <w:t xml:space="preserve">u Proračunu Općine </w:t>
      </w:r>
      <w:proofErr w:type="spellStart"/>
      <w:r w:rsidRPr="004A7528">
        <w:rPr>
          <w:rFonts w:ascii="Times New Roman" w:hAnsi="Times New Roman"/>
          <w:sz w:val="24"/>
          <w:szCs w:val="24"/>
        </w:rPr>
        <w:t>Privlaka</w:t>
      </w:r>
      <w:proofErr w:type="spellEnd"/>
      <w:r w:rsidRPr="004A7528">
        <w:rPr>
          <w:rFonts w:ascii="Times New Roman" w:hAnsi="Times New Roman"/>
          <w:sz w:val="24"/>
          <w:szCs w:val="24"/>
        </w:rPr>
        <w:t xml:space="preserve"> za 202</w:t>
      </w:r>
      <w:r w:rsidR="0081579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godinu planiraju sredstva u iznosu od </w:t>
      </w:r>
      <w:r w:rsidR="00815791">
        <w:rPr>
          <w:rFonts w:ascii="Times New Roman" w:hAnsi="Times New Roman"/>
          <w:sz w:val="24"/>
          <w:szCs w:val="24"/>
        </w:rPr>
        <w:t>716.150</w:t>
      </w:r>
      <w:r w:rsidR="001173DE">
        <w:rPr>
          <w:rFonts w:ascii="Times New Roman" w:hAnsi="Times New Roman"/>
          <w:sz w:val="24"/>
          <w:szCs w:val="24"/>
        </w:rPr>
        <w:t>,00 kn</w:t>
      </w:r>
      <w:r w:rsidR="00B36426">
        <w:rPr>
          <w:rFonts w:ascii="Times New Roman" w:hAnsi="Times New Roman"/>
          <w:sz w:val="24"/>
          <w:szCs w:val="24"/>
        </w:rPr>
        <w:t>,</w:t>
      </w:r>
      <w:r w:rsidR="00B36426" w:rsidRPr="00B36426">
        <w:rPr>
          <w:rFonts w:ascii="Times New Roman" w:hAnsi="Times New Roman"/>
          <w:sz w:val="24"/>
          <w:szCs w:val="24"/>
        </w:rPr>
        <w:t xml:space="preserve"> dok se na području osnovnoškol</w:t>
      </w:r>
      <w:r w:rsidR="00815791">
        <w:rPr>
          <w:rFonts w:ascii="Times New Roman" w:hAnsi="Times New Roman"/>
          <w:sz w:val="24"/>
          <w:szCs w:val="24"/>
        </w:rPr>
        <w:t xml:space="preserve">skog odgoja i naobrazbe planiraju sredstva </w:t>
      </w:r>
      <w:r w:rsidR="00B36426" w:rsidRPr="00B36426">
        <w:rPr>
          <w:rFonts w:ascii="Times New Roman" w:hAnsi="Times New Roman"/>
          <w:sz w:val="24"/>
          <w:szCs w:val="24"/>
        </w:rPr>
        <w:t>u iznosu od 2</w:t>
      </w:r>
      <w:r w:rsidR="00815791">
        <w:rPr>
          <w:rFonts w:ascii="Times New Roman" w:hAnsi="Times New Roman"/>
          <w:sz w:val="24"/>
          <w:szCs w:val="24"/>
        </w:rPr>
        <w:t>9</w:t>
      </w:r>
      <w:r w:rsidR="00B36426" w:rsidRPr="00B36426">
        <w:rPr>
          <w:rFonts w:ascii="Times New Roman" w:hAnsi="Times New Roman"/>
          <w:sz w:val="24"/>
          <w:szCs w:val="24"/>
        </w:rPr>
        <w:t>0.000,00 kn.</w:t>
      </w:r>
    </w:p>
    <w:p w:rsidR="007038AE" w:rsidRDefault="007038AE" w:rsidP="004A7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6703" w:rsidRDefault="00E96703" w:rsidP="004A7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528" w:rsidRPr="008A2C0B" w:rsidRDefault="001173DE" w:rsidP="0081579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19370C">
        <w:rPr>
          <w:rFonts w:ascii="Times New Roman" w:hAnsi="Times New Roman"/>
          <w:b/>
          <w:sz w:val="24"/>
          <w:szCs w:val="24"/>
        </w:rPr>
        <w:lastRenderedPageBreak/>
        <w:t>Program javnih potreba u civilnom društvu i ostalim društvenim potrebama</w:t>
      </w:r>
      <w:r w:rsidRPr="001173DE">
        <w:rPr>
          <w:rFonts w:ascii="Times New Roman" w:hAnsi="Times New Roman"/>
          <w:sz w:val="24"/>
          <w:szCs w:val="24"/>
        </w:rPr>
        <w:t xml:space="preserve"> </w:t>
      </w:r>
      <w:r w:rsidR="006D1200"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utvrđuje aktivnosti, poslove i djelatnost</w:t>
      </w:r>
      <w:r w:rsidR="006D1200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r w:rsidR="006D1200"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od značaja za Općinu </w:t>
      </w:r>
      <w:proofErr w:type="spellStart"/>
      <w:r w:rsidR="006D1200"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="006D1200"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koji se odnosi  na razvoj civilnog društva kroz udruživanj</w:t>
      </w:r>
      <w:r w:rsidR="006D1200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</w:t>
      </w:r>
      <w:r w:rsidR="006D1200"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građana, osigurava uvjete za njihovo materijalno i prostorno djelovanje</w:t>
      </w:r>
      <w:r w:rsidR="006D1200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te na aktivnosti vezane za organiziranje i provođenje zaštite i spašavanja na području Općine </w:t>
      </w:r>
      <w:proofErr w:type="spellStart"/>
      <w:r w:rsidR="006D1200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="006D1200"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r w:rsidRPr="001173DE">
        <w:rPr>
          <w:rFonts w:ascii="Times New Roman" w:hAnsi="Times New Roman"/>
          <w:sz w:val="24"/>
          <w:szCs w:val="24"/>
        </w:rPr>
        <w:t xml:space="preserve">Sredstva za program javnih potreba u civilnom društvu i ostalim društvenim djelatnostima u Proračunu Općine </w:t>
      </w:r>
      <w:proofErr w:type="spellStart"/>
      <w:r w:rsidRPr="001173DE">
        <w:rPr>
          <w:rFonts w:ascii="Times New Roman" w:hAnsi="Times New Roman"/>
          <w:sz w:val="24"/>
          <w:szCs w:val="24"/>
        </w:rPr>
        <w:t>Privlaka</w:t>
      </w:r>
      <w:proofErr w:type="spellEnd"/>
      <w:r w:rsidRPr="001173DE">
        <w:rPr>
          <w:rFonts w:ascii="Times New Roman" w:hAnsi="Times New Roman"/>
          <w:sz w:val="24"/>
          <w:szCs w:val="24"/>
        </w:rPr>
        <w:t xml:space="preserve"> za 202</w:t>
      </w:r>
      <w:r w:rsidR="006D1200">
        <w:rPr>
          <w:rFonts w:ascii="Times New Roman" w:hAnsi="Times New Roman"/>
          <w:sz w:val="24"/>
          <w:szCs w:val="24"/>
        </w:rPr>
        <w:t>2</w:t>
      </w:r>
      <w:r w:rsidRPr="001173DE">
        <w:rPr>
          <w:rFonts w:ascii="Times New Roman" w:hAnsi="Times New Roman"/>
          <w:sz w:val="24"/>
          <w:szCs w:val="24"/>
        </w:rPr>
        <w:t xml:space="preserve">. godinu predviđena su u ukupnom iznosu od </w:t>
      </w:r>
      <w:r w:rsidR="006D1200">
        <w:rPr>
          <w:rFonts w:ascii="Times New Roman" w:hAnsi="Times New Roman"/>
          <w:sz w:val="24"/>
          <w:szCs w:val="24"/>
        </w:rPr>
        <w:t>450</w:t>
      </w:r>
      <w:r w:rsidR="0015034C">
        <w:rPr>
          <w:rFonts w:ascii="Times New Roman" w:hAnsi="Times New Roman"/>
          <w:sz w:val="24"/>
          <w:szCs w:val="24"/>
        </w:rPr>
        <w:t>.000</w:t>
      </w:r>
      <w:r w:rsidRPr="001173DE">
        <w:rPr>
          <w:rFonts w:ascii="Times New Roman" w:hAnsi="Times New Roman"/>
          <w:sz w:val="24"/>
          <w:szCs w:val="24"/>
        </w:rPr>
        <w:t>,00 kn i to za:</w:t>
      </w:r>
      <w:r>
        <w:rPr>
          <w:rFonts w:ascii="Times New Roman" w:hAnsi="Times New Roman"/>
          <w:sz w:val="24"/>
          <w:szCs w:val="24"/>
        </w:rPr>
        <w:t xml:space="preserve"> </w:t>
      </w:r>
      <w:r w:rsidR="006D1200">
        <w:rPr>
          <w:rFonts w:ascii="Times New Roman" w:hAnsi="Times New Roman"/>
          <w:sz w:val="24"/>
          <w:szCs w:val="24"/>
        </w:rPr>
        <w:t xml:space="preserve">DDK </w:t>
      </w:r>
      <w:proofErr w:type="spellStart"/>
      <w:r w:rsidR="006D1200">
        <w:rPr>
          <w:rFonts w:ascii="Times New Roman" w:hAnsi="Times New Roman"/>
          <w:sz w:val="24"/>
          <w:szCs w:val="24"/>
        </w:rPr>
        <w:t>Privlaka</w:t>
      </w:r>
      <w:proofErr w:type="spellEnd"/>
      <w:r w:rsidR="006D1200">
        <w:rPr>
          <w:rFonts w:ascii="Times New Roman" w:hAnsi="Times New Roman"/>
          <w:sz w:val="24"/>
          <w:szCs w:val="24"/>
        </w:rPr>
        <w:t xml:space="preserve">, </w:t>
      </w:r>
      <w:r w:rsidR="006D1200" w:rsidRPr="006D1200">
        <w:rPr>
          <w:rFonts w:ascii="Times New Roman" w:hAnsi="Times New Roman"/>
          <w:sz w:val="24"/>
          <w:szCs w:val="24"/>
        </w:rPr>
        <w:t xml:space="preserve">Udruge u </w:t>
      </w:r>
      <w:r w:rsidR="006D1200">
        <w:rPr>
          <w:rFonts w:ascii="Times New Roman" w:hAnsi="Times New Roman"/>
          <w:sz w:val="24"/>
          <w:szCs w:val="24"/>
        </w:rPr>
        <w:t xml:space="preserve">civilnom društvu, OPG- kapitalne donacije, Crveni križ , </w:t>
      </w:r>
      <w:r w:rsidR="006D1200" w:rsidRPr="006D1200">
        <w:rPr>
          <w:rFonts w:ascii="Times New Roman" w:hAnsi="Times New Roman"/>
          <w:sz w:val="24"/>
          <w:szCs w:val="24"/>
        </w:rPr>
        <w:t>Matični ured Nin-kapitalna donacija</w:t>
      </w:r>
      <w:r w:rsidR="006D1200">
        <w:rPr>
          <w:rFonts w:ascii="Times New Roman" w:hAnsi="Times New Roman"/>
          <w:sz w:val="24"/>
          <w:szCs w:val="24"/>
        </w:rPr>
        <w:t xml:space="preserve">, DVD </w:t>
      </w:r>
      <w:proofErr w:type="spellStart"/>
      <w:r w:rsidR="006D1200">
        <w:rPr>
          <w:rFonts w:ascii="Times New Roman" w:hAnsi="Times New Roman"/>
          <w:sz w:val="24"/>
          <w:szCs w:val="24"/>
        </w:rPr>
        <w:t>Privlaka</w:t>
      </w:r>
      <w:proofErr w:type="spellEnd"/>
      <w:r w:rsidR="006D1200">
        <w:rPr>
          <w:rFonts w:ascii="Times New Roman" w:hAnsi="Times New Roman"/>
          <w:sz w:val="24"/>
          <w:szCs w:val="24"/>
        </w:rPr>
        <w:t xml:space="preserve">, </w:t>
      </w:r>
      <w:r w:rsidR="006D1200" w:rsidRPr="006D1200">
        <w:rPr>
          <w:rFonts w:ascii="Times New Roman" w:hAnsi="Times New Roman"/>
          <w:sz w:val="24"/>
          <w:szCs w:val="24"/>
        </w:rPr>
        <w:t>Stožer civilne zaštite</w:t>
      </w:r>
      <w:r w:rsidR="006D1200">
        <w:rPr>
          <w:rFonts w:ascii="Times New Roman" w:hAnsi="Times New Roman"/>
          <w:sz w:val="24"/>
          <w:szCs w:val="24"/>
        </w:rPr>
        <w:t xml:space="preserve"> i </w:t>
      </w:r>
      <w:r w:rsidR="006D1200" w:rsidRPr="006D1200">
        <w:rPr>
          <w:rFonts w:ascii="Times New Roman" w:hAnsi="Times New Roman"/>
          <w:sz w:val="24"/>
          <w:szCs w:val="24"/>
        </w:rPr>
        <w:t>GSS</w:t>
      </w:r>
      <w:r w:rsidR="006D1200">
        <w:rPr>
          <w:rFonts w:ascii="Times New Roman" w:hAnsi="Times New Roman"/>
          <w:sz w:val="24"/>
          <w:szCs w:val="24"/>
        </w:rPr>
        <w:t>.</w:t>
      </w:r>
    </w:p>
    <w:p w:rsidR="002C3E67" w:rsidRDefault="002C3E67" w:rsidP="002C3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E67" w:rsidRDefault="002C3E67" w:rsidP="002C3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>Razdjel 004 – Predškolski odgoj</w:t>
      </w:r>
    </w:p>
    <w:p w:rsidR="00E96703" w:rsidRPr="001663CE" w:rsidRDefault="00E96703" w:rsidP="002C3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E67" w:rsidRPr="001663CE" w:rsidRDefault="002C3E67" w:rsidP="002C3E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Sredstva za predškolsko obrazovanje odnose se na Dječji vrtić Sabunić koji je proračunski korisnik Općine </w:t>
      </w:r>
      <w:proofErr w:type="spellStart"/>
      <w:r w:rsidRPr="001663CE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1663CE">
        <w:rPr>
          <w:rFonts w:ascii="Times New Roman" w:hAnsi="Times New Roman" w:cs="Times New Roman"/>
          <w:sz w:val="24"/>
          <w:szCs w:val="24"/>
        </w:rPr>
        <w:t xml:space="preserve"> i planirana su u iznosu od </w:t>
      </w:r>
      <w:r>
        <w:rPr>
          <w:rFonts w:ascii="Times New Roman" w:hAnsi="Times New Roman" w:cs="Times New Roman"/>
          <w:sz w:val="24"/>
          <w:szCs w:val="24"/>
        </w:rPr>
        <w:t>716.150,00</w:t>
      </w:r>
      <w:r w:rsidRPr="001663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 xml:space="preserve">kn, a odnose se na plaće zaposlenih i rashode za materijal i usluge u dijelu koji se financira iz Proračuna Općine </w:t>
      </w:r>
      <w:proofErr w:type="spellStart"/>
      <w:r w:rsidRPr="001663CE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1663CE">
        <w:rPr>
          <w:rFonts w:ascii="Times New Roman" w:hAnsi="Times New Roman" w:cs="Times New Roman"/>
          <w:sz w:val="24"/>
          <w:szCs w:val="24"/>
        </w:rPr>
        <w:t>.</w:t>
      </w:r>
    </w:p>
    <w:p w:rsidR="002C3E67" w:rsidRPr="001663CE" w:rsidRDefault="002C3E67" w:rsidP="002C3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E67" w:rsidRDefault="002C3E67" w:rsidP="002C3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>Razdjel 005 – Hrvatske vode</w:t>
      </w:r>
    </w:p>
    <w:p w:rsidR="00E96703" w:rsidRPr="001663CE" w:rsidRDefault="00E96703" w:rsidP="002C3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E67" w:rsidRPr="001663CE" w:rsidRDefault="002C3E67" w:rsidP="002C3E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3CE">
        <w:rPr>
          <w:rFonts w:ascii="Times New Roman" w:hAnsi="Times New Roman" w:cs="Times New Roman"/>
          <w:sz w:val="24"/>
          <w:szCs w:val="24"/>
        </w:rPr>
        <w:t>Sredstva za program rada za obračunavanje i naplatu „naknade za uređenje voda“ planirana su u iznosu od 15.000,00 kn i odnose se na materijalne rashode  i rashode za usluge koji nastaju u svezi razreza i naplate naknade.</w:t>
      </w:r>
    </w:p>
    <w:p w:rsidR="002C3E67" w:rsidRPr="001663CE" w:rsidRDefault="002C3E67" w:rsidP="002C3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E67" w:rsidRDefault="002C3E67" w:rsidP="002C3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>Razdjel 007 – Dječji vrtić Sabunić</w:t>
      </w:r>
    </w:p>
    <w:p w:rsidR="00E96703" w:rsidRPr="001663CE" w:rsidRDefault="00E96703" w:rsidP="002C3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E67" w:rsidRPr="001663CE" w:rsidRDefault="002C3E67" w:rsidP="002C3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Financijska sredstva za razdjelu Dječjeg vrtića „Sabunić“  iznose </w:t>
      </w:r>
      <w:r>
        <w:rPr>
          <w:rFonts w:ascii="Times New Roman" w:hAnsi="Times New Roman" w:cs="Times New Roman"/>
          <w:sz w:val="24"/>
          <w:szCs w:val="24"/>
        </w:rPr>
        <w:t>221.100,00</w:t>
      </w:r>
      <w:r w:rsidRPr="001663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 xml:space="preserve">kn, a odnose se na rashode Dječjeg vrtića Sabunić koji se financiraju iz prihoda Vrtića od sufinanciranja cijene vrtića, pomoći i donacija. </w:t>
      </w:r>
    </w:p>
    <w:p w:rsidR="0086483E" w:rsidRPr="005E640C" w:rsidRDefault="0086483E" w:rsidP="002C3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483E" w:rsidRPr="005E6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797"/>
    <w:multiLevelType w:val="hybridMultilevel"/>
    <w:tmpl w:val="9D728D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547E7"/>
    <w:multiLevelType w:val="multilevel"/>
    <w:tmpl w:val="59AC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A82AE6"/>
    <w:multiLevelType w:val="hybridMultilevel"/>
    <w:tmpl w:val="B67C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F0C7C"/>
    <w:multiLevelType w:val="hybridMultilevel"/>
    <w:tmpl w:val="267260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538B8"/>
    <w:multiLevelType w:val="hybridMultilevel"/>
    <w:tmpl w:val="A4248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976C6"/>
    <w:multiLevelType w:val="hybridMultilevel"/>
    <w:tmpl w:val="6DD270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0C"/>
    <w:rsid w:val="00027BA4"/>
    <w:rsid w:val="00040DBB"/>
    <w:rsid w:val="000A4016"/>
    <w:rsid w:val="001173DE"/>
    <w:rsid w:val="00122297"/>
    <w:rsid w:val="00131FA0"/>
    <w:rsid w:val="0015034C"/>
    <w:rsid w:val="001530FD"/>
    <w:rsid w:val="00164857"/>
    <w:rsid w:val="0019370C"/>
    <w:rsid w:val="001A31B2"/>
    <w:rsid w:val="00274193"/>
    <w:rsid w:val="002A054B"/>
    <w:rsid w:val="002A1F9C"/>
    <w:rsid w:val="002A3476"/>
    <w:rsid w:val="002B2628"/>
    <w:rsid w:val="002C3E67"/>
    <w:rsid w:val="003006FA"/>
    <w:rsid w:val="00344A75"/>
    <w:rsid w:val="00370011"/>
    <w:rsid w:val="00392B1D"/>
    <w:rsid w:val="003E0A45"/>
    <w:rsid w:val="004072D8"/>
    <w:rsid w:val="00434E51"/>
    <w:rsid w:val="004A05C4"/>
    <w:rsid w:val="004A2EC3"/>
    <w:rsid w:val="004A7528"/>
    <w:rsid w:val="004B5128"/>
    <w:rsid w:val="004C0D12"/>
    <w:rsid w:val="00533BF0"/>
    <w:rsid w:val="00566C8F"/>
    <w:rsid w:val="005760B1"/>
    <w:rsid w:val="0059178C"/>
    <w:rsid w:val="005E0E41"/>
    <w:rsid w:val="005E2184"/>
    <w:rsid w:val="005E640C"/>
    <w:rsid w:val="005F1956"/>
    <w:rsid w:val="00613361"/>
    <w:rsid w:val="00663B56"/>
    <w:rsid w:val="00674CFF"/>
    <w:rsid w:val="00692497"/>
    <w:rsid w:val="006953B7"/>
    <w:rsid w:val="006A35D3"/>
    <w:rsid w:val="006D04F5"/>
    <w:rsid w:val="006D1200"/>
    <w:rsid w:val="00702B0C"/>
    <w:rsid w:val="007038AE"/>
    <w:rsid w:val="00712206"/>
    <w:rsid w:val="0076621C"/>
    <w:rsid w:val="007863CD"/>
    <w:rsid w:val="007B1257"/>
    <w:rsid w:val="007D7D85"/>
    <w:rsid w:val="00810673"/>
    <w:rsid w:val="00815791"/>
    <w:rsid w:val="0086483E"/>
    <w:rsid w:val="00867FB1"/>
    <w:rsid w:val="00883FA9"/>
    <w:rsid w:val="008868C7"/>
    <w:rsid w:val="00893BCC"/>
    <w:rsid w:val="008A2C0B"/>
    <w:rsid w:val="008A408D"/>
    <w:rsid w:val="008C29C3"/>
    <w:rsid w:val="008E0984"/>
    <w:rsid w:val="008F7D7D"/>
    <w:rsid w:val="00931B44"/>
    <w:rsid w:val="00945916"/>
    <w:rsid w:val="009A5393"/>
    <w:rsid w:val="009C10CD"/>
    <w:rsid w:val="00A05F87"/>
    <w:rsid w:val="00A061EF"/>
    <w:rsid w:val="00A3470D"/>
    <w:rsid w:val="00A442A1"/>
    <w:rsid w:val="00AA70C3"/>
    <w:rsid w:val="00AB653B"/>
    <w:rsid w:val="00B30256"/>
    <w:rsid w:val="00B36426"/>
    <w:rsid w:val="00B66A03"/>
    <w:rsid w:val="00B73D56"/>
    <w:rsid w:val="00BA45A6"/>
    <w:rsid w:val="00C214D3"/>
    <w:rsid w:val="00C335AD"/>
    <w:rsid w:val="00C443F9"/>
    <w:rsid w:val="00C4651F"/>
    <w:rsid w:val="00C52FB0"/>
    <w:rsid w:val="00CC297E"/>
    <w:rsid w:val="00D00D3A"/>
    <w:rsid w:val="00DA3140"/>
    <w:rsid w:val="00DA524C"/>
    <w:rsid w:val="00E06A8F"/>
    <w:rsid w:val="00E1126B"/>
    <w:rsid w:val="00E2382E"/>
    <w:rsid w:val="00E96703"/>
    <w:rsid w:val="00EA433C"/>
    <w:rsid w:val="00ED2CAB"/>
    <w:rsid w:val="00EE28D7"/>
    <w:rsid w:val="00EE4B64"/>
    <w:rsid w:val="00EE7DC6"/>
    <w:rsid w:val="00F2536B"/>
    <w:rsid w:val="00F441B0"/>
    <w:rsid w:val="00F529B8"/>
    <w:rsid w:val="00F86428"/>
    <w:rsid w:val="00F91649"/>
    <w:rsid w:val="00F9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A9D48"/>
  <w15:docId w15:val="{000C00C5-FDF7-4D78-9A29-59478CF5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6483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857"/>
    <w:rPr>
      <w:rFonts w:ascii="Tahoma" w:hAnsi="Tahoma" w:cs="Tahoma"/>
      <w:sz w:val="16"/>
      <w:szCs w:val="16"/>
    </w:rPr>
  </w:style>
  <w:style w:type="table" w:customStyle="1" w:styleId="Reetkatablice1">
    <w:name w:val="Rešetka tablice1"/>
    <w:basedOn w:val="Obinatablica"/>
    <w:next w:val="Reetkatablice"/>
    <w:uiPriority w:val="39"/>
    <w:rsid w:val="004A2EC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4A2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040D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9</Pages>
  <Words>2876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User001</cp:lastModifiedBy>
  <cp:revision>37</cp:revision>
  <cp:lastPrinted>2021-07-20T08:20:00Z</cp:lastPrinted>
  <dcterms:created xsi:type="dcterms:W3CDTF">2022-03-30T10:27:00Z</dcterms:created>
  <dcterms:modified xsi:type="dcterms:W3CDTF">2022-04-01T10:03:00Z</dcterms:modified>
</cp:coreProperties>
</file>